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C" w:rsidRPr="00067A94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B641AC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B641AC" w:rsidRPr="00067A94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B641AC" w:rsidRPr="00921B07" w:rsidRDefault="00B641AC" w:rsidP="00B641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0C7528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067A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0C752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2020 г.№ _</w:t>
      </w:r>
      <w:r w:rsidR="000C7528">
        <w:rPr>
          <w:rFonts w:ascii="Times New Roman" w:hAnsi="Times New Roman"/>
          <w:sz w:val="24"/>
          <w:szCs w:val="24"/>
        </w:rPr>
        <w:t>556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</w:t>
      </w:r>
    </w:p>
    <w:p w:rsidR="00B641AC" w:rsidRPr="001553D6" w:rsidRDefault="00B641AC" w:rsidP="00B641AC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641AC" w:rsidRPr="000F1341" w:rsidRDefault="00B641AC" w:rsidP="00B641AC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</w:p>
    <w:p w:rsidR="00B641AC" w:rsidRPr="00502EE2" w:rsidRDefault="00B641AC" w:rsidP="00B641AC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«___</w:t>
      </w:r>
      <w:r w:rsidRPr="00502EE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_______ </w:t>
      </w:r>
      <w:r w:rsidRPr="00502EE2">
        <w:rPr>
          <w:rFonts w:ascii="Times New Roman" w:hAnsi="Times New Roman"/>
          <w:bCs/>
          <w:sz w:val="24"/>
          <w:szCs w:val="24"/>
        </w:rPr>
        <w:t xml:space="preserve"> 2020 года</w:t>
      </w:r>
    </w:p>
    <w:p w:rsidR="00B641AC" w:rsidRDefault="00B641AC" w:rsidP="00B641A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3F05B7">
        <w:rPr>
          <w:rFonts w:ascii="Times New Roman" w:hAnsi="Times New Roman"/>
          <w:bCs/>
          <w:sz w:val="24"/>
          <w:szCs w:val="24"/>
        </w:rPr>
        <w:t xml:space="preserve"> 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директора Батуева  </w:t>
      </w:r>
      <w:proofErr w:type="spellStart"/>
      <w:r>
        <w:rPr>
          <w:rFonts w:ascii="Times New Roman" w:hAnsi="Times New Roman"/>
          <w:bCs/>
          <w:sz w:val="24"/>
          <w:szCs w:val="24"/>
        </w:rPr>
        <w:t>Дамдин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Баторовича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</w:t>
      </w:r>
      <w:r>
        <w:rPr>
          <w:rFonts w:ascii="Times New Roman" w:hAnsi="Times New Roman"/>
          <w:bCs/>
          <w:sz w:val="24"/>
          <w:szCs w:val="24"/>
        </w:rPr>
        <w:t>родавец», с одной стороны  и гражданин _________________, паспорт: _____________, выдан _______________________________,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 законом от 21 декабря 2001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имущества», Постановлением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</w:t>
      </w:r>
      <w:r>
        <w:rPr>
          <w:rFonts w:ascii="Times New Roman" w:hAnsi="Times New Roman"/>
          <w:bCs/>
          <w:sz w:val="24"/>
          <w:szCs w:val="24"/>
        </w:rPr>
        <w:t>йской Федерации от 27.08.2012 года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proofErr w:type="gramStart"/>
      <w:r>
        <w:rPr>
          <w:rFonts w:ascii="Times New Roman" w:hAnsi="Times New Roman"/>
          <w:bCs/>
          <w:sz w:val="24"/>
          <w:szCs w:val="24"/>
        </w:rPr>
        <w:t>860</w:t>
      </w:r>
      <w:r w:rsidRPr="00E44066">
        <w:rPr>
          <w:rFonts w:ascii="Times New Roman" w:hAnsi="Times New Roman"/>
          <w:bCs/>
          <w:sz w:val="24"/>
          <w:szCs w:val="24"/>
        </w:rPr>
        <w:t xml:space="preserve"> «Об </w:t>
      </w:r>
      <w:r>
        <w:rPr>
          <w:rFonts w:ascii="Times New Roman" w:hAnsi="Times New Roman"/>
          <w:bCs/>
          <w:sz w:val="24"/>
          <w:szCs w:val="24"/>
        </w:rPr>
        <w:t xml:space="preserve">организации и проведении продажи </w:t>
      </w:r>
      <w:r w:rsidRPr="00E44066">
        <w:rPr>
          <w:rFonts w:ascii="Times New Roman" w:hAnsi="Times New Roman"/>
          <w:bCs/>
          <w:sz w:val="24"/>
          <w:szCs w:val="24"/>
        </w:rPr>
        <w:t xml:space="preserve">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в электронной форме»,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 xml:space="preserve">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</w:t>
      </w:r>
      <w:r>
        <w:rPr>
          <w:rFonts w:ascii="Times New Roman" w:hAnsi="Times New Roman"/>
          <w:sz w:val="24"/>
          <w:szCs w:val="24"/>
        </w:rPr>
        <w:t xml:space="preserve"> округа «Поселок Агинское» от 27.12</w:t>
      </w:r>
      <w:r w:rsidRPr="00E440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№ 78  «Об утверждении прогнозного плана (программы) </w:t>
      </w:r>
      <w:r w:rsidRPr="00E44066">
        <w:rPr>
          <w:rFonts w:ascii="Times New Roman" w:hAnsi="Times New Roman"/>
          <w:sz w:val="24"/>
          <w:szCs w:val="24"/>
        </w:rPr>
        <w:t>приватизации имущества городского округа «Поселок Агинское</w:t>
      </w:r>
      <w:r>
        <w:rPr>
          <w:rFonts w:ascii="Times New Roman" w:hAnsi="Times New Roman"/>
          <w:sz w:val="24"/>
          <w:szCs w:val="24"/>
        </w:rPr>
        <w:t xml:space="preserve"> на 2019-2021 годы</w:t>
      </w:r>
      <w:r w:rsidRPr="00E44066">
        <w:rPr>
          <w:rFonts w:ascii="Times New Roman" w:hAnsi="Times New Roman"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>, заключили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настоящий договор (далее - договор) о нижеследующем:</w:t>
      </w:r>
    </w:p>
    <w:p w:rsidR="00B641AC" w:rsidRPr="00BC4555" w:rsidRDefault="00B641AC" w:rsidP="00B641AC">
      <w:pPr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1.1.В </w:t>
      </w:r>
      <w:r w:rsidRPr="009E5775">
        <w:rPr>
          <w:rFonts w:ascii="Times New Roman" w:hAnsi="Times New Roman"/>
          <w:bCs/>
          <w:sz w:val="24"/>
          <w:szCs w:val="24"/>
        </w:rPr>
        <w:t xml:space="preserve">соответствии с действующим законодательством и на основании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BF1270">
        <w:rPr>
          <w:rFonts w:ascii="Times New Roman" w:hAnsi="Times New Roman"/>
          <w:bCs/>
          <w:sz w:val="24"/>
          <w:szCs w:val="24"/>
        </w:rPr>
        <w:t>ротокол</w:t>
      </w:r>
      <w:r>
        <w:rPr>
          <w:rFonts w:ascii="Times New Roman" w:hAnsi="Times New Roman"/>
          <w:bCs/>
          <w:sz w:val="24"/>
          <w:szCs w:val="24"/>
        </w:rPr>
        <w:t xml:space="preserve">а  № ___ </w:t>
      </w:r>
      <w:r w:rsidRPr="00BF1270">
        <w:rPr>
          <w:rFonts w:ascii="Times New Roman" w:hAnsi="Times New Roman"/>
          <w:bCs/>
          <w:sz w:val="24"/>
          <w:szCs w:val="24"/>
        </w:rPr>
        <w:t>об  итогах электронного аукциона по про</w:t>
      </w:r>
      <w:r>
        <w:rPr>
          <w:rFonts w:ascii="Times New Roman" w:hAnsi="Times New Roman"/>
          <w:bCs/>
          <w:sz w:val="24"/>
          <w:szCs w:val="24"/>
        </w:rPr>
        <w:t>даже муниципального имущества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«_____» ________ 2020 года 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продавец</w:t>
      </w:r>
      <w:r w:rsidRPr="00DA1F2E">
        <w:rPr>
          <w:rFonts w:ascii="Times New Roman" w:hAnsi="Times New Roman"/>
          <w:bCs/>
          <w:sz w:val="24"/>
          <w:szCs w:val="24"/>
        </w:rPr>
        <w:t xml:space="preserve"> передает в собственность, а </w:t>
      </w:r>
      <w:r>
        <w:rPr>
          <w:rFonts w:ascii="Times New Roman" w:hAnsi="Times New Roman"/>
          <w:bCs/>
          <w:sz w:val="24"/>
          <w:szCs w:val="24"/>
        </w:rPr>
        <w:t xml:space="preserve">покупатель покупает следующее  </w:t>
      </w:r>
      <w:r w:rsidRPr="00DA1F2E">
        <w:rPr>
          <w:rFonts w:ascii="Times New Roman" w:hAnsi="Times New Roman"/>
          <w:bCs/>
          <w:sz w:val="24"/>
          <w:szCs w:val="24"/>
        </w:rPr>
        <w:t>движимое имущество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4223"/>
        <w:gridCol w:w="1418"/>
      </w:tblGrid>
      <w:tr w:rsidR="00B641AC" w:rsidRPr="00646C77" w:rsidTr="00B641AC">
        <w:trPr>
          <w:trHeight w:val="571"/>
        </w:trPr>
        <w:tc>
          <w:tcPr>
            <w:tcW w:w="704" w:type="dxa"/>
          </w:tcPr>
          <w:p w:rsidR="00B641AC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223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41AC" w:rsidRPr="00646C77" w:rsidTr="00B641AC">
        <w:trPr>
          <w:trHeight w:val="1030"/>
        </w:trPr>
        <w:tc>
          <w:tcPr>
            <w:tcW w:w="704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 -322132</w:t>
            </w:r>
          </w:p>
        </w:tc>
        <w:tc>
          <w:tcPr>
            <w:tcW w:w="1134" w:type="dxa"/>
          </w:tcPr>
          <w:p w:rsidR="00B641AC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23" w:type="dxa"/>
          </w:tcPr>
          <w:p w:rsidR="00B641AC" w:rsidRPr="00800994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</w:r>
          </w:p>
        </w:tc>
        <w:tc>
          <w:tcPr>
            <w:tcW w:w="1418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41AC" w:rsidRPr="006653F2" w:rsidRDefault="00B641AC" w:rsidP="00B641AC">
      <w:pPr>
        <w:pStyle w:val="1"/>
        <w:widowControl/>
        <w:ind w:firstLine="708"/>
        <w:jc w:val="both"/>
        <w:rPr>
          <w:bCs/>
          <w:sz w:val="24"/>
          <w:szCs w:val="24"/>
        </w:rPr>
      </w:pPr>
      <w:r w:rsidRPr="00DA1F2E"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 xml:space="preserve">. </w:t>
      </w:r>
      <w:r>
        <w:rPr>
          <w:bCs/>
        </w:rPr>
        <w:t xml:space="preserve"> </w:t>
      </w:r>
      <w:r w:rsidRPr="006653F2">
        <w:rPr>
          <w:bCs/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транспортное средство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________ (__________________)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>рублей   без НДС.</w:t>
      </w:r>
    </w:p>
    <w:p w:rsidR="00B641AC" w:rsidRDefault="00B641AC" w:rsidP="00B641A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</w:t>
      </w:r>
      <w:r>
        <w:rPr>
          <w:rFonts w:ascii="Times New Roman" w:hAnsi="Times New Roman"/>
          <w:bCs/>
          <w:sz w:val="24"/>
          <w:szCs w:val="24"/>
        </w:rPr>
        <w:t xml:space="preserve">ходом  электронного аукциона </w:t>
      </w:r>
      <w:r w:rsidRPr="00E44066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__________ года.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3. ПОРЯДОК РАСЧЕТОВ</w:t>
      </w:r>
    </w:p>
    <w:p w:rsidR="00B641AC" w:rsidRPr="00537C60" w:rsidRDefault="00B641AC" w:rsidP="00B641AC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3.1. Покупатель обязуется произвести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>2.1. настоящего договора</w:t>
      </w:r>
      <w:r w:rsidRPr="00B743C5">
        <w:rPr>
          <w:rFonts w:ascii="Times New Roman" w:hAnsi="Times New Roman"/>
          <w:bCs/>
          <w:color w:val="000000" w:themeColor="text1"/>
        </w:rPr>
        <w:t xml:space="preserve"> </w:t>
      </w:r>
      <w:r w:rsidRPr="00B743C5">
        <w:rPr>
          <w:rFonts w:ascii="Times New Roman" w:hAnsi="Times New Roman"/>
          <w:color w:val="000000" w:themeColor="text1"/>
          <w:sz w:val="24"/>
          <w:szCs w:val="24"/>
        </w:rPr>
        <w:t>одним платежом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транспортное средство. </w:t>
      </w:r>
      <w:r w:rsidRPr="009A2AA1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, тел. 3-73-05. 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>В случае не подтверждения</w:t>
      </w:r>
      <w:r>
        <w:rPr>
          <w:rStyle w:val="a4"/>
          <w:rFonts w:ascii="Times New Roman" w:eastAsia="Calibri" w:hAnsi="Times New Roman"/>
          <w:sz w:val="24"/>
          <w:szCs w:val="24"/>
        </w:rPr>
        <w:t>,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 xml:space="preserve"> в течение пяти рабочих</w:t>
      </w:r>
      <w:r>
        <w:rPr>
          <w:rStyle w:val="a4"/>
          <w:rFonts w:ascii="Times New Roman" w:eastAsia="Calibri" w:hAnsi="Times New Roman"/>
          <w:sz w:val="24"/>
          <w:szCs w:val="24"/>
        </w:rPr>
        <w:t xml:space="preserve"> дней, 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>покупателю начисляются проценты за пользование чужими денежными средствами согласно ст. 395 ГК РФ.</w:t>
      </w:r>
    </w:p>
    <w:p w:rsidR="00B641AC" w:rsidRPr="00B37C5B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B641AC" w:rsidRPr="006653F2" w:rsidRDefault="00B641AC" w:rsidP="00B6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транспортное средство</w:t>
      </w:r>
      <w:r w:rsidRPr="006653F2">
        <w:rPr>
          <w:rFonts w:ascii="Times New Roman" w:hAnsi="Times New Roman" w:cs="Times New Roman"/>
          <w:sz w:val="24"/>
          <w:szCs w:val="24"/>
        </w:rPr>
        <w:t xml:space="preserve"> </w:t>
      </w:r>
      <w:r w:rsidRPr="00646C77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885">
        <w:rPr>
          <w:rFonts w:ascii="Times New Roman" w:hAnsi="Times New Roman" w:cs="Times New Roman"/>
          <w:sz w:val="24"/>
          <w:szCs w:val="24"/>
        </w:rPr>
        <w:t>ВАЗ 2106</w:t>
      </w:r>
      <w:r w:rsidRPr="00502EE2">
        <w:rPr>
          <w:rFonts w:ascii="Times New Roman" w:hAnsi="Times New Roman"/>
          <w:b/>
          <w:bCs/>
          <w:sz w:val="24"/>
          <w:szCs w:val="24"/>
        </w:rPr>
        <w:t>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Получатель:</w:t>
      </w:r>
      <w:r>
        <w:rPr>
          <w:rFonts w:ascii="Times New Roman" w:hAnsi="Times New Roman"/>
          <w:bCs/>
          <w:sz w:val="24"/>
          <w:szCs w:val="24"/>
        </w:rPr>
        <w:t xml:space="preserve">  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 ИНН</w:t>
      </w:r>
      <w:r>
        <w:rPr>
          <w:rFonts w:ascii="Times New Roman" w:hAnsi="Times New Roman"/>
          <w:bCs/>
          <w:sz w:val="24"/>
          <w:szCs w:val="24"/>
        </w:rPr>
        <w:t xml:space="preserve"> 8001018460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40101810750042010001 </w:t>
      </w:r>
      <w:r w:rsidRPr="0020272D">
        <w:rPr>
          <w:rFonts w:ascii="Times New Roman" w:hAnsi="Times New Roman"/>
          <w:bCs/>
          <w:sz w:val="24"/>
          <w:szCs w:val="24"/>
        </w:rPr>
        <w:t>Отделение Чита г. Чита БИК 047601001 ОКТМО 76702000</w:t>
      </w:r>
    </w:p>
    <w:p w:rsidR="00B641AC" w:rsidRPr="007F511A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Pr="007F511A">
        <w:rPr>
          <w:rFonts w:ascii="Times New Roman" w:hAnsi="Times New Roman"/>
          <w:b/>
          <w:bCs/>
          <w:sz w:val="24"/>
          <w:szCs w:val="24"/>
        </w:rPr>
        <w:t xml:space="preserve">КБК 902 114 02042 04 0000 410. 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421770">
        <w:rPr>
          <w:rFonts w:ascii="Times New Roman" w:hAnsi="Times New Roman"/>
          <w:bCs/>
          <w:sz w:val="24"/>
          <w:szCs w:val="24"/>
        </w:rPr>
        <w:t>транспортного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______________ (____________________)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_______________ года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B641AC" w:rsidRPr="00E44066" w:rsidRDefault="00B641AC" w:rsidP="00B641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5.3.2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B641AC" w:rsidRPr="00A84C79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</w:t>
      </w:r>
      <w:r w:rsidRPr="00E44066">
        <w:rPr>
          <w:rFonts w:ascii="Times New Roman" w:hAnsi="Times New Roman"/>
          <w:bCs/>
          <w:sz w:val="24"/>
          <w:szCs w:val="24"/>
        </w:rPr>
        <w:lastRenderedPageBreak/>
        <w:t>неисполнение или ненадлежащее исполнение обязательств по договору доказывается стороной, нарушившей обязательства.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B641AC" w:rsidRPr="007F511A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 xml:space="preserve">За просрочку внесения платежа в соответствии с настоящим Договором Покупатель уплачивает Продавцу пени в </w:t>
      </w:r>
      <w:r w:rsidRPr="007F511A">
        <w:rPr>
          <w:rFonts w:ascii="Times New Roman" w:hAnsi="Times New Roman"/>
          <w:b/>
          <w:sz w:val="24"/>
          <w:szCs w:val="24"/>
        </w:rPr>
        <w:t>размере 5 % от суммы невнесенного платежа за каждый день просрочки.</w:t>
      </w:r>
    </w:p>
    <w:p w:rsidR="00B641AC" w:rsidRPr="001553D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/>
          <w:bCs/>
          <w:sz w:val="24"/>
          <w:szCs w:val="24"/>
        </w:rPr>
        <w:t xml:space="preserve">двух </w:t>
      </w:r>
      <w:r w:rsidRPr="00E44066">
        <w:rPr>
          <w:rFonts w:ascii="Times New Roman" w:hAnsi="Times New Roman"/>
          <w:bCs/>
          <w:sz w:val="24"/>
          <w:szCs w:val="24"/>
        </w:rPr>
        <w:t xml:space="preserve">экземплярах, имеющих равную юридическую силу, по </w:t>
      </w:r>
      <w:r>
        <w:rPr>
          <w:rFonts w:ascii="Times New Roman" w:hAnsi="Times New Roman"/>
          <w:bCs/>
          <w:sz w:val="24"/>
          <w:szCs w:val="24"/>
        </w:rPr>
        <w:t>одному для Продавца, Покупателя.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8"/>
      </w:tblGrid>
      <w:tr w:rsidR="00B641AC" w:rsidTr="00425AE1">
        <w:tc>
          <w:tcPr>
            <w:tcW w:w="4644" w:type="dxa"/>
          </w:tcPr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Адрес: 687000,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Ленина, 43</w:t>
            </w:r>
          </w:p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Глава  городского округа </w:t>
            </w:r>
          </w:p>
          <w:p w:rsidR="00B641AC" w:rsidRDefault="00B641AC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«Поселок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641AC" w:rsidRPr="00E44066" w:rsidRDefault="00B641AC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А.С.Дашин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 выдан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____________.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, зарегистрирован по адресу: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Pr="007D7EC8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__________________ /_______________/ 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41AC" w:rsidRDefault="00B641AC" w:rsidP="00B641AC"/>
    <w:p w:rsidR="00B641AC" w:rsidRDefault="00B641AC"/>
    <w:sectPr w:rsidR="00B641AC" w:rsidSect="001553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AC"/>
    <w:rsid w:val="000C7528"/>
    <w:rsid w:val="00B6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41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41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B64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4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6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641A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64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41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41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B64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4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6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641A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64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2020-11-10T06:02:00Z</dcterms:created>
  <dcterms:modified xsi:type="dcterms:W3CDTF">2020-11-11T09:10:00Z</dcterms:modified>
</cp:coreProperties>
</file>