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C5" w:rsidRDefault="00BE7751" w:rsidP="00C041C5">
      <w:pPr>
        <w:pStyle w:val="a3"/>
        <w:rPr>
          <w:sz w:val="16"/>
          <w:szCs w:val="16"/>
        </w:rPr>
      </w:pPr>
      <w:r>
        <w:rPr>
          <w:rFonts w:cs="Arial"/>
          <w:b/>
          <w:bCs/>
          <w:i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20AE22E1" wp14:editId="537CD9BE">
            <wp:simplePos x="0" y="0"/>
            <wp:positionH relativeFrom="column">
              <wp:posOffset>2661920</wp:posOffset>
            </wp:positionH>
            <wp:positionV relativeFrom="paragraph">
              <wp:posOffset>-481965</wp:posOffset>
            </wp:positionV>
            <wp:extent cx="713105" cy="892810"/>
            <wp:effectExtent l="0" t="0" r="0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1C5" w:rsidRDefault="00C041C5" w:rsidP="00C041C5">
      <w:pPr>
        <w:pStyle w:val="a3"/>
        <w:rPr>
          <w:sz w:val="16"/>
        </w:rPr>
      </w:pPr>
    </w:p>
    <w:p w:rsidR="002A0B5B" w:rsidRPr="00CB5A61" w:rsidRDefault="002A0B5B" w:rsidP="002A0B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</w:pPr>
    </w:p>
    <w:p w:rsidR="002A0B5B" w:rsidRPr="00BE7751" w:rsidRDefault="00BE7751" w:rsidP="002A0B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</w:pPr>
      <w:r w:rsidRPr="00BE775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>АДМИНИСТРАЦИЯ</w:t>
      </w:r>
    </w:p>
    <w:p w:rsidR="00BE7751" w:rsidRPr="00BE7751" w:rsidRDefault="00BE7751" w:rsidP="00BE77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</w:pPr>
      <w:r w:rsidRPr="00BE775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ГОРОДСКОГО ОКРУГА «ПОСЕЛОК </w:t>
      </w:r>
      <w:proofErr w:type="gramStart"/>
      <w:r w:rsidRPr="00BE775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>АГИНСКОЕ</w:t>
      </w:r>
      <w:proofErr w:type="gramEnd"/>
      <w:r w:rsidRPr="00BE775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>»</w:t>
      </w:r>
    </w:p>
    <w:p w:rsidR="002A0B5B" w:rsidRPr="00CB5A61" w:rsidRDefault="002A0B5B" w:rsidP="002A0B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</w:pPr>
    </w:p>
    <w:p w:rsidR="00BE7751" w:rsidRPr="00BE7751" w:rsidRDefault="00BE7751" w:rsidP="00BE77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</w:pPr>
      <w:r w:rsidRPr="00BE775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>ПОСТАНОВЛЕНИЕ</w:t>
      </w:r>
    </w:p>
    <w:p w:rsidR="002A0B5B" w:rsidRPr="00CB5A61" w:rsidRDefault="002A0B5B" w:rsidP="002A0B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</w:pPr>
    </w:p>
    <w:p w:rsidR="002A0B5B" w:rsidRPr="002A0B5B" w:rsidRDefault="002A0B5B" w:rsidP="002A0B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0B5B" w:rsidRPr="002A0B5B" w:rsidRDefault="00916E67" w:rsidP="002A0B5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2A0B5B" w:rsidRPr="002A0B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6F96">
        <w:rPr>
          <w:rFonts w:ascii="Times New Roman" w:eastAsia="Times New Roman" w:hAnsi="Times New Roman" w:cs="Times New Roman"/>
          <w:bCs/>
          <w:sz w:val="28"/>
          <w:szCs w:val="28"/>
        </w:rPr>
        <w:t>мая</w:t>
      </w:r>
      <w:r w:rsidR="002A0B5B" w:rsidRPr="002A0B5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</w:t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E775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A0B5B" w:rsidRPr="002A0B5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183</w:t>
      </w:r>
    </w:p>
    <w:p w:rsidR="002A0B5B" w:rsidRPr="00CB5A61" w:rsidRDefault="002A0B5B" w:rsidP="002A0B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B5B" w:rsidRPr="00CB5A61" w:rsidRDefault="002A0B5B" w:rsidP="002A0B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B5B" w:rsidRDefault="002A0B5B" w:rsidP="00BE775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поддержании устойчивого функционирования организаций на территории городского округа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0B5B" w:rsidRPr="00CB5A61" w:rsidRDefault="002A0B5B" w:rsidP="00C0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751" w:rsidRPr="00CB5A61" w:rsidRDefault="00BE7751" w:rsidP="00C0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C5" w:rsidRPr="00906D60" w:rsidRDefault="00C041C5" w:rsidP="00C041C5">
      <w:pPr>
        <w:pStyle w:val="ConsTitle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906D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906D60">
        <w:rPr>
          <w:rFonts w:ascii="Times New Roman" w:hAnsi="Times New Roman" w:cs="Times New Roman"/>
          <w:b w:val="0"/>
          <w:sz w:val="28"/>
          <w:szCs w:val="28"/>
        </w:rPr>
        <w:t xml:space="preserve">федеральными законами от 12 февраля 1998 года           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</w:t>
      </w:r>
      <w:r w:rsidRPr="00906D60">
        <w:rPr>
          <w:rFonts w:ascii="Times New Roman" w:hAnsi="Times New Roman" w:cs="Times New Roman"/>
          <w:b w:val="0"/>
          <w:sz w:val="28"/>
        </w:rPr>
        <w:t>в целях п</w:t>
      </w:r>
      <w:r w:rsidRPr="00906D60">
        <w:rPr>
          <w:rFonts w:ascii="Times New Roman" w:hAnsi="Times New Roman" w:cs="Times New Roman"/>
          <w:b w:val="0"/>
          <w:sz w:val="28"/>
          <w:szCs w:val="28"/>
        </w:rPr>
        <w:t xml:space="preserve">оддержания устойчивого функционирования организаций при возникновении военных конфликтов или вследствие этих конфликтов, а также при чрезвычайных ситуациях природного и техногенного характера на </w:t>
      </w:r>
      <w:proofErr w:type="spellStart"/>
      <w:r w:rsidRPr="00906D60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2A0B5B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spellEnd"/>
      <w:r w:rsidR="002A0B5B">
        <w:rPr>
          <w:rFonts w:ascii="Times New Roman" w:hAnsi="Times New Roman" w:cs="Times New Roman"/>
          <w:b w:val="0"/>
          <w:sz w:val="28"/>
          <w:szCs w:val="28"/>
        </w:rPr>
        <w:t xml:space="preserve"> округа «Поселок Агинское</w:t>
      </w:r>
      <w:proofErr w:type="gramEnd"/>
      <w:r w:rsidR="002A0B5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A0B5B" w:rsidRPr="002A0B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41C5" w:rsidRPr="00906D60" w:rsidRDefault="00C041C5" w:rsidP="00C041C5">
      <w:pPr>
        <w:pStyle w:val="1"/>
        <w:tabs>
          <w:tab w:val="left" w:pos="9355"/>
        </w:tabs>
        <w:spacing w:before="0"/>
        <w:ind w:firstLine="600"/>
        <w:jc w:val="both"/>
        <w:rPr>
          <w:rFonts w:ascii="Times New Roman" w:hAnsi="Times New Roman" w:cs="Times New Roman"/>
          <w:color w:val="auto"/>
        </w:rPr>
      </w:pPr>
      <w:bookmarkStart w:id="0" w:name="sub_1"/>
    </w:p>
    <w:p w:rsidR="00C041C5" w:rsidRPr="00906D60" w:rsidRDefault="00C041C5" w:rsidP="00C041C5">
      <w:pPr>
        <w:pStyle w:val="1"/>
        <w:tabs>
          <w:tab w:val="left" w:pos="9355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06D60">
        <w:rPr>
          <w:rFonts w:ascii="Times New Roman" w:hAnsi="Times New Roman" w:cs="Times New Roman"/>
          <w:b w:val="0"/>
          <w:color w:val="auto"/>
        </w:rPr>
        <w:t xml:space="preserve">1.Создать Комиссию по вопросам поддержания устойчивого функционирования организаций на территории </w:t>
      </w:r>
      <w:r w:rsidR="002A0B5B">
        <w:rPr>
          <w:rFonts w:ascii="Times New Roman" w:hAnsi="Times New Roman" w:cs="Times New Roman"/>
          <w:b w:val="0"/>
          <w:color w:val="auto"/>
        </w:rPr>
        <w:t xml:space="preserve">городского округа «Поселок Агинское» </w:t>
      </w:r>
      <w:r w:rsidRPr="00906D60">
        <w:rPr>
          <w:rFonts w:ascii="Times New Roman" w:hAnsi="Times New Roman" w:cs="Times New Roman"/>
          <w:b w:val="0"/>
          <w:color w:val="auto"/>
        </w:rPr>
        <w:t>и утвердить ее состав (прил</w:t>
      </w:r>
      <w:r>
        <w:rPr>
          <w:rFonts w:ascii="Times New Roman" w:hAnsi="Times New Roman" w:cs="Times New Roman"/>
          <w:b w:val="0"/>
          <w:color w:val="auto"/>
        </w:rPr>
        <w:t>ожение № 1</w:t>
      </w:r>
      <w:r w:rsidRPr="00906D60">
        <w:rPr>
          <w:rFonts w:ascii="Times New Roman" w:hAnsi="Times New Roman" w:cs="Times New Roman"/>
          <w:b w:val="0"/>
          <w:color w:val="auto"/>
        </w:rPr>
        <w:t>).</w:t>
      </w:r>
    </w:p>
    <w:p w:rsidR="00C041C5" w:rsidRPr="00906D60" w:rsidRDefault="00C041C5" w:rsidP="00C041C5">
      <w:pPr>
        <w:pStyle w:val="1"/>
        <w:tabs>
          <w:tab w:val="left" w:pos="9355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06D60">
        <w:rPr>
          <w:rFonts w:ascii="Times New Roman" w:hAnsi="Times New Roman" w:cs="Times New Roman"/>
          <w:b w:val="0"/>
          <w:color w:val="auto"/>
        </w:rPr>
        <w:t xml:space="preserve">2. Утвердить Положение о Комиссии по вопросам поддержания устойчивого функционирования организаций на территории </w:t>
      </w:r>
      <w:r w:rsidR="002A0B5B">
        <w:rPr>
          <w:rFonts w:ascii="Times New Roman" w:hAnsi="Times New Roman" w:cs="Times New Roman"/>
          <w:b w:val="0"/>
          <w:color w:val="auto"/>
        </w:rPr>
        <w:t>городского округа «Поселок Агинское»</w:t>
      </w:r>
      <w:r>
        <w:rPr>
          <w:rFonts w:ascii="Times New Roman" w:hAnsi="Times New Roman" w:cs="Times New Roman"/>
          <w:b w:val="0"/>
          <w:color w:val="auto"/>
        </w:rPr>
        <w:t xml:space="preserve"> (приложение № 2)</w:t>
      </w:r>
      <w:r w:rsidRPr="00906D60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C041C5" w:rsidRPr="00906D60" w:rsidRDefault="00C041C5" w:rsidP="00C041C5">
      <w:pPr>
        <w:shd w:val="clear" w:color="auto" w:fill="FFFFFF"/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3.</w:t>
      </w:r>
      <w:r w:rsidRPr="00906D60">
        <w:rPr>
          <w:rFonts w:ascii="Times New Roman" w:hAnsi="Times New Roman" w:cs="Times New Roman"/>
          <w:sz w:val="28"/>
          <w:szCs w:val="28"/>
        </w:rPr>
        <w:tab/>
        <w:t>Утвердить Перечень основных мероприятий по поддержанию устойчивого функционирования организаций при возникновении военных конфликтов или вследствие этих конфликтов, а также при чрезвычайных ситуациях природного и техногенного характера (прил</w:t>
      </w:r>
      <w:r>
        <w:rPr>
          <w:rFonts w:ascii="Times New Roman" w:hAnsi="Times New Roman" w:cs="Times New Roman"/>
          <w:sz w:val="28"/>
          <w:szCs w:val="28"/>
        </w:rPr>
        <w:t>ожение № 3</w:t>
      </w:r>
      <w:r w:rsidRPr="00906D60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4. Рекомендовать: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1) </w:t>
      </w:r>
      <w:r w:rsidR="007F444E">
        <w:rPr>
          <w:rFonts w:ascii="Times New Roman" w:hAnsi="Times New Roman" w:cs="Times New Roman"/>
          <w:sz w:val="28"/>
          <w:szCs w:val="28"/>
        </w:rPr>
        <w:t>муниципальным предприятиям</w:t>
      </w:r>
      <w:r w:rsidR="00EF38BF">
        <w:rPr>
          <w:rFonts w:ascii="Times New Roman" w:hAnsi="Times New Roman" w:cs="Times New Roman"/>
          <w:sz w:val="28"/>
          <w:szCs w:val="28"/>
        </w:rPr>
        <w:t xml:space="preserve"> </w:t>
      </w:r>
      <w:r w:rsidR="002A0B5B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spellStart"/>
      <w:r w:rsidR="002A0B5B">
        <w:rPr>
          <w:rFonts w:ascii="Times New Roman" w:hAnsi="Times New Roman" w:cs="Times New Roman"/>
          <w:sz w:val="28"/>
          <w:szCs w:val="28"/>
        </w:rPr>
        <w:t>Агинское</w:t>
      </w:r>
      <w:proofErr w:type="gramStart"/>
      <w:r w:rsidR="002A0B5B">
        <w:rPr>
          <w:rFonts w:ascii="Times New Roman" w:hAnsi="Times New Roman" w:cs="Times New Roman"/>
          <w:sz w:val="28"/>
          <w:szCs w:val="28"/>
        </w:rPr>
        <w:t>»</w:t>
      </w:r>
      <w:r w:rsidRPr="00906D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>ринять</w:t>
      </w:r>
      <w:proofErr w:type="spellEnd"/>
      <w:r w:rsidRPr="00906D60">
        <w:rPr>
          <w:rFonts w:ascii="Times New Roman" w:hAnsi="Times New Roman" w:cs="Times New Roman"/>
          <w:sz w:val="28"/>
          <w:szCs w:val="28"/>
        </w:rPr>
        <w:t xml:space="preserve"> соответствующие меры по содействию устойчивому функционированию организаций;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2) руководителям организаций, функционирующим на </w:t>
      </w:r>
      <w:proofErr w:type="spellStart"/>
      <w:r w:rsidRPr="00906D60">
        <w:rPr>
          <w:rFonts w:ascii="Times New Roman" w:hAnsi="Times New Roman" w:cs="Times New Roman"/>
          <w:sz w:val="28"/>
          <w:szCs w:val="28"/>
        </w:rPr>
        <w:t>территории</w:t>
      </w:r>
      <w:r w:rsidR="002A0B5B" w:rsidRPr="002A0B5B">
        <w:rPr>
          <w:rFonts w:ascii="Times New Roman" w:hAnsi="Times New Roman" w:cs="Times New Roman"/>
          <w:sz w:val="28"/>
        </w:rPr>
        <w:t>городского</w:t>
      </w:r>
      <w:proofErr w:type="spellEnd"/>
      <w:r w:rsidR="002A0B5B" w:rsidRPr="002A0B5B">
        <w:rPr>
          <w:rFonts w:ascii="Times New Roman" w:hAnsi="Times New Roman" w:cs="Times New Roman"/>
          <w:sz w:val="28"/>
        </w:rPr>
        <w:t xml:space="preserve"> округа «Поселок </w:t>
      </w:r>
      <w:proofErr w:type="gramStart"/>
      <w:r w:rsidR="002A0B5B" w:rsidRPr="002A0B5B">
        <w:rPr>
          <w:rFonts w:ascii="Times New Roman" w:hAnsi="Times New Roman" w:cs="Times New Roman"/>
          <w:sz w:val="28"/>
        </w:rPr>
        <w:t>Агинское</w:t>
      </w:r>
      <w:proofErr w:type="gramEnd"/>
      <w:r w:rsidR="002A0B5B" w:rsidRPr="002A0B5B">
        <w:rPr>
          <w:rFonts w:ascii="Times New Roman" w:hAnsi="Times New Roman" w:cs="Times New Roman"/>
          <w:sz w:val="28"/>
        </w:rPr>
        <w:t>»</w:t>
      </w:r>
      <w:r w:rsidRPr="002A0B5B">
        <w:rPr>
          <w:rFonts w:ascii="Times New Roman" w:hAnsi="Times New Roman" w:cs="Times New Roman"/>
          <w:sz w:val="36"/>
          <w:szCs w:val="28"/>
        </w:rPr>
        <w:t>: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а) образовать комиссии по вопросам поддержания устойчивого функционирования организаций и утвердить их состав;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б) разрабатывать планы мероприятий по вопросам поддержания устойчивого функционирования организаций при возникновении военных конфликтов или вследствие этих конфликтов, а также при чрезвычайных ситуациях природного и техногенного характера и согласовать их с заинтересованными органами в установленном порядке.</w:t>
      </w:r>
    </w:p>
    <w:p w:rsidR="00C041C5" w:rsidRPr="00906D60" w:rsidRDefault="001B3589" w:rsidP="009A6F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Признать утратившим силу постановление Главы городского округа «Поселок Агинское» № 19 от 17 января 2018 года «О комиссии по повышению устойчивости функционирования экономики городского округа «Поселок Агинское» в военное время»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оставляю за собой. </w:t>
      </w:r>
    </w:p>
    <w:p w:rsidR="00C041C5" w:rsidRPr="00906D60" w:rsidRDefault="00C041C5" w:rsidP="00C041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1C5" w:rsidRDefault="00C041C5" w:rsidP="00C041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5A61" w:rsidRPr="00906D60" w:rsidRDefault="00CB5A61" w:rsidP="00C041C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41C5" w:rsidRPr="00687BA4" w:rsidRDefault="009A6F96" w:rsidP="00C041C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B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041C5" w:rsidRDefault="00C041C5" w:rsidP="00C041C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A4">
        <w:rPr>
          <w:rFonts w:ascii="Times New Roman" w:hAnsi="Times New Roman" w:cs="Times New Roman"/>
          <w:sz w:val="28"/>
          <w:szCs w:val="28"/>
        </w:rPr>
        <w:t>«</w:t>
      </w:r>
      <w:r w:rsidR="009A6F9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 w:rsidR="009A6F96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9A6F96">
        <w:rPr>
          <w:rFonts w:ascii="Times New Roman" w:hAnsi="Times New Roman" w:cs="Times New Roman"/>
          <w:sz w:val="28"/>
          <w:szCs w:val="28"/>
        </w:rPr>
        <w:t>»</w:t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CB5A61">
        <w:rPr>
          <w:rFonts w:ascii="Times New Roman" w:hAnsi="Times New Roman" w:cs="Times New Roman"/>
          <w:sz w:val="28"/>
          <w:szCs w:val="28"/>
        </w:rPr>
        <w:tab/>
      </w:r>
      <w:r w:rsidR="009A6F96">
        <w:rPr>
          <w:rFonts w:ascii="Times New Roman" w:hAnsi="Times New Roman" w:cs="Times New Roman"/>
          <w:sz w:val="28"/>
          <w:szCs w:val="28"/>
        </w:rPr>
        <w:t>С.А. Цыренов</w:t>
      </w:r>
    </w:p>
    <w:p w:rsidR="00BE7751" w:rsidRDefault="00BE7751" w:rsidP="001B3589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  <w:sectPr w:rsidR="00BE7751" w:rsidSect="00BE77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41C5" w:rsidRDefault="00C041C5" w:rsidP="001B3589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041C5" w:rsidRDefault="00C041C5" w:rsidP="001B3589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A6F96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041C5" w:rsidRDefault="009A6F96" w:rsidP="001B3589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041C5" w:rsidRDefault="00C041C5" w:rsidP="001B3589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6F9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gramStart"/>
      <w:r w:rsidR="009A6F96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041C5" w:rsidRDefault="009A6F96" w:rsidP="001B3589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41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041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________2020</w:t>
      </w:r>
      <w:r w:rsidR="00C041C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041C5" w:rsidRPr="00906D60" w:rsidRDefault="00C041C5" w:rsidP="00C041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1C5" w:rsidRPr="00906D60" w:rsidRDefault="00C041C5" w:rsidP="00C041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1C5" w:rsidRPr="00906D60" w:rsidRDefault="00C041C5" w:rsidP="00C04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СОСТАВ</w:t>
      </w:r>
    </w:p>
    <w:p w:rsidR="00C041C5" w:rsidRPr="00906D60" w:rsidRDefault="00C041C5" w:rsidP="00C041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6D60">
        <w:rPr>
          <w:rFonts w:ascii="Times New Roman" w:hAnsi="Times New Roman" w:cs="Times New Roman"/>
          <w:b/>
          <w:sz w:val="28"/>
          <w:szCs w:val="28"/>
        </w:rPr>
        <w:t xml:space="preserve">омиссии по вопросам поддержания устойчивого функционирования организаций на территории </w:t>
      </w:r>
      <w:r w:rsidR="0018739F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«Поселок </w:t>
      </w:r>
      <w:proofErr w:type="gramStart"/>
      <w:r w:rsidR="0018739F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="0018739F">
        <w:rPr>
          <w:rFonts w:ascii="Times New Roman" w:hAnsi="Times New Roman" w:cs="Times New Roman"/>
          <w:b/>
          <w:sz w:val="28"/>
          <w:szCs w:val="28"/>
        </w:rPr>
        <w:t>»</w:t>
      </w:r>
    </w:p>
    <w:p w:rsidR="00C041C5" w:rsidRPr="00906D60" w:rsidRDefault="00C041C5" w:rsidP="00C041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C5" w:rsidRPr="00906D60" w:rsidRDefault="00C041C5" w:rsidP="00C041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468"/>
        <w:gridCol w:w="240"/>
        <w:gridCol w:w="5760"/>
      </w:tblGrid>
      <w:tr w:rsidR="00C041C5" w:rsidRPr="00906D60" w:rsidTr="00E472A5">
        <w:tc>
          <w:tcPr>
            <w:tcW w:w="3468" w:type="dxa"/>
          </w:tcPr>
          <w:p w:rsidR="00C041C5" w:rsidRPr="00906D60" w:rsidRDefault="0018739F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</w:t>
            </w:r>
            <w:proofErr w:type="spellEnd"/>
            <w:r w:rsidR="00BE7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Аюрович</w:t>
            </w:r>
            <w:proofErr w:type="spellEnd"/>
          </w:p>
          <w:p w:rsidR="00C041C5" w:rsidRPr="00906D60" w:rsidRDefault="00C041C5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C041C5" w:rsidRPr="00906D60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C041C5" w:rsidRPr="00906D60" w:rsidRDefault="00C041C5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18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главыгородского</w:t>
            </w:r>
            <w:proofErr w:type="spellEnd"/>
            <w:r w:rsidR="0018739F">
              <w:rPr>
                <w:rFonts w:ascii="Times New Roman" w:hAnsi="Times New Roman" w:cs="Times New Roman"/>
                <w:sz w:val="28"/>
                <w:szCs w:val="28"/>
              </w:rPr>
              <w:t xml:space="preserve"> округа «Поселок </w:t>
            </w:r>
            <w:proofErr w:type="gramStart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6D6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C041C5" w:rsidRPr="00906D60" w:rsidRDefault="00C041C5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1C5" w:rsidRPr="00906D60" w:rsidTr="00E472A5">
        <w:tc>
          <w:tcPr>
            <w:tcW w:w="3468" w:type="dxa"/>
          </w:tcPr>
          <w:p w:rsidR="00C041C5" w:rsidRDefault="0018739F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Цыденович</w:t>
            </w:r>
            <w:proofErr w:type="spellEnd"/>
          </w:p>
          <w:p w:rsidR="00C041C5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C5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7" w:rsidRPr="00906D60" w:rsidRDefault="00CC3527" w:rsidP="00CC35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  <w:p w:rsidR="00C041C5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C5" w:rsidRPr="00906D60" w:rsidRDefault="0018739F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Дашидабаевна</w:t>
            </w:r>
            <w:proofErr w:type="spellEnd"/>
          </w:p>
        </w:tc>
        <w:tc>
          <w:tcPr>
            <w:tcW w:w="240" w:type="dxa"/>
          </w:tcPr>
          <w:p w:rsidR="00C041C5" w:rsidRPr="00906D60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C041C5" w:rsidRDefault="00C041C5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90E9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F90E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F90E9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F90E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администрации </w:t>
            </w:r>
            <w:r w:rsidR="0018739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6D6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CC3527" w:rsidRDefault="00CC3527" w:rsidP="00CC35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делам ГО ЧС администрации городского округа «Поселок Агинское»</w:t>
            </w:r>
          </w:p>
          <w:p w:rsidR="00F90E96" w:rsidRDefault="00C041C5" w:rsidP="00F90E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</w:t>
            </w:r>
            <w:r w:rsidR="00F90E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«Поселок </w:t>
            </w:r>
            <w:proofErr w:type="gramStart"/>
            <w:r w:rsidR="00F90E96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F90E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1C5" w:rsidRPr="00906D60" w:rsidRDefault="00C041C5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1C5" w:rsidRPr="00906D60" w:rsidTr="00E472A5">
        <w:tc>
          <w:tcPr>
            <w:tcW w:w="3468" w:type="dxa"/>
          </w:tcPr>
          <w:p w:rsidR="00C041C5" w:rsidRPr="00906D60" w:rsidRDefault="0018739F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БардуеваЦыцыгма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40" w:type="dxa"/>
          </w:tcPr>
          <w:p w:rsidR="00C041C5" w:rsidRPr="00906D60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C041C5" w:rsidRDefault="00C041C5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D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72A5">
              <w:rPr>
                <w:rFonts w:ascii="Times New Roman" w:hAnsi="Times New Roman" w:cs="Times New Roman"/>
                <w:sz w:val="28"/>
                <w:szCs w:val="28"/>
              </w:rPr>
              <w:t xml:space="preserve">и. о. </w:t>
            </w:r>
            <w:r w:rsidR="00F90E9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имущественных отношений</w:t>
            </w:r>
            <w:r w:rsidR="001873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«Поселок </w:t>
            </w:r>
            <w:proofErr w:type="gramStart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1C5" w:rsidRPr="00906D60" w:rsidRDefault="00C041C5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1C5" w:rsidRPr="00906D60" w:rsidTr="00E4079E">
        <w:trPr>
          <w:trHeight w:val="80"/>
        </w:trPr>
        <w:tc>
          <w:tcPr>
            <w:tcW w:w="3468" w:type="dxa"/>
          </w:tcPr>
          <w:p w:rsidR="00C041C5" w:rsidRPr="00906D60" w:rsidRDefault="00CC3527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Нимаевич</w:t>
            </w:r>
            <w:proofErr w:type="spellEnd"/>
          </w:p>
          <w:p w:rsidR="00C041C5" w:rsidRPr="00906D60" w:rsidRDefault="00C041C5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7" w:rsidRDefault="00CC3527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7" w:rsidRDefault="00CC3527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  <w:p w:rsidR="00CC3527" w:rsidRDefault="00CC3527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9E" w:rsidRDefault="00CE33E4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3E4">
              <w:rPr>
                <w:rFonts w:ascii="Times New Roman" w:eastAsia="Times New Roman" w:hAnsi="Times New Roman" w:cs="Times New Roman"/>
                <w:sz w:val="28"/>
                <w:szCs w:val="24"/>
              </w:rPr>
              <w:t>Нимацыренова</w:t>
            </w:r>
            <w:proofErr w:type="spellEnd"/>
            <w:r w:rsidRPr="00CE3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Елена </w:t>
            </w:r>
            <w:proofErr w:type="spellStart"/>
            <w:r w:rsidRPr="00CE33E4">
              <w:rPr>
                <w:rFonts w:ascii="Times New Roman" w:eastAsia="Times New Roman" w:hAnsi="Times New Roman" w:cs="Times New Roman"/>
                <w:sz w:val="28"/>
                <w:szCs w:val="24"/>
              </w:rPr>
              <w:t>Баировна</w:t>
            </w:r>
            <w:proofErr w:type="spellEnd"/>
          </w:p>
          <w:p w:rsidR="00CE33E4" w:rsidRDefault="00CE33E4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C5" w:rsidRPr="00906D60" w:rsidRDefault="0018739F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</w:t>
            </w:r>
            <w:proofErr w:type="spellEnd"/>
            <w:r w:rsidR="00F9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Нордоп</w:t>
            </w:r>
            <w:proofErr w:type="spellEnd"/>
            <w:r w:rsidR="00F90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Цыдыпович</w:t>
            </w:r>
            <w:proofErr w:type="spellEnd"/>
          </w:p>
          <w:p w:rsidR="00C041C5" w:rsidRDefault="00C041C5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C5" w:rsidRPr="00CC3527" w:rsidRDefault="00C041C5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C5" w:rsidRPr="00906D60" w:rsidRDefault="00C041C5" w:rsidP="00E4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C041C5" w:rsidRPr="00906D60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C5" w:rsidRPr="00906D60" w:rsidRDefault="00C041C5" w:rsidP="00E472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C041C5" w:rsidRDefault="00F90E96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352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</w:t>
            </w:r>
            <w:r w:rsidR="00E472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352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 w:rsidR="001873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«Поселок </w:t>
            </w:r>
            <w:proofErr w:type="gramStart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187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0E96" w:rsidRDefault="00F90E96" w:rsidP="00CE33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E4" w:rsidRDefault="00CE33E4" w:rsidP="00CE33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администрации городского округа «Поселок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33E4" w:rsidRDefault="00CE33E4" w:rsidP="00CE33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E4" w:rsidRPr="00CE33E4" w:rsidRDefault="00F90E96" w:rsidP="00CE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="00CE33E4" w:rsidRPr="00CE33E4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Комитет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="00CE33E4" w:rsidRPr="00CE3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ования</w:t>
            </w:r>
            <w:r w:rsidR="00CE33E4" w:rsidRPr="00CE33E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r w:rsidR="00CE33E4" w:rsidRPr="00CE33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="00CE33E4" w:rsidRPr="00CE33E4">
              <w:rPr>
                <w:rFonts w:ascii="Times New Roman" w:eastAsia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CE33E4" w:rsidRPr="00CE33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E33E4" w:rsidRPr="00CE33E4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E4079E" w:rsidRDefault="00E4079E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1C5" w:rsidRPr="00906D60" w:rsidRDefault="0018739F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41C5" w:rsidRPr="00400E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ПАО «МРСК» Сибири Читаэнерго </w:t>
            </w:r>
            <w:r w:rsidR="00CC3527">
              <w:rPr>
                <w:rFonts w:ascii="Times New Roman" w:hAnsi="Times New Roman" w:cs="Times New Roman"/>
                <w:sz w:val="28"/>
                <w:szCs w:val="28"/>
              </w:rPr>
              <w:t xml:space="preserve">ПО ЮЗЭС Сибири Агинских РЭС </w:t>
            </w:r>
            <w:r w:rsidR="00C041C5" w:rsidRPr="00906D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041C5" w:rsidRPr="00906D60" w:rsidRDefault="00C041C5" w:rsidP="00E472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A61" w:rsidRDefault="00CB5A61" w:rsidP="009A6F96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</w:p>
    <w:p w:rsidR="00CB5A61" w:rsidRDefault="00CB5A61" w:rsidP="009A6F96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A6F96" w:rsidRDefault="00F90E96" w:rsidP="009A6F96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A6F96" w:rsidRDefault="009A6F96" w:rsidP="009A6F96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A6F96" w:rsidRDefault="009A6F96" w:rsidP="009A6F96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A6F96" w:rsidRDefault="009A6F96" w:rsidP="009A6F96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A6F96" w:rsidRDefault="009A6F96" w:rsidP="009A6F96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«____»________2020 года № _____</w:t>
      </w:r>
    </w:p>
    <w:p w:rsidR="00C041C5" w:rsidRDefault="00C041C5" w:rsidP="00C041C5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C041C5" w:rsidRPr="00906D60" w:rsidRDefault="00C041C5" w:rsidP="00C041C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06D60">
        <w:rPr>
          <w:rFonts w:ascii="Times New Roman" w:hAnsi="Times New Roman" w:cs="Times New Roman"/>
          <w:color w:val="auto"/>
        </w:rPr>
        <w:t>ПОЛОЖЕНИЕ</w:t>
      </w:r>
    </w:p>
    <w:p w:rsidR="00C041C5" w:rsidRPr="00906D60" w:rsidRDefault="00C041C5" w:rsidP="00CE3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6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6D60">
        <w:rPr>
          <w:rFonts w:ascii="Times New Roman" w:hAnsi="Times New Roman" w:cs="Times New Roman"/>
          <w:b/>
          <w:sz w:val="28"/>
          <w:szCs w:val="28"/>
        </w:rPr>
        <w:t xml:space="preserve">омиссии по вопросам поддержания устойчивого функционирования организаций на территории </w:t>
      </w:r>
      <w:r w:rsidR="00CE33E4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«Поселок </w:t>
      </w:r>
      <w:proofErr w:type="gramStart"/>
      <w:r w:rsidR="00CE33E4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="00CE33E4">
        <w:rPr>
          <w:rFonts w:ascii="Times New Roman" w:hAnsi="Times New Roman" w:cs="Times New Roman"/>
          <w:b/>
          <w:sz w:val="28"/>
          <w:szCs w:val="28"/>
        </w:rPr>
        <w:t>»</w:t>
      </w:r>
    </w:p>
    <w:p w:rsidR="00C041C5" w:rsidRPr="00906D60" w:rsidRDefault="00C041C5" w:rsidP="00C04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 xml:space="preserve">Комиссия по вопросам поддержания устойчивого функционирования организаций на территории </w:t>
      </w:r>
      <w:r w:rsidR="00CE33E4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Pr="00906D60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органом, созданным для обеспечения согласованных действий заинтересованных органов местного самоуправления и организаций при решении вопросов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1) организация работы по поддержанию устойчивого функционирования организаций при возникновении военных конфликтов, а также при чрезвычайных ситуациях природного и техногенного характера на территории </w:t>
      </w:r>
      <w:r w:rsidR="00CE33E4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CE33E4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CE33E4">
        <w:rPr>
          <w:rFonts w:ascii="Times New Roman" w:hAnsi="Times New Roman" w:cs="Times New Roman"/>
          <w:sz w:val="28"/>
          <w:szCs w:val="28"/>
        </w:rPr>
        <w:t>»</w:t>
      </w:r>
      <w:r w:rsidRPr="00906D60">
        <w:rPr>
          <w:rFonts w:ascii="Times New Roman" w:hAnsi="Times New Roman" w:cs="Times New Roman"/>
          <w:sz w:val="28"/>
          <w:szCs w:val="28"/>
        </w:rPr>
        <w:t>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2) рассмотрение вопросов рационального размещения объектов экономики и инфраструктуры, а также сре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 xml:space="preserve">оизводства в соответствии с требованиями строительных норм и правил осуществления инженерно-технических мероприятий гражданской обороны на территории </w:t>
      </w:r>
      <w:r w:rsidR="00CE33E4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Pr="00906D60">
        <w:rPr>
          <w:rFonts w:ascii="Times New Roman" w:hAnsi="Times New Roman" w:cs="Times New Roman"/>
          <w:sz w:val="28"/>
          <w:szCs w:val="28"/>
        </w:rPr>
        <w:t>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3) организация выполнения основных мероприятий, направленных на повышение надежности функционирования систем и источников тепл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 xml:space="preserve">, газо-, </w:t>
      </w:r>
      <w:proofErr w:type="spellStart"/>
      <w:r w:rsidRPr="00906D6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906D60">
        <w:rPr>
          <w:rFonts w:ascii="Times New Roman" w:hAnsi="Times New Roman" w:cs="Times New Roman"/>
          <w:sz w:val="28"/>
          <w:szCs w:val="28"/>
        </w:rPr>
        <w:t xml:space="preserve">-, и водоснабжения на территории </w:t>
      </w:r>
      <w:r w:rsidR="00CE33E4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Pr="00906D60">
        <w:rPr>
          <w:rFonts w:ascii="Times New Roman" w:hAnsi="Times New Roman" w:cs="Times New Roman"/>
          <w:sz w:val="28"/>
          <w:szCs w:val="28"/>
        </w:rPr>
        <w:t>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4) разработка инженерно-технических мероприятий гражданской обороны на территории </w:t>
      </w:r>
      <w:r w:rsidR="00CE33E4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CE33E4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CE33E4">
        <w:rPr>
          <w:rFonts w:ascii="Times New Roman" w:hAnsi="Times New Roman" w:cs="Times New Roman"/>
          <w:sz w:val="28"/>
          <w:szCs w:val="28"/>
        </w:rPr>
        <w:t>»</w:t>
      </w:r>
      <w:r w:rsidRPr="00906D60">
        <w:rPr>
          <w:rFonts w:ascii="Times New Roman" w:hAnsi="Times New Roman" w:cs="Times New Roman"/>
          <w:sz w:val="28"/>
          <w:szCs w:val="28"/>
        </w:rPr>
        <w:t>;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5) оказание содействия в создании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 и жизнеобеспечения населения </w:t>
      </w:r>
      <w:r w:rsidR="00CE33E4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Pr="00906D60">
        <w:rPr>
          <w:rFonts w:ascii="Times New Roman" w:hAnsi="Times New Roman" w:cs="Times New Roman"/>
          <w:sz w:val="28"/>
          <w:szCs w:val="28"/>
        </w:rPr>
        <w:t>;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6) методическое руководство созданием организациями страхового фонда документации;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7) решение вопросов по поддержанию эффективной защиты производственных фондов при возникновении военных конфликтов или вследствие этих конфликтов, а также при чрезвычайных ситуациях природного и техногенного характера.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lastRenderedPageBreak/>
        <w:t>4. Комиссия с целью выполнения возложенных на нее задач осуществляет следующие функции:</w:t>
      </w:r>
    </w:p>
    <w:p w:rsidR="00F90E96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1) определяет перечень организаций, продолжающих функционировать при возникновении военных конфликтов;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2) рассматривает в пределах своей компетенции вопросы сохранения организаций, необходимых для устойчивого функционирования экономики и обеспечения жизнедеятельности населения </w:t>
      </w:r>
      <w:r w:rsidR="00CE33E4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spellStart"/>
      <w:r w:rsidR="00CE33E4">
        <w:rPr>
          <w:rFonts w:ascii="Times New Roman" w:hAnsi="Times New Roman" w:cs="Times New Roman"/>
          <w:sz w:val="28"/>
          <w:szCs w:val="28"/>
        </w:rPr>
        <w:t>Агинское</w:t>
      </w:r>
      <w:proofErr w:type="gramStart"/>
      <w:r w:rsidR="00CE33E4">
        <w:rPr>
          <w:rFonts w:ascii="Times New Roman" w:hAnsi="Times New Roman" w:cs="Times New Roman"/>
          <w:sz w:val="28"/>
          <w:szCs w:val="28"/>
        </w:rPr>
        <w:t>»</w:t>
      </w:r>
      <w:r w:rsidRPr="00906D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906D60">
        <w:rPr>
          <w:rFonts w:ascii="Times New Roman" w:hAnsi="Times New Roman" w:cs="Times New Roman"/>
          <w:sz w:val="28"/>
          <w:szCs w:val="28"/>
        </w:rPr>
        <w:t xml:space="preserve"> возникновении военных конфликтов, а также при чрезвычайных ситуациях природного и техногенного характера;  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3) разрабатывает предложения по созданию и совершенствованию нормативных правовых актов </w:t>
      </w:r>
      <w:r w:rsidR="00CE33E4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CE33E4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CE33E4">
        <w:rPr>
          <w:rFonts w:ascii="Times New Roman" w:hAnsi="Times New Roman" w:cs="Times New Roman"/>
          <w:sz w:val="28"/>
          <w:szCs w:val="28"/>
        </w:rPr>
        <w:t>»</w:t>
      </w:r>
      <w:r w:rsidRPr="00906D60">
        <w:rPr>
          <w:rFonts w:ascii="Times New Roman" w:hAnsi="Times New Roman" w:cs="Times New Roman"/>
          <w:sz w:val="28"/>
          <w:szCs w:val="28"/>
        </w:rPr>
        <w:t>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4) привлекает научно-исследовательские организации для исследования устойчивости функционирования организаций на территории </w:t>
      </w:r>
      <w:r w:rsidR="00CE33E4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CE33E4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CE33E4">
        <w:rPr>
          <w:rFonts w:ascii="Times New Roman" w:hAnsi="Times New Roman" w:cs="Times New Roman"/>
          <w:sz w:val="28"/>
          <w:szCs w:val="28"/>
        </w:rPr>
        <w:t>»</w:t>
      </w:r>
      <w:r w:rsidRPr="00906D60">
        <w:rPr>
          <w:rFonts w:ascii="Times New Roman" w:hAnsi="Times New Roman" w:cs="Times New Roman"/>
          <w:sz w:val="28"/>
          <w:szCs w:val="28"/>
        </w:rPr>
        <w:t>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5) участвует в разработке научно-исследовательских программ по изучению вопросов, отнесенных к компетенции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1) запрашивать от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 и организаций необходимую информацию и другие справочные материалы по вопросам, входящим в ее компетенцию;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2) участвовать в подготовке проектов правовых актов по вопросам, отнесенным к компетенции Комиссии;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3) в случае необходимости привлекать и заслушивать на своих заседаниях представителей территориальных органов федеральных органов исполнительной власти, исполнительных органов государственной власти Забайкальского края, органов местного самоуправления, организаций и других необходимых специалистов.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заместителя председателя Комиссии, секретаря и других членов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7. Комиссия осуществляет свою деятельность в соответствии с планом работы. 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Проект плана формируется секретарем Комиссии на основании предложений членов Комиссии, рассматривается на заседании Комиссии, утверждается ее председателем и доводится до членов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необходимости, но не реже одного раза в год.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>необходимости безотлагательного рассмотрения вопросов заседания Комиссии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 xml:space="preserve"> проводятся вне плана работ.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9. Заседания Комиссии проводит председатель Комиссии, а в его отсутствие - заместитель председателя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10. Подготовка материалов к заседанию Комиссии осуществляется во взаимодействии с территориальными органами федеральных органов исполнительной </w:t>
      </w:r>
      <w:r w:rsidRPr="00906D60"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органами местного самоуправления и организациями, к сфере ведения которых относятся вопросы, включенные в повестку дня заседания. 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11. Секретарь Комиссии направляет информацию об очередном заседании Комиссии, повестку дня заседания и подготовленные материалы членам Комиссии не 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 xml:space="preserve"> чем за 3 рабочих дня до заседания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12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 и доводится до сведения заинтересованных лиц в течение 5 рабочих дней. Протокол заседания ведет секретарь Комиссии.</w:t>
      </w:r>
    </w:p>
    <w:p w:rsidR="00C041C5" w:rsidRPr="00906D60" w:rsidRDefault="00C041C5" w:rsidP="00C041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 xml:space="preserve">15. Организационное и материально-техническое обеспечение деятельности Комиссии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33E4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1C5" w:rsidRPr="00906D60" w:rsidRDefault="00C041C5" w:rsidP="00C04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1C5" w:rsidRPr="00906D60" w:rsidRDefault="00C041C5" w:rsidP="00C04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751" w:rsidRDefault="00BE7751" w:rsidP="00C041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E7751" w:rsidSect="00BE77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33E4" w:rsidRDefault="00CE33E4" w:rsidP="00C041C5">
      <w:pPr>
        <w:pStyle w:val="a5"/>
        <w:spacing w:after="0" w:line="240" w:lineRule="auto"/>
        <w:ind w:left="0" w:firstLine="4933"/>
        <w:rPr>
          <w:rFonts w:ascii="Times New Roman" w:hAnsi="Times New Roman" w:cs="Times New Roman"/>
          <w:sz w:val="24"/>
          <w:szCs w:val="24"/>
        </w:rPr>
      </w:pPr>
    </w:p>
    <w:p w:rsidR="00CE33E4" w:rsidRDefault="00CE33E4" w:rsidP="00CE33E4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0E96">
        <w:rPr>
          <w:rFonts w:ascii="Times New Roman" w:hAnsi="Times New Roman" w:cs="Times New Roman"/>
          <w:sz w:val="24"/>
          <w:szCs w:val="24"/>
        </w:rPr>
        <w:t>3</w:t>
      </w:r>
    </w:p>
    <w:p w:rsidR="00CE33E4" w:rsidRDefault="00CE33E4" w:rsidP="00CE33E4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33E4" w:rsidRDefault="00CE33E4" w:rsidP="00CE33E4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E33E4" w:rsidRDefault="00CE33E4" w:rsidP="00CE33E4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E33E4" w:rsidRDefault="00CE33E4" w:rsidP="00CE33E4">
      <w:pPr>
        <w:pStyle w:val="a5"/>
        <w:spacing w:after="0" w:line="240" w:lineRule="auto"/>
        <w:ind w:left="0" w:firstLine="49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«____»________2020 года № _____</w:t>
      </w:r>
    </w:p>
    <w:p w:rsidR="00C041C5" w:rsidRPr="00906D60" w:rsidRDefault="00C041C5" w:rsidP="00C04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1C5" w:rsidRPr="00906D60" w:rsidRDefault="00C041C5" w:rsidP="00C04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041C5" w:rsidRPr="00906D60" w:rsidRDefault="00C041C5" w:rsidP="00C041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sub_100"/>
      <w:r w:rsidRPr="00906D60">
        <w:rPr>
          <w:rFonts w:ascii="Times New Roman" w:hAnsi="Times New Roman" w:cs="Times New Roman"/>
          <w:color w:val="auto"/>
        </w:rPr>
        <w:t>основных мероприятий по поддержанию устойчивого функционирования организаций при возникновении военных конфликтов или вследствие этих конфликтов, а также при чрезвычайных ситуациях природного и техногенного характера</w:t>
      </w:r>
    </w:p>
    <w:p w:rsidR="00C041C5" w:rsidRPr="00906D60" w:rsidRDefault="00C041C5" w:rsidP="00C041C5">
      <w:pPr>
        <w:spacing w:after="0" w:line="240" w:lineRule="auto"/>
        <w:rPr>
          <w:rFonts w:ascii="Times New Roman" w:hAnsi="Times New Roman" w:cs="Times New Roman"/>
        </w:rPr>
      </w:pPr>
    </w:p>
    <w:p w:rsidR="00C041C5" w:rsidRPr="00CE33E4" w:rsidRDefault="00C041C5" w:rsidP="00C041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E33E4">
        <w:rPr>
          <w:rFonts w:ascii="Times New Roman" w:hAnsi="Times New Roman" w:cs="Times New Roman"/>
          <w:color w:val="auto"/>
        </w:rPr>
        <w:t xml:space="preserve">1. Основные организационные мероприятия по поддержанию устойчивого функционирования организаций на территории </w:t>
      </w:r>
      <w:r w:rsidR="00CE33E4" w:rsidRPr="00CE33E4">
        <w:rPr>
          <w:rFonts w:ascii="Times New Roman" w:hAnsi="Times New Roman" w:cs="Times New Roman"/>
          <w:bCs w:val="0"/>
          <w:color w:val="auto"/>
        </w:rPr>
        <w:t xml:space="preserve">городского округа «Поселок </w:t>
      </w:r>
      <w:proofErr w:type="gramStart"/>
      <w:r w:rsidR="00CE33E4" w:rsidRPr="00CE33E4">
        <w:rPr>
          <w:rFonts w:ascii="Times New Roman" w:hAnsi="Times New Roman" w:cs="Times New Roman"/>
          <w:bCs w:val="0"/>
          <w:color w:val="auto"/>
        </w:rPr>
        <w:t>Агинское</w:t>
      </w:r>
      <w:proofErr w:type="gramEnd"/>
      <w:r w:rsidR="00CE33E4" w:rsidRPr="00CE33E4">
        <w:rPr>
          <w:rFonts w:ascii="Times New Roman" w:hAnsi="Times New Roman" w:cs="Times New Roman"/>
          <w:bCs w:val="0"/>
          <w:color w:val="auto"/>
        </w:rPr>
        <w:t xml:space="preserve">» </w:t>
      </w:r>
      <w:r w:rsidRPr="00CE33E4">
        <w:rPr>
          <w:rFonts w:ascii="Times New Roman" w:hAnsi="Times New Roman" w:cs="Times New Roman"/>
          <w:color w:val="auto"/>
        </w:rPr>
        <w:t>(далее – мероприятия):</w:t>
      </w:r>
    </w:p>
    <w:p w:rsidR="00C041C5" w:rsidRPr="00906D60" w:rsidRDefault="00C041C5" w:rsidP="00C041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06D60">
        <w:rPr>
          <w:rFonts w:ascii="Times New Roman" w:hAnsi="Times New Roman" w:cs="Times New Roman"/>
          <w:b w:val="0"/>
          <w:color w:val="auto"/>
        </w:rPr>
        <w:t xml:space="preserve">1)оценка потенциальной устойчивости функционирования организации, в том </w:t>
      </w:r>
      <w:proofErr w:type="spellStart"/>
      <w:r w:rsidRPr="00906D60">
        <w:rPr>
          <w:rFonts w:ascii="Times New Roman" w:hAnsi="Times New Roman" w:cs="Times New Roman"/>
          <w:b w:val="0"/>
          <w:color w:val="auto"/>
        </w:rPr>
        <w:t>числеоценка</w:t>
      </w:r>
      <w:proofErr w:type="spellEnd"/>
      <w:r w:rsidRPr="00906D60">
        <w:rPr>
          <w:rFonts w:ascii="Times New Roman" w:hAnsi="Times New Roman" w:cs="Times New Roman"/>
          <w:b w:val="0"/>
          <w:color w:val="auto"/>
        </w:rPr>
        <w:t xml:space="preserve"> и прогнозирование физической устойчивости зданий и сооружений, надежности систем управления, технологического оборудования, технических систем электро,- водо,- теплоснабжения, топливного обеспечения и т. п. от вероятных параметров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C041C5" w:rsidRPr="00AC3117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17">
        <w:rPr>
          <w:rFonts w:ascii="Times New Roman" w:hAnsi="Times New Roman" w:cs="Times New Roman"/>
          <w:sz w:val="28"/>
          <w:szCs w:val="28"/>
        </w:rPr>
        <w:t>2)заблаговременная разработка и планирование действий органов управления, сил и средств организаций в условиях чрезвычайных ситуаций и в  военное время;</w:t>
      </w:r>
    </w:p>
    <w:p w:rsidR="00C041C5" w:rsidRPr="00AC3117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117">
        <w:rPr>
          <w:rFonts w:ascii="Times New Roman" w:hAnsi="Times New Roman" w:cs="Times New Roman"/>
          <w:sz w:val="28"/>
          <w:szCs w:val="28"/>
        </w:rPr>
        <w:t xml:space="preserve">3) </w:t>
      </w:r>
      <w:r w:rsidRPr="00AC3117">
        <w:rPr>
          <w:rFonts w:ascii="Times New Roman" w:hAnsi="Times New Roman" w:cs="Times New Roman"/>
          <w:sz w:val="28"/>
          <w:szCs w:val="28"/>
        </w:rPr>
        <w:tab/>
        <w:t xml:space="preserve">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 </w:t>
      </w:r>
    </w:p>
    <w:p w:rsidR="00C041C5" w:rsidRPr="00906D60" w:rsidRDefault="00C041C5" w:rsidP="00C041C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 xml:space="preserve">разработка планов-графиков поддержания устойчивого функционирования организаций. </w:t>
      </w:r>
    </w:p>
    <w:p w:rsidR="00C041C5" w:rsidRPr="00CE33E4" w:rsidRDefault="00C041C5" w:rsidP="00C041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E33E4">
        <w:rPr>
          <w:rFonts w:ascii="Times New Roman" w:hAnsi="Times New Roman" w:cs="Times New Roman"/>
          <w:color w:val="auto"/>
        </w:rPr>
        <w:t>2. Основные инженерно-технические мероприятия: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1)</w:t>
      </w:r>
      <w:r w:rsidRPr="00906D60">
        <w:rPr>
          <w:rFonts w:ascii="Times New Roman" w:hAnsi="Times New Roman" w:cs="Times New Roman"/>
          <w:sz w:val="28"/>
          <w:szCs w:val="28"/>
        </w:rPr>
        <w:tab/>
        <w:t>снижение риска аварий и катастроф;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2)</w:t>
      </w:r>
      <w:r w:rsidRPr="00906D60">
        <w:rPr>
          <w:rFonts w:ascii="Times New Roman" w:hAnsi="Times New Roman" w:cs="Times New Roman"/>
          <w:sz w:val="28"/>
          <w:szCs w:val="28"/>
        </w:rPr>
        <w:tab/>
        <w:t>рациональное размещение отдельных производств на территории организаций;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3)</w:t>
      </w:r>
      <w:r w:rsidRPr="00906D60">
        <w:rPr>
          <w:rFonts w:ascii="Times New Roman" w:hAnsi="Times New Roman" w:cs="Times New Roman"/>
          <w:sz w:val="28"/>
          <w:szCs w:val="28"/>
        </w:rPr>
        <w:tab/>
        <w:t>повышение надежности инженерно-технического комплекса и подготовка организации к работе в условиях чрезвычайных ситуаций и военного времени;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4)</w:t>
      </w:r>
      <w:r w:rsidRPr="00906D60">
        <w:rPr>
          <w:rFonts w:ascii="Times New Roman" w:hAnsi="Times New Roman" w:cs="Times New Roman"/>
          <w:sz w:val="28"/>
          <w:szCs w:val="28"/>
        </w:rPr>
        <w:tab/>
        <w:t>обеспечение надежной защиты персонала;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5)</w:t>
      </w:r>
      <w:r w:rsidRPr="00906D60">
        <w:rPr>
          <w:rFonts w:ascii="Times New Roman" w:hAnsi="Times New Roman" w:cs="Times New Roman"/>
          <w:sz w:val="28"/>
          <w:szCs w:val="28"/>
        </w:rPr>
        <w:tab/>
        <w:t>повышение безопасности технологических процессов и эксплуатации технологического (технического) оборудования;</w:t>
      </w:r>
    </w:p>
    <w:p w:rsidR="00C041C5" w:rsidRPr="00906D60" w:rsidRDefault="00C041C5" w:rsidP="00C041C5">
      <w:pPr>
        <w:pStyle w:val="1"/>
        <w:tabs>
          <w:tab w:val="left" w:pos="720"/>
          <w:tab w:val="left" w:pos="1080"/>
        </w:tabs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906D60">
        <w:rPr>
          <w:rFonts w:ascii="Times New Roman" w:hAnsi="Times New Roman" w:cs="Times New Roman"/>
          <w:b w:val="0"/>
          <w:color w:val="auto"/>
        </w:rPr>
        <w:t>6)</w:t>
      </w:r>
      <w:r w:rsidRPr="00906D60">
        <w:rPr>
          <w:rFonts w:ascii="Times New Roman" w:hAnsi="Times New Roman" w:cs="Times New Roman"/>
          <w:b w:val="0"/>
          <w:color w:val="auto"/>
        </w:rPr>
        <w:tab/>
        <w:t>подготовка к восстановлению нарушенного производства, в том числе вариантов возможного изменения и совершенствования производственных связей организаций и систем жизнеобеспечения;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создание и постоянная эксплуатация локальных систем оповещения потенциально опасных объектов;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накопление и поддержание в готовности к использованию резервных источников питания;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C041C5" w:rsidRPr="00906D60" w:rsidRDefault="00C041C5" w:rsidP="00C041C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подготовка к возможной эвакуации особо ценного оборудования и персонала;</w:t>
      </w:r>
    </w:p>
    <w:p w:rsidR="00C041C5" w:rsidRPr="00906D60" w:rsidRDefault="00C041C5" w:rsidP="00C041C5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 xml:space="preserve">подготовка к ведению инженерной, радиационной, химической противопожарной, медицинской защиты персонала и организации; 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 xml:space="preserve">снижение количества аварийно химически опасных веществ (далее – АХОВ) и </w:t>
      </w:r>
      <w:proofErr w:type="spellStart"/>
      <w:r w:rsidRPr="00906D60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06D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 xml:space="preserve"> и взрывоопасных материалов в организации; 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подготовка защитных сооружений для защиты персонала от поражающих факторов;</w:t>
      </w:r>
    </w:p>
    <w:p w:rsidR="00C041C5" w:rsidRPr="00906D60" w:rsidRDefault="00C041C5" w:rsidP="00C041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06D60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>4</w:t>
      </w:r>
      <w:r w:rsidRPr="00906D60">
        <w:rPr>
          <w:rFonts w:ascii="Times New Roman" w:hAnsi="Times New Roman" w:cs="Times New Roman"/>
          <w:b w:val="0"/>
          <w:color w:val="auto"/>
        </w:rPr>
        <w:t>) создание и оснащение пунктов управления и локальных систем оповещения;</w:t>
      </w:r>
    </w:p>
    <w:p w:rsidR="00C041C5" w:rsidRPr="00CE33E4" w:rsidRDefault="00C041C5" w:rsidP="00C041C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CE33E4">
        <w:rPr>
          <w:rFonts w:ascii="Times New Roman" w:hAnsi="Times New Roman" w:cs="Times New Roman"/>
          <w:color w:val="auto"/>
        </w:rPr>
        <w:t>3. Иные мероприятия: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1)</w:t>
      </w:r>
      <w:r w:rsidRPr="00906D60">
        <w:rPr>
          <w:rFonts w:ascii="Times New Roman" w:hAnsi="Times New Roman" w:cs="Times New Roman"/>
          <w:sz w:val="28"/>
          <w:szCs w:val="28"/>
        </w:rPr>
        <w:tab/>
        <w:t>подготовка руководящего состава к работе в особом режиме;</w:t>
      </w:r>
    </w:p>
    <w:p w:rsidR="00C041C5" w:rsidRPr="00906D60" w:rsidRDefault="00C041C5" w:rsidP="00C04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2)</w:t>
      </w:r>
      <w:r w:rsidRPr="00906D60">
        <w:rPr>
          <w:rFonts w:ascii="Times New Roman" w:hAnsi="Times New Roman" w:cs="Times New Roman"/>
          <w:sz w:val="28"/>
          <w:szCs w:val="28"/>
        </w:rPr>
        <w:tab/>
        <w:t>создание комиссий по вопросам поддержания устойчивого функционирования организаций и организация их работы в условиях чрезвычайных ситуаций и в военное время;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3)</w:t>
      </w:r>
      <w:r w:rsidRPr="00906D60">
        <w:rPr>
          <w:rFonts w:ascii="Times New Roman" w:hAnsi="Times New Roman" w:cs="Times New Roman"/>
          <w:sz w:val="28"/>
          <w:szCs w:val="28"/>
        </w:rPr>
        <w:tab/>
        <w:t xml:space="preserve">усиление технологической дисциплины и охраны организации; 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4)</w:t>
      </w:r>
      <w:r w:rsidRPr="00906D60">
        <w:rPr>
          <w:rFonts w:ascii="Times New Roman" w:hAnsi="Times New Roman" w:cs="Times New Roman"/>
          <w:sz w:val="28"/>
          <w:szCs w:val="28"/>
        </w:rPr>
        <w:tab/>
        <w:t>обучение производственного персонала соблюдению мер безопасности, порядку действий при возникновении аварийных ситуаций, локализации аварий и тушении пожаров, ликвидации последствий и восстановлению нарушенного производства;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5)</w:t>
      </w:r>
      <w:r w:rsidRPr="00906D60">
        <w:rPr>
          <w:rFonts w:ascii="Times New Roman" w:hAnsi="Times New Roman" w:cs="Times New Roman"/>
          <w:sz w:val="28"/>
          <w:szCs w:val="28"/>
        </w:rPr>
        <w:tab/>
        <w:t>подготовка сил и сре</w:t>
      </w:r>
      <w:proofErr w:type="gramStart"/>
      <w:r w:rsidRPr="00906D60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Pr="00906D60">
        <w:rPr>
          <w:rFonts w:ascii="Times New Roman" w:hAnsi="Times New Roman" w:cs="Times New Roman"/>
          <w:sz w:val="28"/>
          <w:szCs w:val="28"/>
        </w:rPr>
        <w:t>окализации и ликвидации аварийных ситуаций и восстановлению производства;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6)</w:t>
      </w:r>
      <w:r w:rsidRPr="00906D60">
        <w:rPr>
          <w:rFonts w:ascii="Times New Roman" w:hAnsi="Times New Roman" w:cs="Times New Roman"/>
          <w:sz w:val="28"/>
          <w:szCs w:val="28"/>
        </w:rPr>
        <w:tab/>
        <w:t>подготовка к эвакуации работников, членов их семей, населения и материальных ценностей из опасных зон, создавшихся при возникновении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7)</w:t>
      </w:r>
      <w:r w:rsidRPr="00906D60">
        <w:rPr>
          <w:rFonts w:ascii="Times New Roman" w:hAnsi="Times New Roman" w:cs="Times New Roman"/>
          <w:sz w:val="28"/>
          <w:szCs w:val="28"/>
        </w:rPr>
        <w:tab/>
        <w:t>накопление средств индивидуальной защиты органов дыхания и кожи;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обеспечение герметизации помещений в жилых и общественных зданиях, расположенных в опасных зонах;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>накопление средств медицинской защиты и профилактики радиоактивных поражений людей и животных;</w:t>
      </w:r>
    </w:p>
    <w:p w:rsidR="00C041C5" w:rsidRPr="00CE33E4" w:rsidRDefault="00C041C5" w:rsidP="00C041C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206"/>
      <w:r w:rsidRPr="00CE33E4">
        <w:rPr>
          <w:rFonts w:ascii="Times New Roman" w:hAnsi="Times New Roman" w:cs="Times New Roman"/>
          <w:b/>
          <w:sz w:val="28"/>
          <w:szCs w:val="28"/>
        </w:rPr>
        <w:t>4. В планы-графики поддержания устойчивого функционирования организаций включаются следующие мероприятия:</w:t>
      </w:r>
    </w:p>
    <w:bookmarkEnd w:id="3"/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1)</w:t>
      </w:r>
      <w:r w:rsidRPr="00906D60">
        <w:rPr>
          <w:rFonts w:ascii="Times New Roman" w:hAnsi="Times New Roman" w:cs="Times New Roman"/>
          <w:sz w:val="28"/>
          <w:szCs w:val="28"/>
        </w:rPr>
        <w:tab/>
        <w:t>строительство простейших укрытий;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2)</w:t>
      </w:r>
      <w:r w:rsidRPr="00906D60">
        <w:rPr>
          <w:rFonts w:ascii="Times New Roman" w:hAnsi="Times New Roman" w:cs="Times New Roman"/>
          <w:sz w:val="28"/>
          <w:szCs w:val="28"/>
        </w:rPr>
        <w:tab/>
        <w:t>обвалование емкостей с химически опасными веществами;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3)</w:t>
      </w:r>
      <w:r w:rsidRPr="00906D60">
        <w:rPr>
          <w:rFonts w:ascii="Times New Roman" w:hAnsi="Times New Roman" w:cs="Times New Roman"/>
          <w:sz w:val="28"/>
          <w:szCs w:val="28"/>
        </w:rPr>
        <w:tab/>
        <w:t>закрепление оттяжками высоких малоустойчивых сооружений (труб, вышек, колонн и т.п.);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4)</w:t>
      </w:r>
      <w:r w:rsidRPr="00906D60">
        <w:rPr>
          <w:rFonts w:ascii="Times New Roman" w:hAnsi="Times New Roman" w:cs="Times New Roman"/>
          <w:sz w:val="28"/>
          <w:szCs w:val="28"/>
        </w:rPr>
        <w:tab/>
        <w:t>обсыпка грунтом полузаглубленных помещений;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906D60">
        <w:rPr>
          <w:rFonts w:ascii="Times New Roman" w:hAnsi="Times New Roman" w:cs="Times New Roman"/>
          <w:sz w:val="28"/>
          <w:szCs w:val="28"/>
        </w:rPr>
        <w:tab/>
        <w:t>изготовление и установка защитных конструкций (кожухов, шатров, колпаков, зонтов) для предохранения оборудования от повреждений при обрушении элементов зданий;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6)</w:t>
      </w:r>
      <w:r w:rsidRPr="00906D60">
        <w:rPr>
          <w:rFonts w:ascii="Times New Roman" w:hAnsi="Times New Roman" w:cs="Times New Roman"/>
          <w:sz w:val="28"/>
          <w:szCs w:val="28"/>
        </w:rPr>
        <w:tab/>
        <w:t>укрытие запасов дефицитных запасных частей и узлов;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7)</w:t>
      </w:r>
      <w:r w:rsidRPr="00906D60">
        <w:rPr>
          <w:rFonts w:ascii="Times New Roman" w:hAnsi="Times New Roman" w:cs="Times New Roman"/>
          <w:sz w:val="28"/>
          <w:szCs w:val="28"/>
        </w:rPr>
        <w:tab/>
        <w:t>установка на коммунально-энергетических сетях дополнительной запорной арматуры;</w:t>
      </w:r>
    </w:p>
    <w:p w:rsidR="00C041C5" w:rsidRPr="00906D60" w:rsidRDefault="00C041C5" w:rsidP="00C041C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6D60">
        <w:rPr>
          <w:rFonts w:ascii="Times New Roman" w:hAnsi="Times New Roman" w:cs="Times New Roman"/>
          <w:sz w:val="28"/>
          <w:szCs w:val="28"/>
        </w:rPr>
        <w:t>)</w:t>
      </w:r>
      <w:r w:rsidRPr="00906D60">
        <w:rPr>
          <w:rFonts w:ascii="Times New Roman" w:hAnsi="Times New Roman" w:cs="Times New Roman"/>
          <w:sz w:val="28"/>
          <w:szCs w:val="28"/>
        </w:rPr>
        <w:tab/>
        <w:t xml:space="preserve"> приведение в готовность автономных электростанций;</w:t>
      </w:r>
    </w:p>
    <w:p w:rsidR="00C041C5" w:rsidRPr="00906D60" w:rsidRDefault="00C041C5" w:rsidP="00C041C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6D60">
        <w:rPr>
          <w:rFonts w:ascii="Times New Roman" w:hAnsi="Times New Roman" w:cs="Times New Roman"/>
          <w:sz w:val="28"/>
          <w:szCs w:val="28"/>
        </w:rPr>
        <w:t>) заполнение резервных емкостей водой;</w:t>
      </w:r>
    </w:p>
    <w:p w:rsidR="00C041C5" w:rsidRPr="00906D60" w:rsidRDefault="00C041C5" w:rsidP="00C041C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6D60">
        <w:rPr>
          <w:rFonts w:ascii="Times New Roman" w:hAnsi="Times New Roman" w:cs="Times New Roman"/>
          <w:sz w:val="28"/>
          <w:szCs w:val="28"/>
        </w:rPr>
        <w:t>) заглубление или обвалование коммунально-энергетических сетей;</w:t>
      </w:r>
    </w:p>
    <w:p w:rsidR="00C041C5" w:rsidRPr="00906D60" w:rsidRDefault="00C041C5" w:rsidP="00C041C5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6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6D60">
        <w:rPr>
          <w:rFonts w:ascii="Times New Roman" w:hAnsi="Times New Roman" w:cs="Times New Roman"/>
          <w:sz w:val="28"/>
          <w:szCs w:val="28"/>
        </w:rPr>
        <w:t>) проведение противопожарных мероприятий.</w:t>
      </w:r>
    </w:p>
    <w:bookmarkEnd w:id="2"/>
    <w:p w:rsidR="00C041C5" w:rsidRPr="00906D60" w:rsidRDefault="00C041C5" w:rsidP="00C041C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41C5" w:rsidRPr="00906D60" w:rsidSect="00BE7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C5"/>
    <w:rsid w:val="00056B50"/>
    <w:rsid w:val="0013582E"/>
    <w:rsid w:val="0018739F"/>
    <w:rsid w:val="001B3589"/>
    <w:rsid w:val="002A0B5B"/>
    <w:rsid w:val="0038662B"/>
    <w:rsid w:val="004C3B3D"/>
    <w:rsid w:val="00575EE5"/>
    <w:rsid w:val="005C014E"/>
    <w:rsid w:val="005F4B26"/>
    <w:rsid w:val="006F42D2"/>
    <w:rsid w:val="007F444E"/>
    <w:rsid w:val="00916E67"/>
    <w:rsid w:val="009A6F96"/>
    <w:rsid w:val="00BE7751"/>
    <w:rsid w:val="00C041C5"/>
    <w:rsid w:val="00CB5A61"/>
    <w:rsid w:val="00CC3527"/>
    <w:rsid w:val="00CE33E4"/>
    <w:rsid w:val="00E4079E"/>
    <w:rsid w:val="00E472A5"/>
    <w:rsid w:val="00E82D92"/>
    <w:rsid w:val="00ED5C90"/>
    <w:rsid w:val="00EF38BF"/>
    <w:rsid w:val="00F327E0"/>
    <w:rsid w:val="00F9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C041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41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41C5"/>
    <w:pPr>
      <w:ind w:left="720"/>
      <w:contextualSpacing/>
    </w:pPr>
  </w:style>
  <w:style w:type="paragraph" w:customStyle="1" w:styleId="ConsPlusNormal">
    <w:name w:val="ConsPlusNormal"/>
    <w:rsid w:val="00C04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04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C04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0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C041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41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41C5"/>
    <w:pPr>
      <w:ind w:left="720"/>
      <w:contextualSpacing/>
    </w:pPr>
  </w:style>
  <w:style w:type="paragraph" w:customStyle="1" w:styleId="ConsPlusNormal">
    <w:name w:val="ConsPlusNormal"/>
    <w:rsid w:val="00C04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04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C04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C04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2283</Words>
  <Characters>13014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user-s</cp:lastModifiedBy>
  <cp:revision>2</cp:revision>
  <cp:lastPrinted>2020-05-06T09:21:00Z</cp:lastPrinted>
  <dcterms:created xsi:type="dcterms:W3CDTF">2021-02-03T08:10:00Z</dcterms:created>
  <dcterms:modified xsi:type="dcterms:W3CDTF">2021-02-03T08:10:00Z</dcterms:modified>
</cp:coreProperties>
</file>