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2E" w:rsidRDefault="0009274C" w:rsidP="0026782E">
      <w:pPr>
        <w:pStyle w:val="ConsPlusTitle"/>
        <w:widowControl/>
        <w:outlineLvl w:val="0"/>
        <w:rPr>
          <w:bCs w:val="0"/>
        </w:rPr>
      </w:pPr>
      <w:bookmarkStart w:id="0" w:name="_Toc284850268"/>
      <w:bookmarkStart w:id="1" w:name="_Toc251575680"/>
      <w:bookmarkStart w:id="2" w:name="_Toc279481612"/>
      <w:r>
        <w:rPr>
          <w:noProof/>
        </w:rPr>
        <w:drawing>
          <wp:anchor distT="0" distB="0" distL="114300" distR="114300" simplePos="0" relativeHeight="251659264" behindDoc="0" locked="0" layoutInCell="1" allowOverlap="1" wp14:anchorId="6789A124" wp14:editId="25F7DF6F">
            <wp:simplePos x="0" y="0"/>
            <wp:positionH relativeFrom="column">
              <wp:posOffset>2606040</wp:posOffset>
            </wp:positionH>
            <wp:positionV relativeFrom="paragraph">
              <wp:posOffset>-325120</wp:posOffset>
            </wp:positionV>
            <wp:extent cx="714375" cy="895350"/>
            <wp:effectExtent l="0" t="0" r="9525" b="0"/>
            <wp:wrapSquare wrapText="bothSides"/>
            <wp:docPr id="1" name="Рисунок 1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82E" w:rsidRDefault="0026782E" w:rsidP="0026782E">
      <w:pPr>
        <w:pStyle w:val="ConsPlusTitle"/>
        <w:widowControl/>
        <w:rPr>
          <w:bCs w:val="0"/>
        </w:rPr>
      </w:pPr>
    </w:p>
    <w:p w:rsidR="0026782E" w:rsidRDefault="0026782E" w:rsidP="0026782E">
      <w:pPr>
        <w:pStyle w:val="ConsPlusTitle"/>
        <w:widowControl/>
        <w:rPr>
          <w:bCs w:val="0"/>
        </w:rPr>
      </w:pPr>
    </w:p>
    <w:p w:rsidR="0026782E" w:rsidRPr="008B46B5" w:rsidRDefault="0026782E" w:rsidP="0026782E">
      <w:pPr>
        <w:pStyle w:val="ConsPlusTitle"/>
        <w:widowControl/>
        <w:rPr>
          <w:bCs w:val="0"/>
        </w:rPr>
      </w:pPr>
    </w:p>
    <w:p w:rsidR="0026782E" w:rsidRPr="0009274C" w:rsidRDefault="0009274C" w:rsidP="0009274C">
      <w:pPr>
        <w:pStyle w:val="ConsPlusTitle"/>
        <w:widowControl/>
        <w:rPr>
          <w:bCs w:val="0"/>
          <w:sz w:val="32"/>
          <w:szCs w:val="32"/>
        </w:rPr>
      </w:pPr>
      <w:r w:rsidRPr="0009274C">
        <w:rPr>
          <w:sz w:val="32"/>
          <w:szCs w:val="32"/>
        </w:rPr>
        <w:t>АДМИНИСТРАЦИЯ</w:t>
      </w:r>
    </w:p>
    <w:p w:rsidR="0009274C" w:rsidRPr="0009274C" w:rsidRDefault="0009274C" w:rsidP="0009274C">
      <w:pPr>
        <w:pStyle w:val="ConsPlusTitle"/>
        <w:widowControl/>
        <w:rPr>
          <w:bCs w:val="0"/>
          <w:sz w:val="32"/>
          <w:szCs w:val="32"/>
        </w:rPr>
      </w:pPr>
      <w:r w:rsidRPr="0009274C">
        <w:rPr>
          <w:iCs/>
          <w:sz w:val="32"/>
          <w:szCs w:val="32"/>
        </w:rPr>
        <w:t xml:space="preserve">ГОРОДСКОГО ОКРУГА «ПОСЕЛОК </w:t>
      </w:r>
      <w:proofErr w:type="gramStart"/>
      <w:r w:rsidRPr="0009274C">
        <w:rPr>
          <w:iCs/>
          <w:sz w:val="32"/>
          <w:szCs w:val="32"/>
        </w:rPr>
        <w:t>АГИНСКОЕ</w:t>
      </w:r>
      <w:proofErr w:type="gramEnd"/>
      <w:r w:rsidRPr="0009274C">
        <w:rPr>
          <w:iCs/>
          <w:sz w:val="32"/>
          <w:szCs w:val="32"/>
        </w:rPr>
        <w:t>»</w:t>
      </w:r>
    </w:p>
    <w:p w:rsidR="0026782E" w:rsidRPr="0009274C" w:rsidRDefault="0026782E" w:rsidP="000927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82E" w:rsidRPr="0009274C" w:rsidRDefault="0026782E" w:rsidP="0009274C">
      <w:pPr>
        <w:pStyle w:val="1"/>
        <w:jc w:val="center"/>
        <w:rPr>
          <w:rFonts w:ascii="Times New Roman" w:hAnsi="Times New Roman"/>
        </w:rPr>
      </w:pPr>
      <w:r w:rsidRPr="0009274C">
        <w:rPr>
          <w:rFonts w:ascii="Times New Roman" w:hAnsi="Times New Roman"/>
        </w:rPr>
        <w:t>ПОСТАНОВЛЕНИЕ</w:t>
      </w:r>
    </w:p>
    <w:p w:rsidR="0026782E" w:rsidRDefault="00F009D1" w:rsidP="00F009D1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28</w:t>
      </w:r>
      <w:r w:rsidR="0026782E" w:rsidRPr="00624033">
        <w:rPr>
          <w:rFonts w:ascii="Times New Roman" w:hAnsi="Times New Roman"/>
          <w:b w:val="0"/>
          <w:sz w:val="28"/>
          <w:szCs w:val="28"/>
        </w:rPr>
        <w:t xml:space="preserve"> </w:t>
      </w:r>
      <w:r w:rsidR="00CB767B">
        <w:rPr>
          <w:rFonts w:ascii="Times New Roman" w:hAnsi="Times New Roman"/>
          <w:b w:val="0"/>
          <w:sz w:val="28"/>
          <w:szCs w:val="28"/>
        </w:rPr>
        <w:t>декабря</w:t>
      </w:r>
      <w:r w:rsidR="0026782E" w:rsidRPr="00624033">
        <w:rPr>
          <w:rFonts w:ascii="Times New Roman" w:hAnsi="Times New Roman"/>
          <w:b w:val="0"/>
          <w:sz w:val="28"/>
          <w:szCs w:val="28"/>
        </w:rPr>
        <w:t xml:space="preserve"> 20</w:t>
      </w:r>
      <w:r w:rsidR="0026782E">
        <w:rPr>
          <w:rFonts w:ascii="Times New Roman" w:hAnsi="Times New Roman"/>
          <w:b w:val="0"/>
          <w:sz w:val="28"/>
          <w:szCs w:val="28"/>
        </w:rPr>
        <w:t>20</w:t>
      </w:r>
      <w:r w:rsidR="0026782E" w:rsidRPr="00624033">
        <w:rPr>
          <w:rFonts w:ascii="Times New Roman" w:hAnsi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26782E" w:rsidRPr="00624033">
        <w:rPr>
          <w:rFonts w:ascii="Times New Roman" w:hAnsi="Times New Roman"/>
          <w:b w:val="0"/>
          <w:sz w:val="28"/>
          <w:szCs w:val="28"/>
        </w:rPr>
        <w:t xml:space="preserve">№ </w:t>
      </w:r>
      <w:r w:rsidR="00615EF2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>80</w:t>
      </w:r>
    </w:p>
    <w:p w:rsidR="0009274C" w:rsidRDefault="0009274C" w:rsidP="0009274C">
      <w:pPr>
        <w:jc w:val="center"/>
      </w:pPr>
    </w:p>
    <w:p w:rsidR="0026782E" w:rsidRPr="00F21FDA" w:rsidRDefault="0026782E" w:rsidP="0009274C">
      <w:pPr>
        <w:pStyle w:val="ConsPlusTitle"/>
        <w:widowControl/>
        <w:ind w:right="-1"/>
        <w:rPr>
          <w:bCs w:val="0"/>
        </w:rPr>
      </w:pPr>
      <w:r>
        <w:rPr>
          <w:bCs w:val="0"/>
        </w:rPr>
        <w:t>О</w:t>
      </w:r>
      <w:r w:rsidRPr="00F21FDA">
        <w:rPr>
          <w:bCs w:val="0"/>
        </w:rPr>
        <w:t xml:space="preserve">б утверждении </w:t>
      </w:r>
      <w:r>
        <w:rPr>
          <w:bCs w:val="0"/>
        </w:rPr>
        <w:t>перечня муниципальных услуг городского округа «Поселок Агинское», предоставление которых осуществляется по принципу «одного окна» в Агинском филиале КГАУ «Многофункциональный центр предоставления государственных и муниципальных услуг Забайкальского края»</w:t>
      </w:r>
    </w:p>
    <w:p w:rsidR="0026782E" w:rsidRPr="00367A6C" w:rsidRDefault="0026782E" w:rsidP="0009274C">
      <w:pPr>
        <w:pStyle w:val="ConsPlusTitle"/>
        <w:widowControl/>
        <w:ind w:left="540"/>
        <w:rPr>
          <w:b w:val="0"/>
          <w:bCs w:val="0"/>
        </w:rPr>
      </w:pPr>
    </w:p>
    <w:p w:rsidR="0009274C" w:rsidRDefault="0026782E" w:rsidP="00E50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27 июля 2010 года № 210 – ФЗ «Об организации предоставления государственных и муниципальных услуг»,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proofErr w:type="gramEnd"/>
    </w:p>
    <w:p w:rsidR="0026782E" w:rsidRDefault="0009274C" w:rsidP="00E50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6782E">
        <w:rPr>
          <w:rFonts w:ascii="Times New Roman" w:hAnsi="Times New Roman" w:cs="Times New Roman"/>
          <w:b/>
          <w:sz w:val="28"/>
          <w:szCs w:val="28"/>
        </w:rPr>
        <w:t>:</w:t>
      </w:r>
      <w:r w:rsidR="0026782E" w:rsidRPr="00624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02D" w:rsidRDefault="0004702D" w:rsidP="00E50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82E" w:rsidRDefault="0026782E" w:rsidP="00E50A2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новый перечень муниципальных услуг городского округа «Поселок Агинское», предоставление которых осуществляется по принципу «одного окна» в Агинском филиале КГАУ «Многофункциональный центр предоставления государственных и муниципальных услуг Забайкальского края»</w:t>
      </w:r>
    </w:p>
    <w:p w:rsidR="0026782E" w:rsidRDefault="0026782E" w:rsidP="00E50A2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округа «Поселок Агинское» от </w:t>
      </w:r>
      <w:r w:rsidR="00F009D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9D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00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4702D">
        <w:rPr>
          <w:rFonts w:ascii="Times New Roman" w:hAnsi="Times New Roman" w:cs="Times New Roman"/>
          <w:sz w:val="28"/>
          <w:szCs w:val="28"/>
        </w:rPr>
        <w:t xml:space="preserve"> </w:t>
      </w:r>
      <w:r w:rsidR="00F009D1">
        <w:rPr>
          <w:rFonts w:ascii="Times New Roman" w:hAnsi="Times New Roman" w:cs="Times New Roman"/>
          <w:sz w:val="28"/>
          <w:szCs w:val="28"/>
        </w:rPr>
        <w:t>609</w:t>
      </w:r>
      <w:r w:rsidR="0004702D">
        <w:rPr>
          <w:rFonts w:ascii="Times New Roman" w:hAnsi="Times New Roman" w:cs="Times New Roman"/>
          <w:sz w:val="28"/>
          <w:szCs w:val="28"/>
        </w:rPr>
        <w:t xml:space="preserve"> «</w:t>
      </w:r>
      <w:r w:rsidR="0004702D" w:rsidRPr="0004702D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 городского округа «Поселок Агинское», предоставление которых осуществляется по принципу «одного окна» в Агинском филиале КГАУ «Многофункциональный центр предоставления государственных и муниципальных услуг Забайкальского края»</w:t>
      </w:r>
    </w:p>
    <w:p w:rsidR="0004702D" w:rsidRDefault="0004702D" w:rsidP="00E50A2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4702D" w:rsidRPr="0026782E" w:rsidRDefault="0004702D" w:rsidP="00E50A2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</w:t>
      </w:r>
      <w:r w:rsidR="00BC4424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782E" w:rsidRDefault="0026782E" w:rsidP="00E50A2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644AF" w:rsidRDefault="00C644AF" w:rsidP="00E50A2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644AF" w:rsidRPr="001F6402" w:rsidRDefault="00C644AF" w:rsidP="00E50A2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6782E" w:rsidRDefault="0026782E" w:rsidP="0026782E">
      <w:pPr>
        <w:pStyle w:val="ConsPlusTitle"/>
        <w:widowControl/>
        <w:jc w:val="both"/>
        <w:rPr>
          <w:b w:val="0"/>
        </w:rPr>
      </w:pPr>
      <w:r w:rsidRPr="00624033">
        <w:rPr>
          <w:b w:val="0"/>
        </w:rPr>
        <w:t>Глав</w:t>
      </w:r>
      <w:r w:rsidR="00117281">
        <w:rPr>
          <w:b w:val="0"/>
        </w:rPr>
        <w:t>а</w:t>
      </w:r>
      <w:r w:rsidRPr="00624033">
        <w:rPr>
          <w:b w:val="0"/>
        </w:rPr>
        <w:t xml:space="preserve"> городского округа</w:t>
      </w:r>
      <w:r w:rsidR="00F009D1">
        <w:rPr>
          <w:b w:val="0"/>
        </w:rPr>
        <w:t xml:space="preserve"> </w:t>
      </w:r>
      <w:r w:rsidRPr="00624033">
        <w:rPr>
          <w:b w:val="0"/>
        </w:rPr>
        <w:t>«Поселок</w:t>
      </w:r>
      <w:r>
        <w:rPr>
          <w:b w:val="0"/>
        </w:rPr>
        <w:t xml:space="preserve"> </w:t>
      </w:r>
      <w:proofErr w:type="gramStart"/>
      <w:r w:rsidRPr="00624033">
        <w:rPr>
          <w:b w:val="0"/>
        </w:rPr>
        <w:t>Агинское</w:t>
      </w:r>
      <w:proofErr w:type="gramEnd"/>
      <w:r w:rsidRPr="00624033">
        <w:rPr>
          <w:b w:val="0"/>
        </w:rPr>
        <w:t>»</w:t>
      </w:r>
      <w:r w:rsidR="00F009D1">
        <w:rPr>
          <w:b w:val="0"/>
        </w:rPr>
        <w:tab/>
      </w:r>
      <w:r w:rsidR="00F009D1">
        <w:rPr>
          <w:b w:val="0"/>
        </w:rPr>
        <w:tab/>
      </w:r>
      <w:r w:rsidR="00F009D1">
        <w:rPr>
          <w:b w:val="0"/>
        </w:rPr>
        <w:tab/>
      </w:r>
      <w:r w:rsidR="00117281">
        <w:rPr>
          <w:b w:val="0"/>
        </w:rPr>
        <w:t>А.С. Дашин</w:t>
      </w:r>
    </w:p>
    <w:p w:rsidR="00F009D1" w:rsidRDefault="00F009D1" w:rsidP="0026782E">
      <w:pPr>
        <w:pStyle w:val="ConsPlusTitle"/>
        <w:widowControl/>
        <w:jc w:val="both"/>
        <w:rPr>
          <w:b w:val="0"/>
        </w:rPr>
      </w:pPr>
    </w:p>
    <w:p w:rsidR="0009274C" w:rsidRDefault="0009274C" w:rsidP="0026782E">
      <w:pPr>
        <w:pStyle w:val="ConsPlusTitle"/>
        <w:widowControl/>
        <w:jc w:val="both"/>
        <w:rPr>
          <w:b w:val="0"/>
        </w:rPr>
        <w:sectPr w:rsidR="0009274C" w:rsidSect="008A1ED9">
          <w:headerReference w:type="default" r:id="rId10"/>
          <w:pgSz w:w="11906" w:h="16838"/>
          <w:pgMar w:top="709" w:right="991" w:bottom="1134" w:left="1701" w:header="708" w:footer="708" w:gutter="0"/>
          <w:cols w:space="708"/>
          <w:docGrid w:linePitch="360"/>
        </w:sectPr>
      </w:pPr>
    </w:p>
    <w:bookmarkEnd w:id="0"/>
    <w:bookmarkEnd w:id="1"/>
    <w:bookmarkEnd w:id="2"/>
    <w:p w:rsidR="000B513F" w:rsidRPr="0009274C" w:rsidRDefault="002D7B0C" w:rsidP="0009274C">
      <w:pPr>
        <w:spacing w:after="0" w:line="240" w:lineRule="auto"/>
        <w:ind w:right="4678"/>
        <w:rPr>
          <w:rFonts w:ascii="Courier New" w:hAnsi="Courier New" w:cs="Courier New"/>
        </w:rPr>
      </w:pPr>
      <w:r w:rsidRPr="0009274C">
        <w:rPr>
          <w:rFonts w:ascii="Courier New" w:hAnsi="Courier New" w:cs="Courier New"/>
        </w:rPr>
        <w:lastRenderedPageBreak/>
        <w:t>УТВЕРЖДЕН</w:t>
      </w:r>
      <w:r w:rsidR="00117281" w:rsidRPr="0009274C">
        <w:rPr>
          <w:rFonts w:ascii="Courier New" w:hAnsi="Courier New" w:cs="Courier New"/>
        </w:rPr>
        <w:t>А</w:t>
      </w:r>
    </w:p>
    <w:p w:rsidR="002D349E" w:rsidRDefault="002D349E" w:rsidP="0009274C">
      <w:pPr>
        <w:spacing w:after="0" w:line="240" w:lineRule="auto"/>
        <w:ind w:right="4678"/>
        <w:rPr>
          <w:rFonts w:ascii="Courier New" w:hAnsi="Courier New" w:cs="Courier New"/>
        </w:rPr>
      </w:pPr>
      <w:r w:rsidRPr="0009274C">
        <w:rPr>
          <w:rFonts w:ascii="Courier New" w:hAnsi="Courier New" w:cs="Courier New"/>
        </w:rPr>
        <w:t>Постановлением Главы</w:t>
      </w:r>
      <w:r w:rsidR="0009274C">
        <w:rPr>
          <w:rFonts w:ascii="Courier New" w:hAnsi="Courier New" w:cs="Courier New"/>
        </w:rPr>
        <w:t xml:space="preserve"> </w:t>
      </w:r>
      <w:r w:rsidRPr="0009274C">
        <w:rPr>
          <w:rFonts w:ascii="Courier New" w:hAnsi="Courier New" w:cs="Courier New"/>
        </w:rPr>
        <w:t xml:space="preserve">городского округа «Поселок </w:t>
      </w:r>
      <w:proofErr w:type="gramStart"/>
      <w:r w:rsidRPr="0009274C">
        <w:rPr>
          <w:rFonts w:ascii="Courier New" w:hAnsi="Courier New" w:cs="Courier New"/>
        </w:rPr>
        <w:t>Агинское</w:t>
      </w:r>
      <w:proofErr w:type="gramEnd"/>
      <w:r w:rsidRPr="0009274C">
        <w:rPr>
          <w:rFonts w:ascii="Courier New" w:hAnsi="Courier New" w:cs="Courier New"/>
        </w:rPr>
        <w:t>»</w:t>
      </w:r>
      <w:r w:rsidR="0009274C">
        <w:rPr>
          <w:rFonts w:ascii="Courier New" w:hAnsi="Courier New" w:cs="Courier New"/>
        </w:rPr>
        <w:t xml:space="preserve"> о</w:t>
      </w:r>
      <w:r w:rsidRPr="0009274C">
        <w:rPr>
          <w:rFonts w:ascii="Courier New" w:hAnsi="Courier New" w:cs="Courier New"/>
        </w:rPr>
        <w:t xml:space="preserve">т </w:t>
      </w:r>
      <w:r w:rsidR="006932A9">
        <w:rPr>
          <w:rFonts w:ascii="Courier New" w:hAnsi="Courier New" w:cs="Courier New"/>
        </w:rPr>
        <w:t>28</w:t>
      </w:r>
      <w:bookmarkStart w:id="3" w:name="_GoBack"/>
      <w:bookmarkEnd w:id="3"/>
      <w:r w:rsidRPr="0009274C">
        <w:rPr>
          <w:rFonts w:ascii="Courier New" w:hAnsi="Courier New" w:cs="Courier New"/>
        </w:rPr>
        <w:t xml:space="preserve"> </w:t>
      </w:r>
      <w:r w:rsidR="009041E2" w:rsidRPr="0009274C">
        <w:rPr>
          <w:rFonts w:ascii="Courier New" w:hAnsi="Courier New" w:cs="Courier New"/>
        </w:rPr>
        <w:t xml:space="preserve">декабря </w:t>
      </w:r>
      <w:r w:rsidRPr="0009274C">
        <w:rPr>
          <w:rFonts w:ascii="Courier New" w:hAnsi="Courier New" w:cs="Courier New"/>
        </w:rPr>
        <w:t>2020 года №</w:t>
      </w:r>
      <w:r w:rsidR="0009274C" w:rsidRPr="0009274C">
        <w:rPr>
          <w:rFonts w:ascii="Courier New" w:hAnsi="Courier New" w:cs="Courier New"/>
        </w:rPr>
        <w:t xml:space="preserve"> 6</w:t>
      </w:r>
      <w:r w:rsidR="006932A9">
        <w:rPr>
          <w:rFonts w:ascii="Courier New" w:hAnsi="Courier New" w:cs="Courier New"/>
        </w:rPr>
        <w:t>80</w:t>
      </w:r>
    </w:p>
    <w:p w:rsidR="0009274C" w:rsidRDefault="0009274C" w:rsidP="0009274C">
      <w:pPr>
        <w:spacing w:after="0" w:line="240" w:lineRule="auto"/>
        <w:ind w:right="4678"/>
        <w:rPr>
          <w:rFonts w:ascii="Courier New" w:hAnsi="Courier New" w:cs="Courier New"/>
        </w:rPr>
      </w:pPr>
    </w:p>
    <w:p w:rsidR="0009274C" w:rsidRPr="0009274C" w:rsidRDefault="0009274C" w:rsidP="0009274C">
      <w:pPr>
        <w:spacing w:after="0" w:line="240" w:lineRule="auto"/>
        <w:ind w:right="4678"/>
        <w:rPr>
          <w:rFonts w:ascii="Courier New" w:hAnsi="Courier New" w:cs="Courier New"/>
        </w:rPr>
      </w:pPr>
    </w:p>
    <w:p w:rsidR="000B513F" w:rsidRDefault="002D349E" w:rsidP="008A1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9E">
        <w:rPr>
          <w:rFonts w:ascii="Times New Roman" w:hAnsi="Times New Roman" w:cs="Times New Roman"/>
          <w:b/>
          <w:sz w:val="28"/>
          <w:szCs w:val="28"/>
        </w:rPr>
        <w:t>Перечень муниципальных услуг городского округа «Поселок Агинское», предоставление которых осуществляется по принципу «одного окна» в Агинском филиале КГАУ «Многофункциональный центр предоставления государственных и муниципальных услуг Забайкальского края»</w:t>
      </w:r>
    </w:p>
    <w:p w:rsidR="003B0797" w:rsidRDefault="003B0797" w:rsidP="008A1ED9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</w:t>
      </w:r>
      <w:r w:rsidR="002D7B0C">
        <w:rPr>
          <w:rFonts w:ascii="Times New Roman" w:hAnsi="Times New Roman" w:cs="Times New Roman"/>
          <w:sz w:val="28"/>
          <w:szCs w:val="28"/>
        </w:rPr>
        <w:t xml:space="preserve">ние адресов объектам адресации, </w:t>
      </w:r>
      <w:r>
        <w:rPr>
          <w:rFonts w:ascii="Times New Roman" w:hAnsi="Times New Roman" w:cs="Times New Roman"/>
          <w:sz w:val="28"/>
          <w:szCs w:val="28"/>
        </w:rPr>
        <w:t>изменение, аннулирование адресов</w:t>
      </w:r>
      <w:r w:rsidR="00F009D1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«Поселок Агинское»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0797" w:rsidRDefault="003B0797" w:rsidP="008A1ED9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отказе;</w:t>
      </w:r>
    </w:p>
    <w:p w:rsidR="003B0797" w:rsidRDefault="003B0797" w:rsidP="008A1ED9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согласования перевода жилого помещения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нежилого помещения в жилое, а также выдача соответствующих разрешений о переводе или об отказе в переводе.</w:t>
      </w:r>
    </w:p>
    <w:p w:rsidR="003B0797" w:rsidRDefault="003B0797" w:rsidP="008A1ED9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разрешений на строительство при осуществлении </w:t>
      </w:r>
      <w:r w:rsidR="00CC59DA">
        <w:rPr>
          <w:rFonts w:ascii="Times New Roman" w:hAnsi="Times New Roman" w:cs="Times New Roman"/>
          <w:sz w:val="28"/>
          <w:szCs w:val="28"/>
        </w:rPr>
        <w:t>строительства, реконструкции объектов капитального строительства, расположенных на территории городского округа «Поселок Агинское»</w:t>
      </w:r>
    </w:p>
    <w:p w:rsidR="00CC59DA" w:rsidRDefault="00F009D1" w:rsidP="008A1ED9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CC59DA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участка;</w:t>
      </w:r>
    </w:p>
    <w:p w:rsidR="00CC59DA" w:rsidRDefault="00CC59DA" w:rsidP="008A1ED9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9DA">
        <w:rPr>
          <w:rFonts w:ascii="Times New Roman" w:hAnsi="Times New Roman" w:cs="Times New Roman"/>
          <w:sz w:val="28"/>
          <w:szCs w:val="28"/>
        </w:rPr>
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</w:t>
      </w:r>
      <w:r w:rsidR="0085793C">
        <w:rPr>
          <w:rFonts w:ascii="Times New Roman" w:hAnsi="Times New Roman" w:cs="Times New Roman"/>
          <w:sz w:val="28"/>
          <w:szCs w:val="28"/>
        </w:rPr>
        <w:t>тановка на соответствующий учет;</w:t>
      </w:r>
    </w:p>
    <w:p w:rsidR="002D7B0C" w:rsidRDefault="002D7B0C" w:rsidP="008A1ED9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в собственность граждан жилых помещений в порядке приватизации;</w:t>
      </w:r>
    </w:p>
    <w:p w:rsidR="002D7B0C" w:rsidRDefault="002D7B0C" w:rsidP="008A1ED9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проектов границ земельных участков;</w:t>
      </w:r>
    </w:p>
    <w:p w:rsidR="002D7B0C" w:rsidRDefault="002D7B0C" w:rsidP="008A1ED9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о времени и месте проведения культурно-досуговых и спортивно-массовых мероприятий в муниципальных учреждениях культуры и спорта;</w:t>
      </w:r>
      <w:r w:rsidR="006D5EB1">
        <w:rPr>
          <w:rFonts w:ascii="Times New Roman" w:hAnsi="Times New Roman" w:cs="Times New Roman"/>
          <w:sz w:val="28"/>
          <w:szCs w:val="28"/>
        </w:rPr>
        <w:tab/>
      </w:r>
    </w:p>
    <w:p w:rsidR="006D5EB1" w:rsidRDefault="006D5EB1" w:rsidP="008A1ED9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справок.</w:t>
      </w:r>
    </w:p>
    <w:sectPr w:rsidR="006D5EB1" w:rsidSect="008A1ED9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4C" w:rsidRDefault="0009274C" w:rsidP="00E165F6">
      <w:pPr>
        <w:spacing w:after="0" w:line="240" w:lineRule="auto"/>
      </w:pPr>
      <w:r>
        <w:separator/>
      </w:r>
    </w:p>
  </w:endnote>
  <w:endnote w:type="continuationSeparator" w:id="0">
    <w:p w:rsidR="0009274C" w:rsidRDefault="0009274C" w:rsidP="00E1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4C" w:rsidRDefault="0009274C" w:rsidP="00E165F6">
      <w:pPr>
        <w:spacing w:after="0" w:line="240" w:lineRule="auto"/>
      </w:pPr>
      <w:r>
        <w:separator/>
      </w:r>
    </w:p>
  </w:footnote>
  <w:footnote w:type="continuationSeparator" w:id="0">
    <w:p w:rsidR="0009274C" w:rsidRDefault="0009274C" w:rsidP="00E1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4C" w:rsidRDefault="0009274C" w:rsidP="00BC4424">
    <w:pPr>
      <w:pStyle w:val="a4"/>
      <w:framePr w:wrap="auto" w:vAnchor="text" w:hAnchor="margin" w:xAlign="center" w:y="1"/>
      <w:rPr>
        <w:rStyle w:val="a6"/>
      </w:rPr>
    </w:pPr>
  </w:p>
  <w:p w:rsidR="0009274C" w:rsidRDefault="0009274C" w:rsidP="001172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553D"/>
    <w:multiLevelType w:val="hybridMultilevel"/>
    <w:tmpl w:val="244862D0"/>
    <w:lvl w:ilvl="0" w:tplc="4A703D72">
      <w:start w:val="1"/>
      <w:numFmt w:val="decimal"/>
      <w:lvlText w:val="%1."/>
      <w:lvlJc w:val="left"/>
      <w:pPr>
        <w:ind w:left="888" w:hanging="888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17B6EC7"/>
    <w:multiLevelType w:val="hybridMultilevel"/>
    <w:tmpl w:val="89A27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5B03514"/>
    <w:multiLevelType w:val="hybridMultilevel"/>
    <w:tmpl w:val="89A27F8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2E"/>
    <w:rsid w:val="0004702D"/>
    <w:rsid w:val="0009274C"/>
    <w:rsid w:val="000B513F"/>
    <w:rsid w:val="00117281"/>
    <w:rsid w:val="0026782E"/>
    <w:rsid w:val="002866BF"/>
    <w:rsid w:val="002D349E"/>
    <w:rsid w:val="002D7B0C"/>
    <w:rsid w:val="003B0797"/>
    <w:rsid w:val="0057763E"/>
    <w:rsid w:val="00615EF2"/>
    <w:rsid w:val="006932A9"/>
    <w:rsid w:val="006D1260"/>
    <w:rsid w:val="006D5EB1"/>
    <w:rsid w:val="00755156"/>
    <w:rsid w:val="0085793C"/>
    <w:rsid w:val="008A1ED9"/>
    <w:rsid w:val="009041E2"/>
    <w:rsid w:val="00A35D83"/>
    <w:rsid w:val="00BC4424"/>
    <w:rsid w:val="00C41C8E"/>
    <w:rsid w:val="00C644AF"/>
    <w:rsid w:val="00CB767B"/>
    <w:rsid w:val="00CC59DA"/>
    <w:rsid w:val="00E165F6"/>
    <w:rsid w:val="00E43CE6"/>
    <w:rsid w:val="00E50A2D"/>
    <w:rsid w:val="00F009D1"/>
    <w:rsid w:val="00F1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2E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782E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82E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26782E"/>
    <w:pPr>
      <w:ind w:left="720"/>
    </w:pPr>
  </w:style>
  <w:style w:type="paragraph" w:styleId="a4">
    <w:name w:val="header"/>
    <w:basedOn w:val="a"/>
    <w:link w:val="11"/>
    <w:uiPriority w:val="99"/>
    <w:rsid w:val="002678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uiPriority w:val="99"/>
    <w:semiHidden/>
    <w:rsid w:val="0026782E"/>
    <w:rPr>
      <w:rFonts w:ascii="Calibri" w:eastAsia="Times New Roman" w:hAnsi="Calibri" w:cs="Calibri"/>
      <w:lang w:eastAsia="ar-SA"/>
    </w:rPr>
  </w:style>
  <w:style w:type="character" w:customStyle="1" w:styleId="11">
    <w:name w:val="Верхний колонтитул Знак1"/>
    <w:basedOn w:val="a0"/>
    <w:link w:val="a4"/>
    <w:uiPriority w:val="99"/>
    <w:locked/>
    <w:rsid w:val="0026782E"/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uiPriority w:val="99"/>
    <w:rsid w:val="00267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78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page number"/>
    <w:basedOn w:val="a0"/>
    <w:uiPriority w:val="99"/>
    <w:rsid w:val="0026782E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1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5F6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2E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782E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82E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26782E"/>
    <w:pPr>
      <w:ind w:left="720"/>
    </w:pPr>
  </w:style>
  <w:style w:type="paragraph" w:styleId="a4">
    <w:name w:val="header"/>
    <w:basedOn w:val="a"/>
    <w:link w:val="11"/>
    <w:uiPriority w:val="99"/>
    <w:rsid w:val="002678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uiPriority w:val="99"/>
    <w:semiHidden/>
    <w:rsid w:val="0026782E"/>
    <w:rPr>
      <w:rFonts w:ascii="Calibri" w:eastAsia="Times New Roman" w:hAnsi="Calibri" w:cs="Calibri"/>
      <w:lang w:eastAsia="ar-SA"/>
    </w:rPr>
  </w:style>
  <w:style w:type="character" w:customStyle="1" w:styleId="11">
    <w:name w:val="Верхний колонтитул Знак1"/>
    <w:basedOn w:val="a0"/>
    <w:link w:val="a4"/>
    <w:uiPriority w:val="99"/>
    <w:locked/>
    <w:rsid w:val="0026782E"/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uiPriority w:val="99"/>
    <w:rsid w:val="00267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78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page number"/>
    <w:basedOn w:val="a0"/>
    <w:uiPriority w:val="99"/>
    <w:rsid w:val="0026782E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1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5F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6D2D-08BF-4BC3-A6FE-2BE50BF2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user-s</cp:lastModifiedBy>
  <cp:revision>2</cp:revision>
  <cp:lastPrinted>2020-12-03T06:46:00Z</cp:lastPrinted>
  <dcterms:created xsi:type="dcterms:W3CDTF">2021-03-12T00:40:00Z</dcterms:created>
  <dcterms:modified xsi:type="dcterms:W3CDTF">2021-03-12T00:40:00Z</dcterms:modified>
</cp:coreProperties>
</file>