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61" w:rsidRPr="00A149D6" w:rsidRDefault="00057361" w:rsidP="00057361">
      <w:pPr>
        <w:rPr>
          <w:sz w:val="28"/>
          <w:szCs w:val="28"/>
        </w:rPr>
      </w:pPr>
      <w:bookmarkStart w:id="0" w:name="_Toc533516878"/>
    </w:p>
    <w:p w:rsidR="00057361" w:rsidRPr="00A149D6" w:rsidRDefault="00057361" w:rsidP="00057361">
      <w:pPr>
        <w:pStyle w:val="Default"/>
        <w:rPr>
          <w:color w:val="auto"/>
        </w:rPr>
      </w:pPr>
    </w:p>
    <w:p w:rsidR="00CE087A" w:rsidRPr="00A149D6" w:rsidRDefault="00CE087A" w:rsidP="00057361">
      <w:pPr>
        <w:pStyle w:val="Default"/>
        <w:rPr>
          <w:color w:val="auto"/>
        </w:rPr>
      </w:pPr>
    </w:p>
    <w:p w:rsidR="00057361" w:rsidRPr="00A149D6" w:rsidRDefault="00057361" w:rsidP="00057361">
      <w:pPr>
        <w:pStyle w:val="Default"/>
        <w:rPr>
          <w:color w:val="auto"/>
          <w:lang w:val="en-US"/>
        </w:rPr>
      </w:pPr>
    </w:p>
    <w:p w:rsidR="00057361" w:rsidRPr="00A149D6" w:rsidRDefault="00057361" w:rsidP="00057361">
      <w:pPr>
        <w:pStyle w:val="Default"/>
        <w:rPr>
          <w:color w:val="auto"/>
        </w:rPr>
      </w:pPr>
    </w:p>
    <w:p w:rsidR="004E2338" w:rsidRDefault="004E2338" w:rsidP="00057361">
      <w:pPr>
        <w:pStyle w:val="Default"/>
        <w:rPr>
          <w:color w:val="auto"/>
        </w:rPr>
      </w:pPr>
    </w:p>
    <w:p w:rsidR="005D03FD" w:rsidRDefault="005D03FD" w:rsidP="00057361">
      <w:pPr>
        <w:pStyle w:val="Default"/>
        <w:rPr>
          <w:color w:val="auto"/>
        </w:rPr>
      </w:pPr>
    </w:p>
    <w:p w:rsidR="00CD12D5" w:rsidRPr="00A149D6" w:rsidRDefault="00CD12D5" w:rsidP="00057361">
      <w:pPr>
        <w:pStyle w:val="Default"/>
        <w:rPr>
          <w:color w:val="auto"/>
        </w:rPr>
      </w:pPr>
    </w:p>
    <w:p w:rsidR="00057361" w:rsidRPr="00A149D6" w:rsidRDefault="00057361" w:rsidP="00057361">
      <w:pPr>
        <w:pStyle w:val="Default"/>
        <w:rPr>
          <w:color w:val="auto"/>
        </w:rPr>
      </w:pPr>
    </w:p>
    <w:p w:rsidR="005D03FD" w:rsidRPr="005D03FD" w:rsidRDefault="005D03FD" w:rsidP="005D03FD">
      <w:pPr>
        <w:widowControl/>
        <w:adjustRightInd w:val="0"/>
        <w:jc w:val="center"/>
        <w:rPr>
          <w:rFonts w:eastAsiaTheme="minorHAnsi"/>
          <w:b/>
          <w:color w:val="000000"/>
          <w:sz w:val="32"/>
          <w:szCs w:val="32"/>
          <w:lang w:eastAsia="en-US" w:bidi="ar-SA"/>
        </w:rPr>
      </w:pPr>
      <w:bookmarkStart w:id="1" w:name="_Toc525640214"/>
      <w:bookmarkStart w:id="2" w:name="_Toc533168349"/>
      <w:bookmarkStart w:id="3" w:name="_Toc533414860"/>
      <w:r w:rsidRPr="005D03FD">
        <w:rPr>
          <w:rFonts w:eastAsiaTheme="minorHAnsi"/>
          <w:b/>
          <w:color w:val="000000"/>
          <w:sz w:val="32"/>
          <w:szCs w:val="32"/>
          <w:lang w:eastAsia="en-US" w:bidi="ar-SA"/>
        </w:rPr>
        <w:t>Документация по разработке проекта планировки и проекта межевания территории жилого района Хусатуй городского округа «Поселок Агинское»</w:t>
      </w:r>
    </w:p>
    <w:p w:rsidR="00F74FF0" w:rsidRPr="00F74FF0" w:rsidRDefault="00F74FF0" w:rsidP="00C560E5">
      <w:pPr>
        <w:pStyle w:val="210"/>
        <w:ind w:left="0" w:right="-70"/>
        <w:jc w:val="center"/>
        <w:rPr>
          <w:rFonts w:ascii="Times New Roman" w:hAnsi="Times New Roman" w:cs="Times New Roman"/>
        </w:rPr>
      </w:pPr>
    </w:p>
    <w:p w:rsidR="00A7368A" w:rsidRPr="00A149D6" w:rsidRDefault="00A7368A" w:rsidP="003215BF">
      <w:pPr>
        <w:jc w:val="center"/>
        <w:rPr>
          <w:sz w:val="32"/>
          <w:szCs w:val="32"/>
        </w:rPr>
      </w:pPr>
      <w:r w:rsidRPr="00A149D6">
        <w:rPr>
          <w:sz w:val="32"/>
          <w:szCs w:val="32"/>
        </w:rPr>
        <w:t>Основная (утверждаемая) часть проекта межевания территории</w:t>
      </w:r>
      <w:bookmarkEnd w:id="1"/>
      <w:bookmarkEnd w:id="2"/>
      <w:bookmarkEnd w:id="3"/>
    </w:p>
    <w:p w:rsidR="00A7368A" w:rsidRPr="00A149D6" w:rsidRDefault="00B025D2" w:rsidP="003215BF">
      <w:pPr>
        <w:jc w:val="center"/>
        <w:rPr>
          <w:sz w:val="32"/>
          <w:szCs w:val="32"/>
        </w:rPr>
      </w:pPr>
      <w:r>
        <w:rPr>
          <w:sz w:val="32"/>
          <w:szCs w:val="32"/>
        </w:rPr>
        <w:t>Тестовая часть</w:t>
      </w:r>
    </w:p>
    <w:p w:rsidR="00A7368A" w:rsidRPr="004A5FD6" w:rsidRDefault="007C7AE0" w:rsidP="00A7368A">
      <w:pPr>
        <w:pStyle w:val="a5"/>
        <w:spacing w:line="360" w:lineRule="auto"/>
        <w:ind w:left="693" w:right="890"/>
        <w:jc w:val="center"/>
      </w:pPr>
      <w:r>
        <w:t xml:space="preserve">Том </w:t>
      </w:r>
      <w:r w:rsidR="00B144BA">
        <w:t>3</w:t>
      </w:r>
    </w:p>
    <w:p w:rsidR="00A7368A" w:rsidRPr="00A149D6" w:rsidRDefault="007C7AE0" w:rsidP="00A7368A">
      <w:pPr>
        <w:pStyle w:val="a5"/>
        <w:spacing w:line="360" w:lineRule="auto"/>
        <w:ind w:left="693" w:right="890"/>
        <w:jc w:val="center"/>
      </w:pPr>
      <w:r>
        <w:t>Раздел 2</w:t>
      </w:r>
    </w:p>
    <w:p w:rsidR="00057361" w:rsidRPr="00A149D6" w:rsidRDefault="00057361" w:rsidP="00057361">
      <w:pPr>
        <w:rPr>
          <w:sz w:val="28"/>
          <w:szCs w:val="28"/>
        </w:rPr>
      </w:pPr>
    </w:p>
    <w:p w:rsidR="00CE087A" w:rsidRPr="00A149D6" w:rsidRDefault="00CE087A" w:rsidP="00057361">
      <w:pPr>
        <w:rPr>
          <w:sz w:val="28"/>
          <w:szCs w:val="28"/>
        </w:rPr>
      </w:pPr>
    </w:p>
    <w:p w:rsidR="00057361" w:rsidRPr="00A149D6" w:rsidRDefault="00057361" w:rsidP="00057361">
      <w:pPr>
        <w:rPr>
          <w:sz w:val="28"/>
          <w:szCs w:val="28"/>
        </w:rPr>
      </w:pPr>
    </w:p>
    <w:p w:rsidR="00057361" w:rsidRPr="00A149D6" w:rsidRDefault="00057361" w:rsidP="00057361">
      <w:pPr>
        <w:rPr>
          <w:sz w:val="28"/>
          <w:szCs w:val="28"/>
        </w:rPr>
      </w:pPr>
    </w:p>
    <w:p w:rsidR="00057361" w:rsidRPr="00A149D6" w:rsidRDefault="00057361" w:rsidP="00057361">
      <w:pPr>
        <w:rPr>
          <w:sz w:val="28"/>
          <w:szCs w:val="28"/>
        </w:rPr>
      </w:pPr>
    </w:p>
    <w:p w:rsidR="00057361" w:rsidRPr="00A149D6" w:rsidRDefault="00057361" w:rsidP="00057361">
      <w:pPr>
        <w:rPr>
          <w:sz w:val="28"/>
          <w:szCs w:val="28"/>
        </w:rPr>
      </w:pPr>
    </w:p>
    <w:p w:rsidR="00057361" w:rsidRPr="00A149D6" w:rsidRDefault="00057361" w:rsidP="00057361">
      <w:pPr>
        <w:pStyle w:val="Default"/>
        <w:jc w:val="center"/>
        <w:rPr>
          <w:color w:val="auto"/>
          <w:sz w:val="28"/>
        </w:rPr>
      </w:pPr>
    </w:p>
    <w:p w:rsidR="00057361" w:rsidRPr="00A149D6" w:rsidRDefault="00057361"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057361" w:rsidRPr="00A149D6" w:rsidRDefault="00057361"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057361" w:rsidRPr="00A149D6" w:rsidRDefault="00057361" w:rsidP="00057361">
      <w:pPr>
        <w:pStyle w:val="Default"/>
        <w:jc w:val="center"/>
        <w:rPr>
          <w:color w:val="auto"/>
          <w:sz w:val="28"/>
          <w:szCs w:val="28"/>
        </w:rPr>
      </w:pPr>
      <w:r w:rsidRPr="00A149D6">
        <w:rPr>
          <w:color w:val="auto"/>
          <w:sz w:val="28"/>
          <w:szCs w:val="28"/>
        </w:rPr>
        <w:t>Челябинск</w:t>
      </w:r>
    </w:p>
    <w:p w:rsidR="00057361" w:rsidRPr="00A149D6" w:rsidRDefault="00057361" w:rsidP="00CE087A">
      <w:pPr>
        <w:jc w:val="center"/>
      </w:pPr>
      <w:r w:rsidRPr="00A149D6">
        <w:rPr>
          <w:sz w:val="28"/>
          <w:szCs w:val="28"/>
        </w:rPr>
        <w:t>20</w:t>
      </w:r>
      <w:r w:rsidR="00F74FF0">
        <w:rPr>
          <w:sz w:val="28"/>
          <w:szCs w:val="28"/>
        </w:rPr>
        <w:t>20</w:t>
      </w:r>
    </w:p>
    <w:p w:rsidR="00057361" w:rsidRPr="00A149D6" w:rsidRDefault="00057361">
      <w:pPr>
        <w:widowControl/>
        <w:autoSpaceDE/>
        <w:autoSpaceDN/>
        <w:spacing w:after="200" w:line="276" w:lineRule="auto"/>
        <w:rPr>
          <w:rFonts w:eastAsiaTheme="majorEastAsia"/>
          <w:b/>
          <w:bCs/>
          <w:sz w:val="28"/>
          <w:szCs w:val="28"/>
        </w:rPr>
      </w:pPr>
      <w:r w:rsidRPr="00A149D6">
        <w:br w:type="page"/>
      </w:r>
    </w:p>
    <w:p w:rsidR="00057361" w:rsidRPr="00A149D6" w:rsidRDefault="00057361" w:rsidP="005C5AB5">
      <w:pPr>
        <w:pStyle w:val="1"/>
        <w:spacing w:before="0" w:line="276" w:lineRule="auto"/>
        <w:jc w:val="center"/>
        <w:rPr>
          <w:rFonts w:ascii="Times New Roman" w:hAnsi="Times New Roman" w:cs="Times New Roman"/>
          <w:color w:val="auto"/>
        </w:rPr>
        <w:sectPr w:rsidR="00057361" w:rsidRPr="00A149D6" w:rsidSect="003A5393">
          <w:footerReference w:type="default" r:id="rId8"/>
          <w:headerReference w:type="first" r:id="rId9"/>
          <w:pgSz w:w="11910" w:h="16840"/>
          <w:pgMar w:top="1211" w:right="570" w:bottom="280" w:left="920" w:header="851" w:footer="0" w:gutter="0"/>
          <w:cols w:space="720"/>
          <w:titlePg/>
          <w:docGrid w:linePitch="299"/>
        </w:sectPr>
      </w:pPr>
    </w:p>
    <w:tbl>
      <w:tblPr>
        <w:tblW w:w="18854" w:type="dxa"/>
        <w:tblInd w:w="108" w:type="dxa"/>
        <w:tblLook w:val="04A0"/>
      </w:tblPr>
      <w:tblGrid>
        <w:gridCol w:w="2126"/>
        <w:gridCol w:w="8364"/>
        <w:gridCol w:w="8364"/>
      </w:tblGrid>
      <w:tr w:rsidR="00AD7E1C" w:rsidRPr="00A149D6" w:rsidTr="00AD7E1C">
        <w:trPr>
          <w:trHeight w:val="340"/>
        </w:trPr>
        <w:tc>
          <w:tcPr>
            <w:tcW w:w="2126" w:type="dxa"/>
            <w:shd w:val="clear" w:color="auto" w:fill="auto"/>
            <w:vAlign w:val="center"/>
          </w:tcPr>
          <w:p w:rsidR="00AD7E1C" w:rsidRPr="00A149D6" w:rsidRDefault="00AD7E1C" w:rsidP="008B6EA2">
            <w:pPr>
              <w:ind w:right="-4921"/>
              <w:rPr>
                <w:sz w:val="28"/>
                <w:szCs w:val="28"/>
              </w:rPr>
            </w:pPr>
          </w:p>
        </w:tc>
        <w:tc>
          <w:tcPr>
            <w:tcW w:w="8364" w:type="dxa"/>
            <w:vAlign w:val="center"/>
          </w:tcPr>
          <w:p w:rsidR="00AD7E1C" w:rsidRPr="00F74FF0" w:rsidRDefault="00AD7E1C" w:rsidP="00AD7E1C">
            <w:pPr>
              <w:spacing w:line="276" w:lineRule="auto"/>
              <w:rPr>
                <w:bCs/>
                <w:sz w:val="28"/>
                <w:szCs w:val="28"/>
              </w:rPr>
            </w:pPr>
          </w:p>
        </w:tc>
        <w:tc>
          <w:tcPr>
            <w:tcW w:w="8364" w:type="dxa"/>
            <w:shd w:val="clear" w:color="auto" w:fill="auto"/>
            <w:vAlign w:val="center"/>
          </w:tcPr>
          <w:p w:rsidR="00AD7E1C" w:rsidRPr="00A149D6" w:rsidRDefault="00AD7E1C" w:rsidP="00AD7E1C">
            <w:pPr>
              <w:rPr>
                <w:bCs/>
                <w:sz w:val="28"/>
                <w:szCs w:val="28"/>
              </w:rPr>
            </w:pPr>
          </w:p>
        </w:tc>
      </w:tr>
    </w:tbl>
    <w:p w:rsidR="00057361" w:rsidRPr="00A149D6" w:rsidRDefault="00057361" w:rsidP="005C5AB5">
      <w:pPr>
        <w:pStyle w:val="1"/>
        <w:spacing w:before="0" w:line="276" w:lineRule="auto"/>
        <w:jc w:val="center"/>
        <w:rPr>
          <w:rFonts w:ascii="Times New Roman" w:hAnsi="Times New Roman" w:cs="Times New Roman"/>
          <w:color w:val="auto"/>
        </w:rPr>
      </w:pPr>
    </w:p>
    <w:p w:rsidR="004E2338" w:rsidRPr="00A149D6" w:rsidRDefault="004E2338" w:rsidP="00057361">
      <w:pPr>
        <w:spacing w:line="360" w:lineRule="auto"/>
        <w:ind w:left="593" w:right="594"/>
        <w:jc w:val="center"/>
        <w:rPr>
          <w:b/>
          <w:sz w:val="32"/>
          <w:szCs w:val="32"/>
        </w:rPr>
      </w:pPr>
    </w:p>
    <w:p w:rsidR="004E2338" w:rsidRPr="00A149D6" w:rsidRDefault="004E2338" w:rsidP="00057361">
      <w:pPr>
        <w:spacing w:line="360" w:lineRule="auto"/>
        <w:ind w:left="593" w:right="594"/>
        <w:jc w:val="center"/>
        <w:rPr>
          <w:b/>
          <w:sz w:val="32"/>
          <w:szCs w:val="32"/>
        </w:rPr>
      </w:pPr>
    </w:p>
    <w:p w:rsidR="00AD7E1C" w:rsidRDefault="00AD7E1C" w:rsidP="00AD7E1C">
      <w:pPr>
        <w:pStyle w:val="a5"/>
        <w:spacing w:line="276" w:lineRule="auto"/>
        <w:rPr>
          <w:rFonts w:ascii="Calibri"/>
        </w:rPr>
      </w:pPr>
    </w:p>
    <w:p w:rsidR="00A52B87" w:rsidRPr="001D3F52" w:rsidRDefault="00A52B87" w:rsidP="00AD7E1C">
      <w:pPr>
        <w:pStyle w:val="a5"/>
        <w:spacing w:line="276" w:lineRule="auto"/>
        <w:rPr>
          <w:rFonts w:ascii="Calibri"/>
        </w:rPr>
      </w:pPr>
    </w:p>
    <w:p w:rsidR="005D03FD" w:rsidRPr="005D03FD" w:rsidRDefault="005D03FD" w:rsidP="005D03FD">
      <w:pPr>
        <w:widowControl/>
        <w:adjustRightInd w:val="0"/>
        <w:jc w:val="center"/>
        <w:rPr>
          <w:rFonts w:eastAsiaTheme="minorHAnsi"/>
          <w:b/>
          <w:color w:val="000000"/>
          <w:sz w:val="32"/>
          <w:szCs w:val="32"/>
          <w:lang w:eastAsia="en-US" w:bidi="ar-SA"/>
        </w:rPr>
      </w:pPr>
      <w:r w:rsidRPr="005D03FD">
        <w:rPr>
          <w:rFonts w:eastAsiaTheme="minorHAnsi"/>
          <w:b/>
          <w:color w:val="000000"/>
          <w:sz w:val="32"/>
          <w:szCs w:val="32"/>
          <w:lang w:eastAsia="en-US" w:bidi="ar-SA"/>
        </w:rPr>
        <w:t>Документация по разработке проекта планировки и проекта межевания территории жилого района Хусатуй городского округа «Поселок Агинское»</w:t>
      </w:r>
    </w:p>
    <w:p w:rsidR="00057361" w:rsidRPr="00A149D6" w:rsidRDefault="00057361" w:rsidP="00CE087A">
      <w:pPr>
        <w:spacing w:line="276" w:lineRule="auto"/>
        <w:jc w:val="center"/>
        <w:rPr>
          <w:b/>
          <w:bCs/>
          <w:sz w:val="40"/>
          <w:szCs w:val="40"/>
        </w:rPr>
      </w:pPr>
    </w:p>
    <w:p w:rsidR="00A7368A" w:rsidRPr="00A149D6" w:rsidRDefault="00A7368A" w:rsidP="003215BF">
      <w:pPr>
        <w:jc w:val="center"/>
        <w:rPr>
          <w:sz w:val="32"/>
          <w:szCs w:val="32"/>
        </w:rPr>
      </w:pPr>
      <w:r w:rsidRPr="00A149D6">
        <w:rPr>
          <w:sz w:val="32"/>
          <w:szCs w:val="32"/>
        </w:rPr>
        <w:t>Основная (утверждаемая) часть проекта межевания территории</w:t>
      </w:r>
    </w:p>
    <w:p w:rsidR="00A7368A" w:rsidRPr="00A149D6" w:rsidRDefault="00B025D2" w:rsidP="003215BF">
      <w:pPr>
        <w:jc w:val="center"/>
        <w:rPr>
          <w:b/>
          <w:sz w:val="32"/>
          <w:szCs w:val="32"/>
        </w:rPr>
      </w:pPr>
      <w:r>
        <w:rPr>
          <w:sz w:val="32"/>
          <w:szCs w:val="32"/>
        </w:rPr>
        <w:t>Тестовая часть</w:t>
      </w:r>
    </w:p>
    <w:p w:rsidR="00A7368A" w:rsidRPr="00A149D6" w:rsidRDefault="007C7AE0" w:rsidP="00A7368A">
      <w:pPr>
        <w:pStyle w:val="a5"/>
        <w:spacing w:line="360" w:lineRule="auto"/>
        <w:ind w:left="693" w:right="890"/>
        <w:jc w:val="center"/>
      </w:pPr>
      <w:r>
        <w:t xml:space="preserve">Том </w:t>
      </w:r>
      <w:r w:rsidR="00B144BA">
        <w:t>3</w:t>
      </w:r>
    </w:p>
    <w:p w:rsidR="00A7368A" w:rsidRDefault="00A7368A" w:rsidP="00A7368A">
      <w:pPr>
        <w:pStyle w:val="a5"/>
        <w:spacing w:line="360" w:lineRule="auto"/>
        <w:ind w:left="693" w:right="890"/>
        <w:jc w:val="center"/>
      </w:pPr>
      <w:r w:rsidRPr="00A149D6">
        <w:t xml:space="preserve">Раздел </w:t>
      </w:r>
      <w:r w:rsidR="007C7AE0">
        <w:t>2</w:t>
      </w:r>
    </w:p>
    <w:tbl>
      <w:tblPr>
        <w:tblW w:w="6980" w:type="dxa"/>
        <w:tblInd w:w="3652" w:type="dxa"/>
        <w:tblLook w:val="04A0"/>
      </w:tblPr>
      <w:tblGrid>
        <w:gridCol w:w="2126"/>
        <w:gridCol w:w="4650"/>
        <w:gridCol w:w="204"/>
      </w:tblGrid>
      <w:tr w:rsidR="00C560E5" w:rsidRPr="00A149D6" w:rsidTr="004420B8">
        <w:trPr>
          <w:trHeight w:val="1737"/>
        </w:trPr>
        <w:tc>
          <w:tcPr>
            <w:tcW w:w="2126" w:type="dxa"/>
            <w:shd w:val="clear" w:color="auto" w:fill="auto"/>
            <w:vAlign w:val="center"/>
          </w:tcPr>
          <w:p w:rsidR="00C560E5" w:rsidRPr="00A149D6" w:rsidRDefault="00C560E5" w:rsidP="004420B8">
            <w:pPr>
              <w:rPr>
                <w:sz w:val="28"/>
                <w:szCs w:val="28"/>
              </w:rPr>
            </w:pPr>
            <w:r>
              <w:rPr>
                <w:sz w:val="28"/>
                <w:szCs w:val="28"/>
              </w:rPr>
              <w:t>Заказчик</w:t>
            </w:r>
            <w:r w:rsidRPr="00A149D6">
              <w:rPr>
                <w:sz w:val="28"/>
                <w:szCs w:val="28"/>
              </w:rPr>
              <w:t>:</w:t>
            </w:r>
          </w:p>
        </w:tc>
        <w:tc>
          <w:tcPr>
            <w:tcW w:w="4854" w:type="dxa"/>
            <w:gridSpan w:val="2"/>
            <w:shd w:val="clear" w:color="auto" w:fill="auto"/>
            <w:vAlign w:val="center"/>
          </w:tcPr>
          <w:p w:rsidR="00C560E5" w:rsidRDefault="00C560E5" w:rsidP="004420B8">
            <w:pPr>
              <w:rPr>
                <w:sz w:val="28"/>
                <w:szCs w:val="28"/>
              </w:rPr>
            </w:pPr>
          </w:p>
          <w:p w:rsidR="00C560E5" w:rsidRDefault="00C560E5" w:rsidP="004420B8">
            <w:pPr>
              <w:rPr>
                <w:sz w:val="28"/>
                <w:szCs w:val="28"/>
              </w:rPr>
            </w:pPr>
          </w:p>
          <w:p w:rsidR="00C560E5" w:rsidRPr="005D03FD" w:rsidRDefault="005D03FD" w:rsidP="004420B8">
            <w:pPr>
              <w:rPr>
                <w:sz w:val="28"/>
                <w:szCs w:val="28"/>
              </w:rPr>
            </w:pPr>
            <w:r w:rsidRPr="005D03FD">
              <w:rPr>
                <w:color w:val="000000"/>
                <w:sz w:val="28"/>
                <w:szCs w:val="24"/>
              </w:rPr>
              <w:t>Комитет ЖКХ, строительства, промышленности, транспорта, энергетики и связи Администрации городского округа «Поселок Агинское»</w:t>
            </w:r>
          </w:p>
        </w:tc>
      </w:tr>
      <w:tr w:rsidR="00C560E5" w:rsidRPr="00A149D6" w:rsidTr="004420B8">
        <w:trPr>
          <w:gridAfter w:val="1"/>
          <w:wAfter w:w="204" w:type="dxa"/>
          <w:trHeight w:val="326"/>
        </w:trPr>
        <w:tc>
          <w:tcPr>
            <w:tcW w:w="2126" w:type="dxa"/>
            <w:shd w:val="clear" w:color="auto" w:fill="auto"/>
            <w:vAlign w:val="center"/>
          </w:tcPr>
          <w:p w:rsidR="00C560E5" w:rsidRPr="00A149D6" w:rsidRDefault="00C560E5" w:rsidP="004420B8">
            <w:pPr>
              <w:rPr>
                <w:sz w:val="28"/>
                <w:szCs w:val="28"/>
              </w:rPr>
            </w:pPr>
            <w:r w:rsidRPr="00A149D6">
              <w:rPr>
                <w:sz w:val="28"/>
                <w:szCs w:val="28"/>
              </w:rPr>
              <w:t>Исполнитель:</w:t>
            </w:r>
          </w:p>
        </w:tc>
        <w:tc>
          <w:tcPr>
            <w:tcW w:w="4650" w:type="dxa"/>
            <w:shd w:val="clear" w:color="auto" w:fill="auto"/>
            <w:vAlign w:val="center"/>
          </w:tcPr>
          <w:p w:rsidR="00C560E5" w:rsidRPr="00A149D6" w:rsidRDefault="00C560E5" w:rsidP="004420B8">
            <w:pPr>
              <w:rPr>
                <w:sz w:val="28"/>
                <w:szCs w:val="28"/>
              </w:rPr>
            </w:pPr>
            <w:r w:rsidRPr="00A149D6">
              <w:rPr>
                <w:sz w:val="28"/>
                <w:szCs w:val="28"/>
              </w:rPr>
              <w:t>ООО «</w:t>
            </w:r>
            <w:r>
              <w:rPr>
                <w:sz w:val="28"/>
                <w:szCs w:val="28"/>
              </w:rPr>
              <w:t>ВЕКТОР</w:t>
            </w:r>
            <w:r w:rsidRPr="00A149D6">
              <w:rPr>
                <w:sz w:val="28"/>
                <w:szCs w:val="28"/>
              </w:rPr>
              <w:t>»</w:t>
            </w:r>
          </w:p>
        </w:tc>
      </w:tr>
    </w:tbl>
    <w:p w:rsidR="004E2338" w:rsidRPr="00A149D6" w:rsidRDefault="004E2338" w:rsidP="004E2338">
      <w:pPr>
        <w:pStyle w:val="a5"/>
        <w:rPr>
          <w:rFonts w:ascii="Calibri"/>
        </w:rPr>
      </w:pPr>
    </w:p>
    <w:p w:rsidR="004E2338" w:rsidRPr="00A149D6" w:rsidRDefault="004E2338" w:rsidP="004E2338">
      <w:pPr>
        <w:pStyle w:val="a5"/>
        <w:rPr>
          <w:rFonts w:ascii="Calibri"/>
        </w:rPr>
      </w:pPr>
    </w:p>
    <w:p w:rsidR="004E2338" w:rsidRPr="00A149D6" w:rsidRDefault="004E2338" w:rsidP="004E2338">
      <w:pPr>
        <w:pStyle w:val="a5"/>
        <w:rPr>
          <w:rFonts w:ascii="Calibri"/>
          <w:sz w:val="35"/>
        </w:rPr>
      </w:pPr>
    </w:p>
    <w:p w:rsidR="004E2338" w:rsidRPr="00A149D6" w:rsidRDefault="00A92FC4" w:rsidP="00C560E5">
      <w:pPr>
        <w:pStyle w:val="a5"/>
        <w:tabs>
          <w:tab w:val="left" w:pos="4536"/>
          <w:tab w:val="left" w:pos="5591"/>
          <w:tab w:val="left" w:pos="8251"/>
          <w:tab w:val="left" w:pos="8303"/>
        </w:tabs>
        <w:spacing w:line="480" w:lineRule="auto"/>
        <w:ind w:left="318" w:right="283" w:hanging="2"/>
        <w:jc w:val="both"/>
      </w:pPr>
      <w:r>
        <w:t>Директор</w:t>
      </w:r>
      <w:r w:rsidR="009B7FC4">
        <w:t>_________________________</w:t>
      </w:r>
      <w:r>
        <w:t>________</w:t>
      </w:r>
      <w:r w:rsidR="004E2338" w:rsidRPr="00A149D6">
        <w:t xml:space="preserve">___________ </w:t>
      </w:r>
      <w:r w:rsidR="009B7FC4">
        <w:t>Т. Ф. Федюкова</w:t>
      </w:r>
    </w:p>
    <w:p w:rsidR="004E2338" w:rsidRPr="00A149D6" w:rsidRDefault="005D03FD" w:rsidP="00C560E5">
      <w:pPr>
        <w:pStyle w:val="a5"/>
        <w:tabs>
          <w:tab w:val="left" w:pos="4702"/>
          <w:tab w:val="left" w:pos="5617"/>
          <w:tab w:val="left" w:pos="8622"/>
          <w:tab w:val="left" w:pos="8675"/>
        </w:tabs>
        <w:spacing w:line="480" w:lineRule="auto"/>
        <w:ind w:left="346" w:right="102" w:hanging="2"/>
        <w:jc w:val="both"/>
      </w:pPr>
      <w:r>
        <w:t>Архитектор</w:t>
      </w:r>
      <w:r w:rsidR="00CD12D5">
        <w:t xml:space="preserve"> ____________________</w:t>
      </w:r>
      <w:r>
        <w:t>______________</w:t>
      </w:r>
      <w:r w:rsidR="00CD12D5">
        <w:t>_____</w:t>
      </w:r>
      <w:r w:rsidR="00C560E5">
        <w:t>_</w:t>
      </w:r>
      <w:r w:rsidR="00CD12D5">
        <w:t>_</w:t>
      </w:r>
      <w:r w:rsidR="004E2338" w:rsidRPr="00A149D6">
        <w:t>__</w:t>
      </w:r>
      <w:r w:rsidR="00CD12D5">
        <w:t xml:space="preserve">Е. И. </w:t>
      </w:r>
      <w:r>
        <w:t>Султанова</w:t>
      </w:r>
    </w:p>
    <w:p w:rsidR="00CE087A" w:rsidRPr="00A149D6" w:rsidRDefault="00CE087A" w:rsidP="004E2338">
      <w:pPr>
        <w:pStyle w:val="a5"/>
        <w:spacing w:before="6"/>
        <w:rPr>
          <w:sz w:val="43"/>
        </w:rPr>
      </w:pPr>
    </w:p>
    <w:p w:rsidR="004E2338" w:rsidRPr="00A149D6" w:rsidRDefault="004E2338" w:rsidP="004E2338">
      <w:pPr>
        <w:pStyle w:val="a5"/>
        <w:spacing w:before="6"/>
        <w:rPr>
          <w:sz w:val="43"/>
        </w:rPr>
      </w:pPr>
    </w:p>
    <w:p w:rsidR="004E2338" w:rsidRPr="00A149D6" w:rsidRDefault="004E2338" w:rsidP="004E2338">
      <w:pPr>
        <w:pStyle w:val="Default"/>
        <w:jc w:val="center"/>
        <w:rPr>
          <w:color w:val="auto"/>
          <w:sz w:val="28"/>
          <w:szCs w:val="28"/>
        </w:rPr>
      </w:pPr>
      <w:r w:rsidRPr="00A149D6">
        <w:rPr>
          <w:color w:val="auto"/>
          <w:sz w:val="28"/>
          <w:szCs w:val="28"/>
        </w:rPr>
        <w:t>Челябинск</w:t>
      </w:r>
    </w:p>
    <w:p w:rsidR="00057361" w:rsidRPr="00F74FF0" w:rsidRDefault="00F74FF0" w:rsidP="00F74FF0">
      <w:pPr>
        <w:pStyle w:val="Default"/>
        <w:jc w:val="center"/>
        <w:rPr>
          <w:color w:val="auto"/>
          <w:sz w:val="28"/>
          <w:szCs w:val="28"/>
        </w:rPr>
        <w:sectPr w:rsidR="00057361" w:rsidRPr="00F74FF0" w:rsidSect="00057361">
          <w:pgSz w:w="11910" w:h="16840"/>
          <w:pgMar w:top="960" w:right="570" w:bottom="280" w:left="920" w:header="749" w:footer="0" w:gutter="0"/>
          <w:cols w:space="720"/>
          <w:titlePg/>
          <w:docGrid w:linePitch="299"/>
        </w:sectPr>
      </w:pPr>
      <w:r>
        <w:rPr>
          <w:color w:val="auto"/>
          <w:sz w:val="28"/>
          <w:szCs w:val="28"/>
        </w:rPr>
        <w:t>2020</w:t>
      </w:r>
    </w:p>
    <w:p w:rsidR="007E4E64" w:rsidRPr="0054615C" w:rsidRDefault="007E4E64" w:rsidP="0054615C">
      <w:pPr>
        <w:spacing w:line="276" w:lineRule="auto"/>
        <w:jc w:val="center"/>
        <w:rPr>
          <w:b/>
          <w:sz w:val="28"/>
        </w:rPr>
      </w:pPr>
      <w:r w:rsidRPr="0054615C">
        <w:rPr>
          <w:b/>
          <w:sz w:val="28"/>
        </w:rPr>
        <w:lastRenderedPageBreak/>
        <w:t>Состав проекта</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7372"/>
        <w:gridCol w:w="1275"/>
      </w:tblGrid>
      <w:tr w:rsidR="005D5385" w:rsidRPr="0054615C" w:rsidTr="0042663D">
        <w:trPr>
          <w:trHeight w:val="476"/>
        </w:trPr>
        <w:tc>
          <w:tcPr>
            <w:tcW w:w="1134" w:type="dxa"/>
            <w:vAlign w:val="center"/>
          </w:tcPr>
          <w:p w:rsidR="005D5385" w:rsidRPr="0054615C" w:rsidRDefault="005D5385" w:rsidP="0054615C">
            <w:pPr>
              <w:jc w:val="center"/>
              <w:rPr>
                <w:rFonts w:eastAsia="Arial"/>
                <w:sz w:val="24"/>
                <w:szCs w:val="24"/>
                <w:lang w:val="ru-RU"/>
              </w:rPr>
            </w:pPr>
            <w:r w:rsidRPr="0054615C">
              <w:rPr>
                <w:rFonts w:eastAsia="Arial"/>
                <w:sz w:val="24"/>
                <w:szCs w:val="24"/>
              </w:rPr>
              <w:t>№п/п</w:t>
            </w:r>
          </w:p>
        </w:tc>
        <w:tc>
          <w:tcPr>
            <w:tcW w:w="7372" w:type="dxa"/>
            <w:vAlign w:val="center"/>
          </w:tcPr>
          <w:p w:rsidR="005D5385" w:rsidRPr="0054615C" w:rsidRDefault="005D5385" w:rsidP="0054615C">
            <w:pPr>
              <w:jc w:val="center"/>
              <w:rPr>
                <w:rFonts w:eastAsia="Arial"/>
                <w:sz w:val="24"/>
                <w:szCs w:val="24"/>
              </w:rPr>
            </w:pPr>
            <w:r w:rsidRPr="0054615C">
              <w:rPr>
                <w:rFonts w:eastAsia="Arial"/>
                <w:sz w:val="24"/>
                <w:szCs w:val="24"/>
              </w:rPr>
              <w:t>Наименование</w:t>
            </w:r>
          </w:p>
        </w:tc>
        <w:tc>
          <w:tcPr>
            <w:tcW w:w="1275" w:type="dxa"/>
            <w:vAlign w:val="center"/>
          </w:tcPr>
          <w:p w:rsidR="005D5385" w:rsidRPr="0054615C" w:rsidRDefault="005D5385" w:rsidP="0054615C">
            <w:pPr>
              <w:jc w:val="center"/>
              <w:rPr>
                <w:rFonts w:eastAsia="Arial"/>
                <w:sz w:val="24"/>
                <w:szCs w:val="24"/>
              </w:rPr>
            </w:pPr>
            <w:r w:rsidRPr="0054615C">
              <w:rPr>
                <w:rFonts w:eastAsia="Arial"/>
                <w:sz w:val="24"/>
                <w:szCs w:val="24"/>
              </w:rPr>
              <w:t>Масштаб</w:t>
            </w:r>
          </w:p>
        </w:tc>
      </w:tr>
      <w:tr w:rsidR="005D5385" w:rsidRPr="0054615C" w:rsidTr="0042663D">
        <w:trPr>
          <w:trHeight w:val="221"/>
        </w:trPr>
        <w:tc>
          <w:tcPr>
            <w:tcW w:w="1134" w:type="dxa"/>
            <w:vAlign w:val="center"/>
          </w:tcPr>
          <w:p w:rsidR="005D5385" w:rsidRPr="0054615C" w:rsidRDefault="005D5385" w:rsidP="0054615C">
            <w:pPr>
              <w:jc w:val="center"/>
              <w:rPr>
                <w:rFonts w:eastAsia="Arial"/>
                <w:sz w:val="24"/>
                <w:szCs w:val="24"/>
              </w:rPr>
            </w:pPr>
            <w:r w:rsidRPr="0054615C">
              <w:rPr>
                <w:rFonts w:eastAsia="Arial"/>
                <w:sz w:val="24"/>
                <w:szCs w:val="24"/>
              </w:rPr>
              <w:t>1</w:t>
            </w:r>
          </w:p>
        </w:tc>
        <w:tc>
          <w:tcPr>
            <w:tcW w:w="7372" w:type="dxa"/>
            <w:vAlign w:val="center"/>
          </w:tcPr>
          <w:p w:rsidR="005D5385" w:rsidRPr="0054615C" w:rsidRDefault="005D5385" w:rsidP="0054615C">
            <w:pPr>
              <w:jc w:val="center"/>
              <w:rPr>
                <w:rFonts w:eastAsia="Arial"/>
                <w:sz w:val="24"/>
                <w:szCs w:val="24"/>
              </w:rPr>
            </w:pPr>
            <w:r w:rsidRPr="0054615C">
              <w:rPr>
                <w:rFonts w:eastAsia="Arial"/>
                <w:sz w:val="24"/>
                <w:szCs w:val="24"/>
              </w:rPr>
              <w:t>2</w:t>
            </w:r>
          </w:p>
        </w:tc>
        <w:tc>
          <w:tcPr>
            <w:tcW w:w="1275" w:type="dxa"/>
            <w:vAlign w:val="center"/>
          </w:tcPr>
          <w:p w:rsidR="005D5385" w:rsidRPr="0054615C" w:rsidRDefault="005D5385" w:rsidP="0054615C">
            <w:pPr>
              <w:jc w:val="center"/>
              <w:rPr>
                <w:rFonts w:eastAsia="Arial"/>
                <w:sz w:val="24"/>
                <w:szCs w:val="24"/>
              </w:rPr>
            </w:pPr>
            <w:r w:rsidRPr="0054615C">
              <w:rPr>
                <w:rFonts w:eastAsia="Arial"/>
                <w:sz w:val="24"/>
                <w:szCs w:val="24"/>
              </w:rPr>
              <w:t>3</w:t>
            </w:r>
          </w:p>
        </w:tc>
      </w:tr>
      <w:tr w:rsidR="005D5385" w:rsidRPr="0054615C" w:rsidTr="0042663D">
        <w:trPr>
          <w:trHeight w:val="278"/>
        </w:trPr>
        <w:tc>
          <w:tcPr>
            <w:tcW w:w="1134" w:type="dxa"/>
            <w:vAlign w:val="center"/>
          </w:tcPr>
          <w:p w:rsidR="005D5385" w:rsidRPr="0054615C" w:rsidRDefault="005D5385" w:rsidP="0054615C">
            <w:pPr>
              <w:jc w:val="center"/>
              <w:rPr>
                <w:rFonts w:eastAsia="Arial"/>
                <w:sz w:val="24"/>
                <w:szCs w:val="24"/>
              </w:rPr>
            </w:pPr>
          </w:p>
        </w:tc>
        <w:tc>
          <w:tcPr>
            <w:tcW w:w="7372" w:type="dxa"/>
            <w:vAlign w:val="center"/>
          </w:tcPr>
          <w:p w:rsidR="005D5385" w:rsidRPr="0054615C" w:rsidRDefault="005D5385" w:rsidP="0054615C">
            <w:pPr>
              <w:jc w:val="center"/>
              <w:rPr>
                <w:rFonts w:eastAsia="Arial"/>
                <w:sz w:val="24"/>
                <w:szCs w:val="24"/>
              </w:rPr>
            </w:pPr>
            <w:r w:rsidRPr="0054615C">
              <w:rPr>
                <w:rFonts w:eastAsia="Arial"/>
                <w:sz w:val="24"/>
                <w:szCs w:val="24"/>
              </w:rPr>
              <w:t>Проект</w:t>
            </w:r>
            <w:r w:rsidR="005D4A62" w:rsidRPr="0054615C">
              <w:rPr>
                <w:rFonts w:eastAsia="Arial"/>
                <w:sz w:val="24"/>
                <w:szCs w:val="24"/>
                <w:lang w:val="ru-RU"/>
              </w:rPr>
              <w:t xml:space="preserve"> </w:t>
            </w:r>
            <w:r w:rsidRPr="0054615C">
              <w:rPr>
                <w:rFonts w:eastAsia="Arial"/>
                <w:sz w:val="24"/>
                <w:szCs w:val="24"/>
              </w:rPr>
              <w:t>планировки</w:t>
            </w:r>
            <w:r w:rsidR="005D4A62" w:rsidRPr="0054615C">
              <w:rPr>
                <w:rFonts w:eastAsia="Arial"/>
                <w:sz w:val="24"/>
                <w:szCs w:val="24"/>
                <w:lang w:val="ru-RU"/>
              </w:rPr>
              <w:t xml:space="preserve"> </w:t>
            </w:r>
            <w:r w:rsidRPr="0054615C">
              <w:rPr>
                <w:rFonts w:eastAsia="Arial"/>
                <w:sz w:val="24"/>
                <w:szCs w:val="24"/>
              </w:rPr>
              <w:t>территории</w:t>
            </w:r>
          </w:p>
        </w:tc>
        <w:tc>
          <w:tcPr>
            <w:tcW w:w="1275" w:type="dxa"/>
            <w:vAlign w:val="center"/>
          </w:tcPr>
          <w:p w:rsidR="005D5385" w:rsidRPr="0054615C" w:rsidRDefault="005D5385" w:rsidP="0054615C">
            <w:pPr>
              <w:jc w:val="center"/>
              <w:rPr>
                <w:rFonts w:eastAsia="Arial"/>
                <w:sz w:val="24"/>
                <w:szCs w:val="24"/>
              </w:rPr>
            </w:pPr>
          </w:p>
        </w:tc>
      </w:tr>
      <w:tr w:rsidR="005D5385" w:rsidRPr="0054615C" w:rsidTr="0042663D">
        <w:trPr>
          <w:trHeight w:val="221"/>
        </w:trPr>
        <w:tc>
          <w:tcPr>
            <w:tcW w:w="1134" w:type="dxa"/>
            <w:vAlign w:val="center"/>
          </w:tcPr>
          <w:p w:rsidR="005D5385" w:rsidRPr="0054615C" w:rsidRDefault="005D5385" w:rsidP="0054615C">
            <w:pPr>
              <w:jc w:val="center"/>
              <w:rPr>
                <w:rFonts w:eastAsia="Arial"/>
                <w:sz w:val="24"/>
                <w:szCs w:val="24"/>
              </w:rPr>
            </w:pPr>
            <w:r w:rsidRPr="0054615C">
              <w:rPr>
                <w:rFonts w:eastAsia="Arial"/>
                <w:sz w:val="24"/>
                <w:szCs w:val="24"/>
              </w:rPr>
              <w:t>ТОМ 1</w:t>
            </w:r>
          </w:p>
        </w:tc>
        <w:tc>
          <w:tcPr>
            <w:tcW w:w="7372" w:type="dxa"/>
            <w:vAlign w:val="center"/>
          </w:tcPr>
          <w:p w:rsidR="005D5385" w:rsidRPr="0054615C" w:rsidRDefault="005D5385" w:rsidP="0054615C">
            <w:pPr>
              <w:rPr>
                <w:rFonts w:eastAsia="Arial"/>
                <w:sz w:val="24"/>
                <w:szCs w:val="24"/>
              </w:rPr>
            </w:pPr>
            <w:r w:rsidRPr="0054615C">
              <w:rPr>
                <w:rFonts w:eastAsia="Arial"/>
                <w:sz w:val="24"/>
                <w:szCs w:val="24"/>
              </w:rPr>
              <w:t>Основная (утверждаемая) часть</w:t>
            </w:r>
          </w:p>
        </w:tc>
        <w:tc>
          <w:tcPr>
            <w:tcW w:w="1275" w:type="dxa"/>
            <w:vAlign w:val="center"/>
          </w:tcPr>
          <w:p w:rsidR="005D5385" w:rsidRPr="0054615C" w:rsidRDefault="005D5385" w:rsidP="0054615C">
            <w:pPr>
              <w:jc w:val="center"/>
              <w:rPr>
                <w:rFonts w:eastAsia="Arial"/>
                <w:sz w:val="24"/>
                <w:szCs w:val="24"/>
              </w:rPr>
            </w:pPr>
          </w:p>
        </w:tc>
      </w:tr>
      <w:tr w:rsidR="005D5385" w:rsidRPr="0054615C" w:rsidTr="0042663D">
        <w:trPr>
          <w:trHeight w:val="221"/>
        </w:trPr>
        <w:tc>
          <w:tcPr>
            <w:tcW w:w="1134" w:type="dxa"/>
            <w:vAlign w:val="center"/>
          </w:tcPr>
          <w:p w:rsidR="005D5385" w:rsidRPr="0054615C" w:rsidRDefault="005D5385" w:rsidP="0054615C">
            <w:pPr>
              <w:jc w:val="center"/>
              <w:rPr>
                <w:rFonts w:eastAsia="Arial"/>
                <w:sz w:val="24"/>
                <w:szCs w:val="24"/>
                <w:lang w:val="ru-RU"/>
              </w:rPr>
            </w:pPr>
            <w:r w:rsidRPr="0054615C">
              <w:rPr>
                <w:rFonts w:eastAsia="Arial"/>
                <w:sz w:val="24"/>
                <w:szCs w:val="24"/>
              </w:rPr>
              <w:t>Раздел</w:t>
            </w:r>
            <w:r w:rsidR="005D4A62" w:rsidRPr="0054615C">
              <w:rPr>
                <w:rFonts w:eastAsia="Arial"/>
                <w:sz w:val="24"/>
                <w:szCs w:val="24"/>
                <w:lang w:val="ru-RU"/>
              </w:rPr>
              <w:t xml:space="preserve"> </w:t>
            </w:r>
            <w:r w:rsidRPr="0054615C">
              <w:rPr>
                <w:rFonts w:eastAsia="Arial"/>
                <w:sz w:val="24"/>
                <w:szCs w:val="24"/>
                <w:lang w:val="ru-RU"/>
              </w:rPr>
              <w:t>1</w:t>
            </w:r>
          </w:p>
        </w:tc>
        <w:tc>
          <w:tcPr>
            <w:tcW w:w="7372" w:type="dxa"/>
            <w:vAlign w:val="center"/>
          </w:tcPr>
          <w:p w:rsidR="005D5385" w:rsidRPr="0054615C" w:rsidRDefault="005D5385" w:rsidP="0054615C">
            <w:pPr>
              <w:rPr>
                <w:rFonts w:eastAsia="Arial"/>
                <w:sz w:val="24"/>
                <w:szCs w:val="24"/>
              </w:rPr>
            </w:pPr>
            <w:r w:rsidRPr="0054615C">
              <w:rPr>
                <w:rFonts w:eastAsia="Arial"/>
                <w:sz w:val="24"/>
                <w:szCs w:val="24"/>
              </w:rPr>
              <w:t>Графическая</w:t>
            </w:r>
            <w:r w:rsidR="005D4A62" w:rsidRPr="0054615C">
              <w:rPr>
                <w:rFonts w:eastAsia="Arial"/>
                <w:sz w:val="24"/>
                <w:szCs w:val="24"/>
                <w:lang w:val="ru-RU"/>
              </w:rPr>
              <w:t xml:space="preserve"> </w:t>
            </w:r>
            <w:r w:rsidRPr="0054615C">
              <w:rPr>
                <w:rFonts w:eastAsia="Arial"/>
                <w:sz w:val="24"/>
                <w:szCs w:val="24"/>
              </w:rPr>
              <w:t>часть</w:t>
            </w:r>
          </w:p>
        </w:tc>
        <w:tc>
          <w:tcPr>
            <w:tcW w:w="1275" w:type="dxa"/>
            <w:vAlign w:val="center"/>
          </w:tcPr>
          <w:p w:rsidR="005D5385" w:rsidRPr="0054615C" w:rsidRDefault="005D5385" w:rsidP="0054615C">
            <w:pPr>
              <w:jc w:val="center"/>
              <w:rPr>
                <w:rFonts w:eastAsia="Arial"/>
                <w:sz w:val="24"/>
                <w:szCs w:val="24"/>
              </w:rPr>
            </w:pPr>
          </w:p>
        </w:tc>
      </w:tr>
      <w:tr w:rsidR="005D5385" w:rsidRPr="0054615C" w:rsidTr="0042663D">
        <w:trPr>
          <w:trHeight w:val="221"/>
        </w:trPr>
        <w:tc>
          <w:tcPr>
            <w:tcW w:w="1134" w:type="dxa"/>
            <w:vAlign w:val="center"/>
          </w:tcPr>
          <w:p w:rsidR="005D5385" w:rsidRPr="0054615C" w:rsidRDefault="005D5385" w:rsidP="0054615C">
            <w:pPr>
              <w:jc w:val="center"/>
              <w:rPr>
                <w:rFonts w:eastAsia="Arial"/>
                <w:sz w:val="24"/>
                <w:szCs w:val="24"/>
              </w:rPr>
            </w:pPr>
            <w:r w:rsidRPr="0054615C">
              <w:rPr>
                <w:rFonts w:eastAsia="Arial"/>
                <w:sz w:val="24"/>
                <w:szCs w:val="24"/>
              </w:rPr>
              <w:t>Лист 1</w:t>
            </w:r>
          </w:p>
        </w:tc>
        <w:tc>
          <w:tcPr>
            <w:tcW w:w="7372" w:type="dxa"/>
            <w:vAlign w:val="center"/>
          </w:tcPr>
          <w:p w:rsidR="005D5385" w:rsidRPr="0054615C" w:rsidRDefault="005D4A62" w:rsidP="0054615C">
            <w:pPr>
              <w:rPr>
                <w:rFonts w:eastAsia="Arial"/>
                <w:sz w:val="24"/>
                <w:szCs w:val="24"/>
                <w:lang w:val="ru-RU"/>
              </w:rPr>
            </w:pPr>
            <w:r w:rsidRPr="0054615C">
              <w:rPr>
                <w:spacing w:val="2"/>
                <w:sz w:val="24"/>
                <w:szCs w:val="24"/>
                <w:shd w:val="clear" w:color="auto" w:fill="FFFFFF"/>
                <w:lang w:val="ru-RU"/>
              </w:rPr>
              <w:t xml:space="preserve">Чертеж планировки территории </w:t>
            </w:r>
          </w:p>
        </w:tc>
        <w:tc>
          <w:tcPr>
            <w:tcW w:w="1275" w:type="dxa"/>
            <w:vAlign w:val="center"/>
          </w:tcPr>
          <w:p w:rsidR="005D5385" w:rsidRPr="0054615C" w:rsidRDefault="005D5385" w:rsidP="0054615C">
            <w:pPr>
              <w:jc w:val="center"/>
              <w:rPr>
                <w:rFonts w:eastAsia="Arial"/>
                <w:sz w:val="24"/>
                <w:szCs w:val="24"/>
              </w:rPr>
            </w:pPr>
            <w:r w:rsidRPr="0054615C">
              <w:rPr>
                <w:rFonts w:eastAsia="Arial"/>
                <w:sz w:val="24"/>
                <w:szCs w:val="24"/>
              </w:rPr>
              <w:t>1:1000</w:t>
            </w:r>
          </w:p>
        </w:tc>
      </w:tr>
      <w:tr w:rsidR="007A25A4" w:rsidRPr="0054615C" w:rsidTr="0042663D">
        <w:trPr>
          <w:trHeight w:val="274"/>
        </w:trPr>
        <w:tc>
          <w:tcPr>
            <w:tcW w:w="1134" w:type="dxa"/>
            <w:vAlign w:val="center"/>
          </w:tcPr>
          <w:p w:rsidR="007A25A4" w:rsidRPr="0054615C" w:rsidRDefault="007A25A4" w:rsidP="0054615C">
            <w:pPr>
              <w:jc w:val="center"/>
              <w:rPr>
                <w:rFonts w:eastAsia="Arial"/>
                <w:sz w:val="24"/>
                <w:szCs w:val="24"/>
                <w:lang w:val="ru-RU"/>
              </w:rPr>
            </w:pPr>
            <w:r w:rsidRPr="0054615C">
              <w:rPr>
                <w:rFonts w:eastAsia="Arial"/>
                <w:sz w:val="24"/>
                <w:szCs w:val="24"/>
              </w:rPr>
              <w:t>Раздел</w:t>
            </w:r>
            <w:r w:rsidR="005D4A62" w:rsidRPr="0054615C">
              <w:rPr>
                <w:rFonts w:eastAsia="Arial"/>
                <w:sz w:val="24"/>
                <w:szCs w:val="24"/>
                <w:lang w:val="ru-RU"/>
              </w:rPr>
              <w:t xml:space="preserve"> </w:t>
            </w:r>
            <w:r w:rsidRPr="0054615C">
              <w:rPr>
                <w:rFonts w:eastAsia="Arial"/>
                <w:sz w:val="24"/>
                <w:szCs w:val="24"/>
                <w:lang w:val="ru-RU"/>
              </w:rPr>
              <w:t>2</w:t>
            </w:r>
          </w:p>
        </w:tc>
        <w:tc>
          <w:tcPr>
            <w:tcW w:w="7372" w:type="dxa"/>
            <w:vAlign w:val="center"/>
          </w:tcPr>
          <w:p w:rsidR="0013792D" w:rsidRPr="0054615C" w:rsidRDefault="0042663D" w:rsidP="0054615C">
            <w:pPr>
              <w:rPr>
                <w:rFonts w:eastAsia="Arial"/>
                <w:sz w:val="24"/>
                <w:szCs w:val="24"/>
                <w:lang w:val="ru-RU"/>
              </w:rPr>
            </w:pPr>
            <w:r w:rsidRPr="0054615C">
              <w:rPr>
                <w:rFonts w:eastAsia="Arial"/>
                <w:sz w:val="24"/>
                <w:szCs w:val="24"/>
                <w:lang w:val="ru-RU"/>
              </w:rPr>
              <w:t>Пояснительная записка проекта планировки территории</w:t>
            </w:r>
          </w:p>
          <w:p w:rsidR="007A25A4" w:rsidRPr="0054615C" w:rsidRDefault="0013792D" w:rsidP="0054615C">
            <w:pPr>
              <w:rPr>
                <w:rFonts w:eastAsia="Arial"/>
                <w:sz w:val="24"/>
                <w:szCs w:val="24"/>
                <w:lang w:val="ru-RU"/>
              </w:rPr>
            </w:pPr>
            <w:r w:rsidRPr="0054615C">
              <w:rPr>
                <w:rFonts w:eastAsia="Arial"/>
                <w:sz w:val="24"/>
                <w:szCs w:val="24"/>
                <w:lang w:val="ru-RU"/>
              </w:rPr>
              <w:t>Основная (утверждаемая часть)</w:t>
            </w:r>
          </w:p>
        </w:tc>
        <w:tc>
          <w:tcPr>
            <w:tcW w:w="1275" w:type="dxa"/>
            <w:vAlign w:val="center"/>
          </w:tcPr>
          <w:p w:rsidR="007A25A4" w:rsidRPr="0054615C" w:rsidRDefault="007A25A4" w:rsidP="0054615C">
            <w:pPr>
              <w:jc w:val="center"/>
              <w:rPr>
                <w:rFonts w:eastAsia="Arial"/>
                <w:sz w:val="24"/>
                <w:szCs w:val="24"/>
                <w:lang w:val="ru-RU"/>
              </w:rPr>
            </w:pPr>
          </w:p>
        </w:tc>
      </w:tr>
      <w:tr w:rsidR="005D4A62" w:rsidRPr="0054615C" w:rsidTr="0042663D">
        <w:trPr>
          <w:trHeight w:val="274"/>
        </w:trPr>
        <w:tc>
          <w:tcPr>
            <w:tcW w:w="1134"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 xml:space="preserve">ТОМ </w:t>
            </w:r>
            <w:r w:rsidRPr="0054615C">
              <w:rPr>
                <w:rFonts w:eastAsia="Arial"/>
                <w:sz w:val="24"/>
                <w:szCs w:val="24"/>
                <w:lang w:val="ru-RU"/>
              </w:rPr>
              <w:t>2</w:t>
            </w:r>
          </w:p>
        </w:tc>
        <w:tc>
          <w:tcPr>
            <w:tcW w:w="7372" w:type="dxa"/>
            <w:vAlign w:val="center"/>
          </w:tcPr>
          <w:p w:rsidR="005D4A62" w:rsidRPr="0054615C" w:rsidRDefault="005D4A62" w:rsidP="0054615C">
            <w:pPr>
              <w:rPr>
                <w:rFonts w:eastAsia="Arial"/>
                <w:sz w:val="24"/>
                <w:szCs w:val="24"/>
                <w:lang w:val="ru-RU"/>
              </w:rPr>
            </w:pPr>
            <w:r w:rsidRPr="0054615C">
              <w:rPr>
                <w:rFonts w:eastAsia="Arial"/>
                <w:sz w:val="24"/>
                <w:szCs w:val="24"/>
                <w:lang w:val="ru-RU"/>
              </w:rPr>
              <w:t>Материалы по обоснованию</w:t>
            </w:r>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74"/>
        </w:trPr>
        <w:tc>
          <w:tcPr>
            <w:tcW w:w="1134"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Раздел</w:t>
            </w:r>
            <w:r w:rsidRPr="0054615C">
              <w:rPr>
                <w:rFonts w:eastAsia="Arial"/>
                <w:sz w:val="24"/>
                <w:szCs w:val="24"/>
                <w:lang w:val="ru-RU"/>
              </w:rPr>
              <w:t xml:space="preserve"> 1</w:t>
            </w:r>
          </w:p>
        </w:tc>
        <w:tc>
          <w:tcPr>
            <w:tcW w:w="7372" w:type="dxa"/>
            <w:vAlign w:val="center"/>
          </w:tcPr>
          <w:p w:rsidR="005D4A62" w:rsidRPr="0054615C" w:rsidRDefault="005D4A62" w:rsidP="0054615C">
            <w:pPr>
              <w:rPr>
                <w:rFonts w:eastAsia="Arial"/>
                <w:sz w:val="24"/>
                <w:szCs w:val="24"/>
              </w:rPr>
            </w:pPr>
            <w:r w:rsidRPr="0054615C">
              <w:rPr>
                <w:rFonts w:eastAsia="Arial"/>
                <w:sz w:val="24"/>
                <w:szCs w:val="24"/>
              </w:rPr>
              <w:t>Графическая</w:t>
            </w:r>
            <w:r w:rsidRPr="0054615C">
              <w:rPr>
                <w:rFonts w:eastAsia="Arial"/>
                <w:sz w:val="24"/>
                <w:szCs w:val="24"/>
                <w:lang w:val="ru-RU"/>
              </w:rPr>
              <w:t xml:space="preserve"> </w:t>
            </w:r>
            <w:r w:rsidRPr="0054615C">
              <w:rPr>
                <w:rFonts w:eastAsia="Arial"/>
                <w:sz w:val="24"/>
                <w:szCs w:val="24"/>
              </w:rPr>
              <w:t>часть</w:t>
            </w:r>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74"/>
        </w:trPr>
        <w:tc>
          <w:tcPr>
            <w:tcW w:w="1134" w:type="dxa"/>
            <w:vAlign w:val="center"/>
          </w:tcPr>
          <w:p w:rsidR="005D4A62" w:rsidRPr="0054615C" w:rsidRDefault="005D4A62" w:rsidP="0054615C">
            <w:pPr>
              <w:jc w:val="center"/>
              <w:rPr>
                <w:rFonts w:eastAsia="Arial"/>
                <w:sz w:val="24"/>
                <w:szCs w:val="24"/>
                <w:lang w:val="ru-RU"/>
              </w:rPr>
            </w:pPr>
            <w:r w:rsidRPr="0054615C">
              <w:rPr>
                <w:rFonts w:eastAsia="Arial"/>
                <w:sz w:val="24"/>
                <w:szCs w:val="24"/>
                <w:lang w:val="ru-RU"/>
              </w:rPr>
              <w:t xml:space="preserve">Лист 1 </w:t>
            </w:r>
          </w:p>
        </w:tc>
        <w:tc>
          <w:tcPr>
            <w:tcW w:w="7372" w:type="dxa"/>
            <w:vAlign w:val="center"/>
          </w:tcPr>
          <w:p w:rsidR="005D4A62" w:rsidRPr="0054615C" w:rsidRDefault="005D4A62" w:rsidP="0054615C">
            <w:pPr>
              <w:rPr>
                <w:rFonts w:eastAsia="Arial"/>
                <w:sz w:val="24"/>
                <w:szCs w:val="24"/>
                <w:lang w:val="ru-RU"/>
              </w:rPr>
            </w:pPr>
            <w:r w:rsidRPr="0054615C">
              <w:rPr>
                <w:rFonts w:eastAsia="Arial"/>
                <w:sz w:val="24"/>
                <w:szCs w:val="24"/>
                <w:lang w:val="ru-RU"/>
              </w:rPr>
              <w:t>Карта (фрагмент карты) планировочной структуры территорий городского округа с отображением границ элементов планировочной структуры</w:t>
            </w:r>
          </w:p>
        </w:tc>
        <w:tc>
          <w:tcPr>
            <w:tcW w:w="1275" w:type="dxa"/>
            <w:vAlign w:val="center"/>
          </w:tcPr>
          <w:p w:rsidR="005D4A62" w:rsidRPr="0054615C" w:rsidRDefault="005D4A62" w:rsidP="0054615C">
            <w:pPr>
              <w:jc w:val="center"/>
              <w:rPr>
                <w:rFonts w:eastAsia="Arial"/>
                <w:sz w:val="24"/>
                <w:szCs w:val="24"/>
                <w:lang w:val="ru-RU"/>
              </w:rPr>
            </w:pPr>
          </w:p>
        </w:tc>
      </w:tr>
      <w:tr w:rsidR="005D4A62" w:rsidRPr="0054615C" w:rsidTr="00146AF3">
        <w:trPr>
          <w:trHeight w:val="274"/>
        </w:trPr>
        <w:tc>
          <w:tcPr>
            <w:tcW w:w="1134" w:type="dxa"/>
          </w:tcPr>
          <w:p w:rsidR="005D4A62" w:rsidRPr="0054615C" w:rsidRDefault="005D4A62" w:rsidP="0054615C">
            <w:pPr>
              <w:jc w:val="center"/>
              <w:rPr>
                <w:rFonts w:eastAsia="Arial"/>
                <w:sz w:val="24"/>
                <w:szCs w:val="24"/>
              </w:rPr>
            </w:pPr>
            <w:r w:rsidRPr="0054615C">
              <w:rPr>
                <w:rFonts w:eastAsia="Arial"/>
                <w:sz w:val="24"/>
                <w:szCs w:val="24"/>
              </w:rPr>
              <w:t>Лист 2</w:t>
            </w:r>
          </w:p>
          <w:p w:rsidR="005D4A62" w:rsidRPr="0054615C" w:rsidRDefault="005D4A62" w:rsidP="0054615C">
            <w:pPr>
              <w:jc w:val="center"/>
              <w:rPr>
                <w:rFonts w:eastAsia="Arial"/>
                <w:sz w:val="24"/>
                <w:szCs w:val="24"/>
              </w:rPr>
            </w:pPr>
          </w:p>
          <w:p w:rsidR="005D4A62" w:rsidRPr="0054615C" w:rsidRDefault="005D4A62" w:rsidP="0054615C">
            <w:pPr>
              <w:jc w:val="center"/>
              <w:rPr>
                <w:rFonts w:eastAsia="Arial"/>
                <w:sz w:val="24"/>
                <w:szCs w:val="24"/>
              </w:rPr>
            </w:pPr>
          </w:p>
        </w:tc>
        <w:tc>
          <w:tcPr>
            <w:tcW w:w="7372" w:type="dxa"/>
          </w:tcPr>
          <w:p w:rsidR="005D4A62" w:rsidRPr="0054615C" w:rsidRDefault="005D4A62" w:rsidP="0054615C">
            <w:pPr>
              <w:rPr>
                <w:rFonts w:eastAsia="Arial"/>
                <w:sz w:val="24"/>
                <w:szCs w:val="24"/>
                <w:lang w:val="ru-RU"/>
              </w:rPr>
            </w:pPr>
            <w:r w:rsidRPr="0054615C">
              <w:rPr>
                <w:rFonts w:eastAsia="Arial"/>
                <w:sz w:val="24"/>
                <w:szCs w:val="24"/>
                <w:lang w:val="ru-RU"/>
              </w:rPr>
              <w:t xml:space="preserve">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54615C">
              <w:rPr>
                <w:bCs/>
                <w:sz w:val="24"/>
                <w:szCs w:val="24"/>
                <w:lang w:val="ru-RU"/>
              </w:rPr>
              <w:t>Схему использования территории в период подготовки проекта планировки территории;</w:t>
            </w:r>
          </w:p>
        </w:tc>
        <w:tc>
          <w:tcPr>
            <w:tcW w:w="1275"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1:1000</w:t>
            </w:r>
          </w:p>
        </w:tc>
      </w:tr>
      <w:tr w:rsidR="005D4A62" w:rsidRPr="0054615C" w:rsidTr="00146AF3">
        <w:trPr>
          <w:trHeight w:val="274"/>
        </w:trPr>
        <w:tc>
          <w:tcPr>
            <w:tcW w:w="1134" w:type="dxa"/>
          </w:tcPr>
          <w:p w:rsidR="005D4A62" w:rsidRPr="0054615C" w:rsidRDefault="005D4A62" w:rsidP="0054615C">
            <w:pPr>
              <w:jc w:val="center"/>
              <w:rPr>
                <w:rFonts w:eastAsia="Arial"/>
                <w:sz w:val="24"/>
                <w:szCs w:val="24"/>
              </w:rPr>
            </w:pPr>
            <w:r w:rsidRPr="0054615C">
              <w:rPr>
                <w:rFonts w:eastAsia="Arial"/>
                <w:sz w:val="24"/>
                <w:szCs w:val="24"/>
              </w:rPr>
              <w:t>Лист 3</w:t>
            </w:r>
          </w:p>
          <w:p w:rsidR="005D4A62" w:rsidRPr="0054615C" w:rsidRDefault="005D4A62" w:rsidP="0054615C">
            <w:pPr>
              <w:jc w:val="center"/>
              <w:rPr>
                <w:rFonts w:eastAsia="Arial"/>
                <w:sz w:val="24"/>
                <w:szCs w:val="24"/>
              </w:rPr>
            </w:pPr>
          </w:p>
        </w:tc>
        <w:tc>
          <w:tcPr>
            <w:tcW w:w="7372" w:type="dxa"/>
          </w:tcPr>
          <w:p w:rsidR="005D4A62" w:rsidRPr="0054615C" w:rsidRDefault="005D4A62" w:rsidP="0054615C">
            <w:pPr>
              <w:rPr>
                <w:rFonts w:eastAsia="Arial"/>
                <w:sz w:val="24"/>
                <w:szCs w:val="24"/>
                <w:lang w:val="ru-RU"/>
              </w:rPr>
            </w:pPr>
            <w:r w:rsidRPr="0054615C">
              <w:rPr>
                <w:rFonts w:eastAsiaTheme="minorHAnsi"/>
                <w:color w:val="000000"/>
                <w:sz w:val="24"/>
                <w:szCs w:val="24"/>
                <w:lang w:val="ru-RU" w:eastAsia="en-US" w:bidi="ar-SA"/>
              </w:rPr>
              <w:t>Схема организации движения транспорта и пешеходов  и пешеходов, отражающая местоположение объектов транспортной инфраструктуры и учитывающая существующие и прогнозные потребности в транспортном обеспечении на территории, а также схема улично-дорожной сети</w:t>
            </w:r>
          </w:p>
        </w:tc>
        <w:tc>
          <w:tcPr>
            <w:tcW w:w="1275"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1:1000</w:t>
            </w:r>
          </w:p>
        </w:tc>
      </w:tr>
      <w:tr w:rsidR="005D4A62" w:rsidRPr="0054615C" w:rsidTr="00146AF3">
        <w:trPr>
          <w:trHeight w:val="274"/>
        </w:trPr>
        <w:tc>
          <w:tcPr>
            <w:tcW w:w="1134" w:type="dxa"/>
          </w:tcPr>
          <w:p w:rsidR="005D4A62" w:rsidRPr="0054615C" w:rsidRDefault="005D4A62" w:rsidP="0054615C">
            <w:pPr>
              <w:jc w:val="center"/>
              <w:rPr>
                <w:rFonts w:eastAsia="Arial"/>
                <w:sz w:val="24"/>
                <w:szCs w:val="24"/>
              </w:rPr>
            </w:pPr>
            <w:r w:rsidRPr="0054615C">
              <w:rPr>
                <w:rFonts w:eastAsia="Arial"/>
                <w:sz w:val="24"/>
                <w:szCs w:val="24"/>
              </w:rPr>
              <w:t>Лист 4</w:t>
            </w:r>
          </w:p>
        </w:tc>
        <w:tc>
          <w:tcPr>
            <w:tcW w:w="7372" w:type="dxa"/>
          </w:tcPr>
          <w:p w:rsidR="005D4A62" w:rsidRPr="0054615C" w:rsidRDefault="005D4A62" w:rsidP="0054615C">
            <w:pPr>
              <w:widowControl/>
              <w:adjustRightInd w:val="0"/>
              <w:rPr>
                <w:rFonts w:eastAsiaTheme="minorHAnsi"/>
                <w:color w:val="000000"/>
                <w:sz w:val="24"/>
                <w:szCs w:val="24"/>
                <w:lang w:eastAsia="en-US" w:bidi="ar-SA"/>
              </w:rPr>
            </w:pPr>
            <w:r w:rsidRPr="0054615C">
              <w:rPr>
                <w:rFonts w:eastAsiaTheme="minorHAnsi"/>
                <w:color w:val="000000"/>
                <w:sz w:val="24"/>
                <w:szCs w:val="24"/>
                <w:lang w:eastAsia="en-US" w:bidi="ar-SA"/>
              </w:rPr>
              <w:t>Схема размещения инженерных сетей</w:t>
            </w:r>
          </w:p>
        </w:tc>
        <w:tc>
          <w:tcPr>
            <w:tcW w:w="1275"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1:1000</w:t>
            </w:r>
          </w:p>
        </w:tc>
      </w:tr>
      <w:tr w:rsidR="005D4A62" w:rsidRPr="0054615C" w:rsidTr="00146AF3">
        <w:trPr>
          <w:trHeight w:val="274"/>
        </w:trPr>
        <w:tc>
          <w:tcPr>
            <w:tcW w:w="1134" w:type="dxa"/>
          </w:tcPr>
          <w:p w:rsidR="005D4A62" w:rsidRPr="0054615C" w:rsidRDefault="005D4A62" w:rsidP="0054615C">
            <w:pPr>
              <w:jc w:val="center"/>
              <w:rPr>
                <w:rFonts w:eastAsia="Arial"/>
                <w:sz w:val="24"/>
                <w:szCs w:val="24"/>
                <w:lang w:val="ru-RU"/>
              </w:rPr>
            </w:pPr>
            <w:r w:rsidRPr="0054615C">
              <w:rPr>
                <w:rFonts w:eastAsia="Arial"/>
                <w:sz w:val="24"/>
                <w:szCs w:val="24"/>
              </w:rPr>
              <w:t>Лист 5</w:t>
            </w:r>
            <w:r w:rsidR="0013792D" w:rsidRPr="0054615C">
              <w:rPr>
                <w:rFonts w:eastAsia="Arial"/>
                <w:sz w:val="24"/>
                <w:szCs w:val="24"/>
                <w:lang w:val="ru-RU"/>
              </w:rPr>
              <w:t>,6</w:t>
            </w:r>
          </w:p>
        </w:tc>
        <w:tc>
          <w:tcPr>
            <w:tcW w:w="7372" w:type="dxa"/>
          </w:tcPr>
          <w:p w:rsidR="0013792D" w:rsidRPr="004A5FD6" w:rsidRDefault="0013792D" w:rsidP="0054615C">
            <w:pPr>
              <w:widowControl/>
              <w:adjustRightInd w:val="0"/>
              <w:spacing w:before="60"/>
              <w:rPr>
                <w:rFonts w:eastAsiaTheme="minorHAnsi"/>
                <w:color w:val="000000"/>
                <w:sz w:val="24"/>
                <w:szCs w:val="24"/>
                <w:lang w:val="ru-RU" w:eastAsia="en-US" w:bidi="ar-SA"/>
              </w:rPr>
            </w:pPr>
            <w:r w:rsidRPr="004A5FD6">
              <w:rPr>
                <w:rFonts w:eastAsiaTheme="minorHAnsi"/>
                <w:color w:val="000000"/>
                <w:sz w:val="24"/>
                <w:szCs w:val="24"/>
                <w:lang w:val="ru-RU" w:eastAsia="en-US" w:bidi="ar-SA"/>
              </w:rPr>
              <w:t>Схема объектов культурного наследия, Схема границ зон с особыми условиями использования территории</w:t>
            </w:r>
          </w:p>
          <w:p w:rsidR="005D4A62" w:rsidRPr="0054615C" w:rsidRDefault="005D4A62" w:rsidP="0054615C">
            <w:pPr>
              <w:rPr>
                <w:rFonts w:eastAsia="Arial"/>
                <w:sz w:val="24"/>
                <w:szCs w:val="24"/>
                <w:lang w:val="ru-RU"/>
              </w:rPr>
            </w:pPr>
          </w:p>
        </w:tc>
        <w:tc>
          <w:tcPr>
            <w:tcW w:w="1275" w:type="dxa"/>
            <w:vAlign w:val="center"/>
          </w:tcPr>
          <w:p w:rsidR="005D4A62" w:rsidRPr="0054615C" w:rsidRDefault="0013792D" w:rsidP="0054615C">
            <w:pPr>
              <w:jc w:val="center"/>
              <w:rPr>
                <w:rFonts w:eastAsia="Arial"/>
                <w:sz w:val="24"/>
                <w:szCs w:val="24"/>
                <w:lang w:val="ru-RU"/>
              </w:rPr>
            </w:pPr>
            <w:r w:rsidRPr="0054615C">
              <w:rPr>
                <w:rFonts w:eastAsia="Arial"/>
                <w:sz w:val="24"/>
                <w:szCs w:val="24"/>
              </w:rPr>
              <w:t>1:1000</w:t>
            </w:r>
          </w:p>
        </w:tc>
      </w:tr>
      <w:tr w:rsidR="005D4A62" w:rsidRPr="0054615C" w:rsidTr="0042663D">
        <w:trPr>
          <w:trHeight w:val="274"/>
        </w:trPr>
        <w:tc>
          <w:tcPr>
            <w:tcW w:w="1134" w:type="dxa"/>
            <w:vAlign w:val="center"/>
          </w:tcPr>
          <w:p w:rsidR="005D4A62" w:rsidRPr="0054615C" w:rsidRDefault="0013792D" w:rsidP="0054615C">
            <w:pPr>
              <w:jc w:val="center"/>
              <w:rPr>
                <w:rFonts w:eastAsia="Arial"/>
                <w:sz w:val="24"/>
                <w:szCs w:val="24"/>
                <w:lang w:val="ru-RU"/>
              </w:rPr>
            </w:pPr>
            <w:r w:rsidRPr="0054615C">
              <w:rPr>
                <w:rFonts w:eastAsia="Arial"/>
                <w:sz w:val="24"/>
                <w:szCs w:val="24"/>
              </w:rPr>
              <w:t xml:space="preserve">Лист </w:t>
            </w:r>
            <w:r w:rsidRPr="0054615C">
              <w:rPr>
                <w:rFonts w:eastAsia="Arial"/>
                <w:sz w:val="24"/>
                <w:szCs w:val="24"/>
                <w:lang w:val="ru-RU"/>
              </w:rPr>
              <w:t>7</w:t>
            </w:r>
          </w:p>
        </w:tc>
        <w:tc>
          <w:tcPr>
            <w:tcW w:w="7372" w:type="dxa"/>
            <w:vAlign w:val="center"/>
          </w:tcPr>
          <w:p w:rsidR="005D4A62" w:rsidRPr="0054615C" w:rsidRDefault="0013792D" w:rsidP="0054615C">
            <w:pPr>
              <w:rPr>
                <w:rFonts w:eastAsia="Arial"/>
                <w:sz w:val="24"/>
                <w:szCs w:val="24"/>
                <w:lang w:val="ru-RU"/>
              </w:rPr>
            </w:pPr>
            <w:r w:rsidRPr="0054615C">
              <w:rPr>
                <w:rFonts w:eastAsiaTheme="minorHAnsi"/>
                <w:color w:val="000000"/>
                <w:sz w:val="24"/>
                <w:szCs w:val="24"/>
                <w:lang w:val="ru-RU" w:eastAsia="en-US" w:bidi="ar-SA"/>
              </w:rPr>
              <w:t>Схема вертикальной планировки и инженерной подготовки территории</w:t>
            </w:r>
          </w:p>
        </w:tc>
        <w:tc>
          <w:tcPr>
            <w:tcW w:w="1275" w:type="dxa"/>
            <w:vAlign w:val="center"/>
          </w:tcPr>
          <w:p w:rsidR="005D4A62" w:rsidRPr="0054615C" w:rsidRDefault="0013792D" w:rsidP="0054615C">
            <w:pPr>
              <w:jc w:val="center"/>
              <w:rPr>
                <w:rFonts w:eastAsia="Arial"/>
                <w:sz w:val="24"/>
                <w:szCs w:val="24"/>
                <w:lang w:val="ru-RU"/>
              </w:rPr>
            </w:pPr>
            <w:r w:rsidRPr="0054615C">
              <w:rPr>
                <w:rFonts w:eastAsia="Arial"/>
                <w:sz w:val="24"/>
                <w:szCs w:val="24"/>
              </w:rPr>
              <w:t>1:1000</w:t>
            </w:r>
          </w:p>
        </w:tc>
      </w:tr>
      <w:tr w:rsidR="0013792D" w:rsidRPr="0054615C" w:rsidTr="0042663D">
        <w:trPr>
          <w:trHeight w:val="274"/>
        </w:trPr>
        <w:tc>
          <w:tcPr>
            <w:tcW w:w="1134" w:type="dxa"/>
            <w:vAlign w:val="center"/>
          </w:tcPr>
          <w:p w:rsidR="0013792D" w:rsidRPr="0054615C" w:rsidRDefault="0013792D" w:rsidP="0054615C">
            <w:pPr>
              <w:jc w:val="center"/>
              <w:rPr>
                <w:rFonts w:eastAsia="Arial"/>
                <w:sz w:val="24"/>
                <w:szCs w:val="24"/>
                <w:lang w:val="ru-RU"/>
              </w:rPr>
            </w:pPr>
            <w:r w:rsidRPr="0054615C">
              <w:rPr>
                <w:rFonts w:eastAsia="Arial"/>
                <w:sz w:val="24"/>
                <w:szCs w:val="24"/>
              </w:rPr>
              <w:t>Раздел</w:t>
            </w:r>
            <w:r w:rsidRPr="0054615C">
              <w:rPr>
                <w:rFonts w:eastAsia="Arial"/>
                <w:sz w:val="24"/>
                <w:szCs w:val="24"/>
                <w:lang w:val="ru-RU"/>
              </w:rPr>
              <w:t xml:space="preserve"> 2</w:t>
            </w:r>
          </w:p>
        </w:tc>
        <w:tc>
          <w:tcPr>
            <w:tcW w:w="7372" w:type="dxa"/>
            <w:vAlign w:val="center"/>
          </w:tcPr>
          <w:p w:rsidR="0013792D" w:rsidRPr="0054615C" w:rsidRDefault="0013792D" w:rsidP="0054615C">
            <w:pPr>
              <w:rPr>
                <w:rFonts w:eastAsia="Arial"/>
                <w:sz w:val="24"/>
                <w:szCs w:val="24"/>
                <w:lang w:val="ru-RU"/>
              </w:rPr>
            </w:pPr>
            <w:r w:rsidRPr="0054615C">
              <w:rPr>
                <w:rFonts w:eastAsia="Arial"/>
                <w:sz w:val="24"/>
                <w:szCs w:val="24"/>
                <w:lang w:val="ru-RU"/>
              </w:rPr>
              <w:t>Пояснительная записка проекта планировки территории</w:t>
            </w:r>
          </w:p>
          <w:p w:rsidR="0013792D" w:rsidRPr="0054615C" w:rsidRDefault="0013792D" w:rsidP="0054615C">
            <w:pPr>
              <w:rPr>
                <w:rFonts w:eastAsia="Arial"/>
                <w:sz w:val="24"/>
                <w:szCs w:val="24"/>
                <w:lang w:val="ru-RU"/>
              </w:rPr>
            </w:pPr>
            <w:r w:rsidRPr="0054615C">
              <w:rPr>
                <w:rFonts w:eastAsia="Arial"/>
                <w:sz w:val="24"/>
                <w:szCs w:val="24"/>
                <w:lang w:val="ru-RU"/>
              </w:rPr>
              <w:t>Материалы по обоснованию</w:t>
            </w:r>
          </w:p>
        </w:tc>
        <w:tc>
          <w:tcPr>
            <w:tcW w:w="1275" w:type="dxa"/>
            <w:vAlign w:val="center"/>
          </w:tcPr>
          <w:p w:rsidR="0013792D" w:rsidRPr="0054615C" w:rsidRDefault="0013792D" w:rsidP="0054615C">
            <w:pPr>
              <w:jc w:val="center"/>
              <w:rPr>
                <w:rFonts w:eastAsia="Arial"/>
                <w:sz w:val="24"/>
                <w:szCs w:val="24"/>
                <w:lang w:val="ru-RU"/>
              </w:rPr>
            </w:pPr>
          </w:p>
        </w:tc>
      </w:tr>
      <w:tr w:rsidR="005D4A62" w:rsidRPr="0054615C" w:rsidTr="0042663D">
        <w:trPr>
          <w:trHeight w:val="85"/>
        </w:trPr>
        <w:tc>
          <w:tcPr>
            <w:tcW w:w="1134" w:type="dxa"/>
            <w:vAlign w:val="center"/>
          </w:tcPr>
          <w:p w:rsidR="005D4A62" w:rsidRPr="0054615C" w:rsidRDefault="005D4A62" w:rsidP="0054615C">
            <w:pPr>
              <w:jc w:val="center"/>
              <w:rPr>
                <w:rFonts w:eastAsia="Arial"/>
                <w:sz w:val="24"/>
                <w:szCs w:val="24"/>
                <w:lang w:val="ru-RU"/>
              </w:rPr>
            </w:pPr>
          </w:p>
        </w:tc>
        <w:tc>
          <w:tcPr>
            <w:tcW w:w="7372" w:type="dxa"/>
            <w:vAlign w:val="center"/>
          </w:tcPr>
          <w:p w:rsidR="005D4A62" w:rsidRPr="0054615C" w:rsidRDefault="005D4A62" w:rsidP="0054615C">
            <w:pPr>
              <w:jc w:val="center"/>
              <w:rPr>
                <w:rFonts w:eastAsia="Arial"/>
                <w:sz w:val="24"/>
                <w:szCs w:val="24"/>
              </w:rPr>
            </w:pPr>
            <w:r w:rsidRPr="0054615C">
              <w:rPr>
                <w:rFonts w:eastAsia="Arial"/>
                <w:sz w:val="24"/>
                <w:szCs w:val="24"/>
              </w:rPr>
              <w:t>Проект</w:t>
            </w:r>
            <w:r w:rsidR="0013792D" w:rsidRPr="0054615C">
              <w:rPr>
                <w:rFonts w:eastAsia="Arial"/>
                <w:sz w:val="24"/>
                <w:szCs w:val="24"/>
                <w:lang w:val="ru-RU"/>
              </w:rPr>
              <w:t xml:space="preserve"> </w:t>
            </w:r>
            <w:r w:rsidRPr="0054615C">
              <w:rPr>
                <w:rFonts w:eastAsia="Arial"/>
                <w:sz w:val="24"/>
                <w:szCs w:val="24"/>
              </w:rPr>
              <w:t>межевания</w:t>
            </w:r>
            <w:r w:rsidR="0013792D" w:rsidRPr="0054615C">
              <w:rPr>
                <w:rFonts w:eastAsia="Arial"/>
                <w:sz w:val="24"/>
                <w:szCs w:val="24"/>
                <w:lang w:val="ru-RU"/>
              </w:rPr>
              <w:t xml:space="preserve"> </w:t>
            </w:r>
            <w:r w:rsidRPr="0054615C">
              <w:rPr>
                <w:rFonts w:eastAsia="Arial"/>
                <w:sz w:val="24"/>
                <w:szCs w:val="24"/>
              </w:rPr>
              <w:t>территории</w:t>
            </w:r>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60"/>
        </w:trPr>
        <w:tc>
          <w:tcPr>
            <w:tcW w:w="1134"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 xml:space="preserve">ТОМ </w:t>
            </w:r>
            <w:r w:rsidR="0013792D" w:rsidRPr="0054615C">
              <w:rPr>
                <w:rFonts w:eastAsia="Arial"/>
                <w:sz w:val="24"/>
                <w:szCs w:val="24"/>
                <w:lang w:val="ru-RU"/>
              </w:rPr>
              <w:t>3</w:t>
            </w:r>
          </w:p>
        </w:tc>
        <w:tc>
          <w:tcPr>
            <w:tcW w:w="7372" w:type="dxa"/>
            <w:vAlign w:val="center"/>
          </w:tcPr>
          <w:p w:rsidR="005D4A62" w:rsidRPr="0054615C" w:rsidRDefault="005D4A62" w:rsidP="0054615C">
            <w:pPr>
              <w:rPr>
                <w:rFonts w:eastAsia="Arial"/>
                <w:sz w:val="24"/>
                <w:szCs w:val="24"/>
              </w:rPr>
            </w:pPr>
            <w:r w:rsidRPr="0054615C">
              <w:rPr>
                <w:rFonts w:eastAsia="Arial"/>
                <w:sz w:val="24"/>
                <w:szCs w:val="24"/>
              </w:rPr>
              <w:t>Основная (утверждаемая) часть</w:t>
            </w:r>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60"/>
        </w:trPr>
        <w:tc>
          <w:tcPr>
            <w:tcW w:w="1134" w:type="dxa"/>
            <w:vAlign w:val="center"/>
          </w:tcPr>
          <w:p w:rsidR="005D4A62" w:rsidRPr="0054615C" w:rsidRDefault="005D4A62" w:rsidP="0054615C">
            <w:pPr>
              <w:jc w:val="center"/>
              <w:rPr>
                <w:rFonts w:eastAsia="Arial"/>
                <w:sz w:val="24"/>
                <w:szCs w:val="24"/>
              </w:rPr>
            </w:pPr>
            <w:r w:rsidRPr="0054615C">
              <w:rPr>
                <w:rFonts w:eastAsia="Arial"/>
                <w:sz w:val="24"/>
                <w:szCs w:val="24"/>
              </w:rPr>
              <w:t>Раздел 1</w:t>
            </w:r>
          </w:p>
        </w:tc>
        <w:tc>
          <w:tcPr>
            <w:tcW w:w="7372" w:type="dxa"/>
            <w:vAlign w:val="center"/>
          </w:tcPr>
          <w:p w:rsidR="005D4A62" w:rsidRPr="0054615C" w:rsidRDefault="005D4A62" w:rsidP="0054615C">
            <w:pPr>
              <w:rPr>
                <w:rFonts w:eastAsia="Arial"/>
                <w:sz w:val="24"/>
                <w:szCs w:val="24"/>
                <w:lang w:val="ru-RU"/>
              </w:rPr>
            </w:pPr>
            <w:r w:rsidRPr="0054615C">
              <w:rPr>
                <w:rFonts w:eastAsia="Arial"/>
                <w:sz w:val="24"/>
                <w:szCs w:val="24"/>
                <w:lang w:val="ru-RU"/>
              </w:rPr>
              <w:t>Графическая часть</w:t>
            </w:r>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60"/>
        </w:trPr>
        <w:tc>
          <w:tcPr>
            <w:tcW w:w="1134" w:type="dxa"/>
            <w:vAlign w:val="center"/>
          </w:tcPr>
          <w:p w:rsidR="005D4A62" w:rsidRPr="0054615C" w:rsidRDefault="005D4A62" w:rsidP="0054615C">
            <w:pPr>
              <w:jc w:val="center"/>
              <w:rPr>
                <w:rFonts w:eastAsia="Arial"/>
                <w:sz w:val="24"/>
                <w:szCs w:val="24"/>
              </w:rPr>
            </w:pPr>
            <w:r w:rsidRPr="0054615C">
              <w:rPr>
                <w:rFonts w:eastAsia="Arial"/>
                <w:sz w:val="24"/>
                <w:szCs w:val="24"/>
              </w:rPr>
              <w:t>Лист 1</w:t>
            </w:r>
          </w:p>
        </w:tc>
        <w:tc>
          <w:tcPr>
            <w:tcW w:w="7372" w:type="dxa"/>
            <w:vAlign w:val="center"/>
          </w:tcPr>
          <w:p w:rsidR="005D4A62" w:rsidRPr="0054615C" w:rsidRDefault="005D4A62" w:rsidP="0054615C">
            <w:pPr>
              <w:rPr>
                <w:rFonts w:eastAsia="Arial"/>
                <w:sz w:val="24"/>
                <w:szCs w:val="24"/>
                <w:lang w:val="ru-RU"/>
              </w:rPr>
            </w:pPr>
            <w:r w:rsidRPr="0054615C">
              <w:rPr>
                <w:spacing w:val="2"/>
                <w:sz w:val="24"/>
                <w:szCs w:val="24"/>
                <w:shd w:val="clear" w:color="auto" w:fill="FFFFFF"/>
                <w:lang w:val="ru-RU"/>
              </w:rPr>
              <w:t xml:space="preserve">Чертеж межевания территории. </w:t>
            </w:r>
          </w:p>
        </w:tc>
        <w:tc>
          <w:tcPr>
            <w:tcW w:w="1275" w:type="dxa"/>
            <w:vAlign w:val="center"/>
          </w:tcPr>
          <w:p w:rsidR="005D4A62" w:rsidRPr="0054615C" w:rsidRDefault="005D4A62" w:rsidP="0054615C">
            <w:pPr>
              <w:jc w:val="center"/>
              <w:rPr>
                <w:rFonts w:eastAsia="Arial"/>
                <w:sz w:val="24"/>
                <w:szCs w:val="24"/>
              </w:rPr>
            </w:pPr>
            <w:r w:rsidRPr="0054615C">
              <w:rPr>
                <w:rFonts w:eastAsia="Arial"/>
                <w:sz w:val="24"/>
                <w:szCs w:val="24"/>
              </w:rPr>
              <w:t>1:1000</w:t>
            </w:r>
          </w:p>
        </w:tc>
      </w:tr>
      <w:tr w:rsidR="0013792D" w:rsidRPr="0054615C" w:rsidTr="0042663D">
        <w:trPr>
          <w:trHeight w:val="260"/>
        </w:trPr>
        <w:tc>
          <w:tcPr>
            <w:tcW w:w="1134" w:type="dxa"/>
            <w:vAlign w:val="center"/>
          </w:tcPr>
          <w:p w:rsidR="0013792D" w:rsidRPr="0054615C" w:rsidRDefault="0013792D" w:rsidP="0054615C">
            <w:pPr>
              <w:jc w:val="center"/>
              <w:rPr>
                <w:rFonts w:eastAsia="Arial"/>
                <w:sz w:val="24"/>
                <w:szCs w:val="24"/>
                <w:lang w:val="ru-RU"/>
              </w:rPr>
            </w:pPr>
            <w:r w:rsidRPr="0054615C">
              <w:rPr>
                <w:rFonts w:eastAsia="Arial"/>
                <w:sz w:val="24"/>
                <w:szCs w:val="24"/>
              </w:rPr>
              <w:t>Раздел</w:t>
            </w:r>
            <w:r w:rsidRPr="0054615C">
              <w:rPr>
                <w:rFonts w:eastAsia="Arial"/>
                <w:sz w:val="24"/>
                <w:szCs w:val="24"/>
                <w:lang w:val="ru-RU"/>
              </w:rPr>
              <w:t xml:space="preserve"> 2</w:t>
            </w:r>
          </w:p>
        </w:tc>
        <w:tc>
          <w:tcPr>
            <w:tcW w:w="7372" w:type="dxa"/>
            <w:vAlign w:val="center"/>
          </w:tcPr>
          <w:p w:rsidR="0013792D" w:rsidRPr="0054615C" w:rsidRDefault="0013792D" w:rsidP="0054615C">
            <w:pPr>
              <w:rPr>
                <w:rFonts w:eastAsia="Arial"/>
                <w:sz w:val="24"/>
                <w:szCs w:val="24"/>
                <w:lang w:val="ru-RU"/>
              </w:rPr>
            </w:pPr>
            <w:r w:rsidRPr="0054615C">
              <w:rPr>
                <w:rFonts w:eastAsia="Arial"/>
                <w:sz w:val="24"/>
                <w:szCs w:val="24"/>
                <w:lang w:val="ru-RU"/>
              </w:rPr>
              <w:t>Пояснительная записка проекта межевания территории</w:t>
            </w:r>
          </w:p>
        </w:tc>
        <w:tc>
          <w:tcPr>
            <w:tcW w:w="1275" w:type="dxa"/>
            <w:vAlign w:val="center"/>
          </w:tcPr>
          <w:p w:rsidR="0013792D" w:rsidRPr="004A5FD6" w:rsidRDefault="0013792D" w:rsidP="0054615C">
            <w:pPr>
              <w:jc w:val="center"/>
              <w:rPr>
                <w:rFonts w:eastAsia="Arial"/>
                <w:sz w:val="24"/>
                <w:szCs w:val="24"/>
                <w:lang w:val="ru-RU"/>
              </w:rPr>
            </w:pPr>
          </w:p>
        </w:tc>
      </w:tr>
      <w:tr w:rsidR="0013792D" w:rsidRPr="0054615C" w:rsidTr="0042663D">
        <w:trPr>
          <w:trHeight w:val="398"/>
        </w:trPr>
        <w:tc>
          <w:tcPr>
            <w:tcW w:w="1134" w:type="dxa"/>
            <w:vAlign w:val="center"/>
          </w:tcPr>
          <w:p w:rsidR="0013792D" w:rsidRPr="0054615C" w:rsidRDefault="0013792D" w:rsidP="0054615C">
            <w:pPr>
              <w:jc w:val="center"/>
              <w:rPr>
                <w:rFonts w:eastAsia="Arial"/>
                <w:sz w:val="24"/>
                <w:szCs w:val="24"/>
                <w:lang w:val="ru-RU"/>
              </w:rPr>
            </w:pPr>
            <w:r w:rsidRPr="0054615C">
              <w:rPr>
                <w:rFonts w:eastAsia="Arial"/>
                <w:sz w:val="24"/>
                <w:szCs w:val="24"/>
              </w:rPr>
              <w:t xml:space="preserve">ТОМ </w:t>
            </w:r>
            <w:r w:rsidRPr="0054615C">
              <w:rPr>
                <w:rFonts w:eastAsia="Arial"/>
                <w:sz w:val="24"/>
                <w:szCs w:val="24"/>
                <w:lang w:val="ru-RU"/>
              </w:rPr>
              <w:t>4</w:t>
            </w:r>
          </w:p>
        </w:tc>
        <w:tc>
          <w:tcPr>
            <w:tcW w:w="7372" w:type="dxa"/>
            <w:vAlign w:val="center"/>
          </w:tcPr>
          <w:p w:rsidR="0013792D" w:rsidRPr="0054615C" w:rsidRDefault="0013792D" w:rsidP="0054615C">
            <w:pPr>
              <w:rPr>
                <w:rFonts w:eastAsia="Arial"/>
                <w:sz w:val="24"/>
                <w:szCs w:val="24"/>
              </w:rPr>
            </w:pPr>
            <w:r w:rsidRPr="0054615C">
              <w:rPr>
                <w:rFonts w:eastAsia="Arial"/>
                <w:sz w:val="24"/>
                <w:szCs w:val="24"/>
                <w:lang w:val="ru-RU"/>
              </w:rPr>
              <w:t>Материалы по обоснованию</w:t>
            </w:r>
          </w:p>
        </w:tc>
        <w:tc>
          <w:tcPr>
            <w:tcW w:w="1275" w:type="dxa"/>
            <w:vAlign w:val="center"/>
          </w:tcPr>
          <w:p w:rsidR="0013792D" w:rsidRPr="0054615C" w:rsidRDefault="0013792D" w:rsidP="0054615C">
            <w:pPr>
              <w:jc w:val="center"/>
              <w:rPr>
                <w:rFonts w:eastAsia="Arial"/>
                <w:sz w:val="24"/>
                <w:szCs w:val="24"/>
              </w:rPr>
            </w:pPr>
          </w:p>
        </w:tc>
      </w:tr>
      <w:tr w:rsidR="0013792D" w:rsidRPr="0054615C" w:rsidTr="0042663D">
        <w:trPr>
          <w:trHeight w:val="260"/>
        </w:trPr>
        <w:tc>
          <w:tcPr>
            <w:tcW w:w="1134" w:type="dxa"/>
            <w:vAlign w:val="center"/>
          </w:tcPr>
          <w:p w:rsidR="0013792D" w:rsidRPr="0054615C" w:rsidRDefault="0013792D" w:rsidP="0054615C">
            <w:pPr>
              <w:jc w:val="center"/>
              <w:rPr>
                <w:rFonts w:eastAsia="Arial"/>
                <w:sz w:val="24"/>
                <w:szCs w:val="24"/>
              </w:rPr>
            </w:pPr>
            <w:r w:rsidRPr="0054615C">
              <w:rPr>
                <w:rFonts w:eastAsia="Arial"/>
                <w:sz w:val="24"/>
                <w:szCs w:val="24"/>
              </w:rPr>
              <w:t>Раздел 1</w:t>
            </w:r>
          </w:p>
        </w:tc>
        <w:tc>
          <w:tcPr>
            <w:tcW w:w="7372" w:type="dxa"/>
            <w:vAlign w:val="center"/>
          </w:tcPr>
          <w:p w:rsidR="0013792D" w:rsidRPr="0054615C" w:rsidRDefault="0013792D" w:rsidP="0054615C">
            <w:pPr>
              <w:rPr>
                <w:rFonts w:eastAsia="Arial"/>
                <w:sz w:val="24"/>
                <w:szCs w:val="24"/>
                <w:lang w:val="ru-RU"/>
              </w:rPr>
            </w:pPr>
            <w:r w:rsidRPr="0054615C">
              <w:rPr>
                <w:rFonts w:eastAsia="Arial"/>
                <w:sz w:val="24"/>
                <w:szCs w:val="24"/>
                <w:lang w:val="ru-RU"/>
              </w:rPr>
              <w:t>Графическая часть</w:t>
            </w:r>
          </w:p>
        </w:tc>
        <w:tc>
          <w:tcPr>
            <w:tcW w:w="1275" w:type="dxa"/>
            <w:vAlign w:val="center"/>
          </w:tcPr>
          <w:p w:rsidR="0013792D" w:rsidRPr="0054615C" w:rsidRDefault="0013792D" w:rsidP="0054615C">
            <w:pPr>
              <w:jc w:val="center"/>
              <w:rPr>
                <w:rFonts w:eastAsia="Arial"/>
                <w:sz w:val="24"/>
                <w:szCs w:val="24"/>
                <w:lang w:val="ru-RU"/>
              </w:rPr>
            </w:pPr>
          </w:p>
        </w:tc>
      </w:tr>
      <w:tr w:rsidR="0013792D" w:rsidRPr="001D3F52" w:rsidTr="0042663D">
        <w:trPr>
          <w:trHeight w:val="260"/>
        </w:trPr>
        <w:tc>
          <w:tcPr>
            <w:tcW w:w="1134" w:type="dxa"/>
            <w:vAlign w:val="center"/>
          </w:tcPr>
          <w:p w:rsidR="0013792D" w:rsidRPr="0054615C" w:rsidRDefault="0013792D" w:rsidP="0054615C">
            <w:pPr>
              <w:jc w:val="center"/>
              <w:rPr>
                <w:rFonts w:eastAsia="Arial"/>
                <w:sz w:val="24"/>
                <w:szCs w:val="24"/>
              </w:rPr>
            </w:pPr>
            <w:r w:rsidRPr="0054615C">
              <w:rPr>
                <w:rFonts w:eastAsia="Arial"/>
                <w:sz w:val="24"/>
                <w:szCs w:val="24"/>
              </w:rPr>
              <w:t>Лист 1</w:t>
            </w:r>
          </w:p>
        </w:tc>
        <w:tc>
          <w:tcPr>
            <w:tcW w:w="7372" w:type="dxa"/>
            <w:vAlign w:val="center"/>
          </w:tcPr>
          <w:p w:rsidR="0013792D" w:rsidRPr="0054615C" w:rsidRDefault="0054615C" w:rsidP="0054615C">
            <w:pPr>
              <w:rPr>
                <w:rFonts w:eastAsia="Arial"/>
                <w:sz w:val="24"/>
                <w:szCs w:val="24"/>
                <w:lang w:val="ru-RU"/>
              </w:rPr>
            </w:pPr>
            <w:r w:rsidRPr="0054615C">
              <w:rPr>
                <w:rFonts w:eastAsia="Arial"/>
                <w:sz w:val="24"/>
                <w:szCs w:val="24"/>
                <w:lang w:val="ru-RU"/>
              </w:rPr>
              <w:t>Чертеж межевания территории: границы существующих земельных участков; границы зон с особыми условиями использования территорий; местоположение существующих объектов капитального строительства;  границы особо охраняемых природных территорий; границы территорий объектов культурного наследия</w:t>
            </w:r>
          </w:p>
        </w:tc>
        <w:tc>
          <w:tcPr>
            <w:tcW w:w="1275" w:type="dxa"/>
            <w:vAlign w:val="center"/>
          </w:tcPr>
          <w:p w:rsidR="0013792D" w:rsidRPr="0054615C" w:rsidRDefault="0054615C" w:rsidP="0054615C">
            <w:pPr>
              <w:jc w:val="center"/>
              <w:rPr>
                <w:rFonts w:eastAsia="Arial"/>
                <w:sz w:val="24"/>
                <w:szCs w:val="24"/>
                <w:lang w:val="ru-RU"/>
              </w:rPr>
            </w:pPr>
            <w:r w:rsidRPr="0054615C">
              <w:rPr>
                <w:rFonts w:eastAsia="Arial"/>
                <w:sz w:val="24"/>
                <w:szCs w:val="24"/>
              </w:rPr>
              <w:t>1:1000</w:t>
            </w:r>
          </w:p>
        </w:tc>
      </w:tr>
    </w:tbl>
    <w:p w:rsidR="005D5385" w:rsidRDefault="005D5385" w:rsidP="007E4E64">
      <w:pPr>
        <w:spacing w:line="276" w:lineRule="auto"/>
        <w:rPr>
          <w:sz w:val="24"/>
        </w:rPr>
      </w:pPr>
    </w:p>
    <w:p w:rsidR="007E4E64" w:rsidRDefault="007E4E64" w:rsidP="007E4E64"/>
    <w:p w:rsidR="0054615C" w:rsidRDefault="0054615C" w:rsidP="007E4E64"/>
    <w:p w:rsidR="0042663D" w:rsidRDefault="0042663D" w:rsidP="0042663D">
      <w:pPr>
        <w:widowControl/>
        <w:autoSpaceDE/>
        <w:autoSpaceDN/>
        <w:spacing w:after="200" w:line="276" w:lineRule="auto"/>
      </w:pPr>
      <w:bookmarkStart w:id="4" w:name="_Toc27339133"/>
      <w:bookmarkStart w:id="5" w:name="_Toc30490396"/>
      <w:bookmarkStart w:id="6" w:name="_Toc30505700"/>
      <w:bookmarkStart w:id="7" w:name="_Toc30769217"/>
    </w:p>
    <w:p w:rsidR="00594E70" w:rsidRDefault="00594E70" w:rsidP="00594E70">
      <w:pPr>
        <w:pStyle w:val="1"/>
        <w:jc w:val="center"/>
        <w:rPr>
          <w:rFonts w:ascii="Times New Roman" w:hAnsi="Times New Roman" w:cs="Times New Roman"/>
          <w:color w:val="auto"/>
        </w:rPr>
      </w:pPr>
    </w:p>
    <w:sdt>
      <w:sdtPr>
        <w:rPr>
          <w:rFonts w:ascii="Times New Roman" w:eastAsia="Times New Roman" w:hAnsi="Times New Roman" w:cs="Times New Roman"/>
          <w:b w:val="0"/>
          <w:bCs w:val="0"/>
          <w:color w:val="auto"/>
          <w:sz w:val="22"/>
          <w:szCs w:val="22"/>
          <w:lang w:eastAsia="ru-RU" w:bidi="ru-RU"/>
        </w:rPr>
        <w:id w:val="2244777"/>
        <w:docPartObj>
          <w:docPartGallery w:val="Table of Contents"/>
          <w:docPartUnique/>
        </w:docPartObj>
      </w:sdtPr>
      <w:sdtContent>
        <w:p w:rsidR="00594E70" w:rsidRPr="00594E70" w:rsidRDefault="00594E70" w:rsidP="00594E70">
          <w:pPr>
            <w:pStyle w:val="af1"/>
            <w:jc w:val="center"/>
            <w:rPr>
              <w:rFonts w:ascii="Times New Roman" w:hAnsi="Times New Roman" w:cs="Times New Roman"/>
            </w:rPr>
          </w:pPr>
          <w:r>
            <w:rPr>
              <w:rFonts w:ascii="Times New Roman" w:hAnsi="Times New Roman" w:cs="Times New Roman"/>
              <w:color w:val="auto"/>
            </w:rPr>
            <w:t>Содержание</w:t>
          </w:r>
        </w:p>
        <w:p w:rsidR="00594E70" w:rsidRPr="00594E70" w:rsidRDefault="00C25DD6">
          <w:pPr>
            <w:pStyle w:val="12"/>
            <w:rPr>
              <w:rFonts w:eastAsiaTheme="minorEastAsia"/>
              <w:noProof/>
              <w:sz w:val="28"/>
              <w:szCs w:val="28"/>
              <w:lang w:bidi="ar-SA"/>
            </w:rPr>
          </w:pPr>
          <w:r w:rsidRPr="00594E70">
            <w:rPr>
              <w:sz w:val="28"/>
              <w:szCs w:val="28"/>
            </w:rPr>
            <w:fldChar w:fldCharType="begin"/>
          </w:r>
          <w:r w:rsidR="00594E70" w:rsidRPr="00594E70">
            <w:rPr>
              <w:sz w:val="28"/>
              <w:szCs w:val="28"/>
            </w:rPr>
            <w:instrText xml:space="preserve"> TOC \o "1-3" \h \z \u </w:instrText>
          </w:r>
          <w:r w:rsidRPr="00594E70">
            <w:rPr>
              <w:sz w:val="28"/>
              <w:szCs w:val="28"/>
            </w:rPr>
            <w:fldChar w:fldCharType="separate"/>
          </w:r>
          <w:hyperlink w:anchor="_Toc55054767" w:history="1">
            <w:r w:rsidR="00594E70" w:rsidRPr="00594E70">
              <w:rPr>
                <w:rStyle w:val="af0"/>
                <w:noProof/>
                <w:sz w:val="28"/>
                <w:szCs w:val="28"/>
              </w:rPr>
              <w:t>Введение</w:t>
            </w:r>
            <w:r w:rsidR="00594E70" w:rsidRPr="00594E70">
              <w:rPr>
                <w:noProof/>
                <w:webHidden/>
                <w:sz w:val="28"/>
                <w:szCs w:val="28"/>
              </w:rPr>
              <w:tab/>
            </w:r>
            <w:r w:rsidRPr="00594E70">
              <w:rPr>
                <w:noProof/>
                <w:webHidden/>
                <w:sz w:val="28"/>
                <w:szCs w:val="28"/>
              </w:rPr>
              <w:fldChar w:fldCharType="begin"/>
            </w:r>
            <w:r w:rsidR="00594E70" w:rsidRPr="00594E70">
              <w:rPr>
                <w:noProof/>
                <w:webHidden/>
                <w:sz w:val="28"/>
                <w:szCs w:val="28"/>
              </w:rPr>
              <w:instrText xml:space="preserve"> PAGEREF _Toc55054767 \h </w:instrText>
            </w:r>
            <w:r w:rsidRPr="00594E70">
              <w:rPr>
                <w:noProof/>
                <w:webHidden/>
                <w:sz w:val="28"/>
                <w:szCs w:val="28"/>
              </w:rPr>
            </w:r>
            <w:r w:rsidRPr="00594E70">
              <w:rPr>
                <w:noProof/>
                <w:webHidden/>
                <w:sz w:val="28"/>
                <w:szCs w:val="28"/>
              </w:rPr>
              <w:fldChar w:fldCharType="separate"/>
            </w:r>
            <w:r w:rsidR="00F60DED">
              <w:rPr>
                <w:noProof/>
                <w:webHidden/>
                <w:sz w:val="28"/>
                <w:szCs w:val="28"/>
              </w:rPr>
              <w:t>5</w:t>
            </w:r>
            <w:r w:rsidRPr="00594E70">
              <w:rPr>
                <w:noProof/>
                <w:webHidden/>
                <w:sz w:val="28"/>
                <w:szCs w:val="28"/>
              </w:rPr>
              <w:fldChar w:fldCharType="end"/>
            </w:r>
          </w:hyperlink>
        </w:p>
        <w:p w:rsidR="00594E70" w:rsidRPr="00594E70" w:rsidRDefault="00C25DD6">
          <w:pPr>
            <w:pStyle w:val="12"/>
            <w:rPr>
              <w:rFonts w:eastAsiaTheme="minorEastAsia"/>
              <w:noProof/>
              <w:sz w:val="28"/>
              <w:szCs w:val="28"/>
              <w:lang w:bidi="ar-SA"/>
            </w:rPr>
          </w:pPr>
          <w:hyperlink w:anchor="_Toc55054768" w:history="1">
            <w:r w:rsidR="00594E70" w:rsidRPr="00594E70">
              <w:rPr>
                <w:rStyle w:val="af0"/>
                <w:noProof/>
                <w:sz w:val="28"/>
                <w:szCs w:val="28"/>
              </w:rPr>
              <w:t xml:space="preserve">1. </w:t>
            </w:r>
            <w:r w:rsidR="00594E70" w:rsidRPr="00594E70">
              <w:rPr>
                <w:rStyle w:val="af0"/>
                <w:noProof/>
                <w:sz w:val="28"/>
                <w:szCs w:val="28"/>
                <w:shd w:val="clear" w:color="auto" w:fill="FFFFFF"/>
              </w:rPr>
              <w:t>Перечень и сведения о площади образуемых земельных участков, в том числе возможные способы их образования,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r w:rsidR="00594E70" w:rsidRPr="00594E70">
              <w:rPr>
                <w:noProof/>
                <w:webHidden/>
                <w:sz w:val="28"/>
                <w:szCs w:val="28"/>
              </w:rPr>
              <w:tab/>
            </w:r>
            <w:r w:rsidRPr="00594E70">
              <w:rPr>
                <w:noProof/>
                <w:webHidden/>
                <w:sz w:val="28"/>
                <w:szCs w:val="28"/>
              </w:rPr>
              <w:fldChar w:fldCharType="begin"/>
            </w:r>
            <w:r w:rsidR="00594E70" w:rsidRPr="00594E70">
              <w:rPr>
                <w:noProof/>
                <w:webHidden/>
                <w:sz w:val="28"/>
                <w:szCs w:val="28"/>
              </w:rPr>
              <w:instrText xml:space="preserve"> PAGEREF _Toc55054768 \h </w:instrText>
            </w:r>
            <w:r w:rsidRPr="00594E70">
              <w:rPr>
                <w:noProof/>
                <w:webHidden/>
                <w:sz w:val="28"/>
                <w:szCs w:val="28"/>
              </w:rPr>
            </w:r>
            <w:r w:rsidRPr="00594E70">
              <w:rPr>
                <w:noProof/>
                <w:webHidden/>
                <w:sz w:val="28"/>
                <w:szCs w:val="28"/>
              </w:rPr>
              <w:fldChar w:fldCharType="separate"/>
            </w:r>
            <w:r w:rsidR="00F60DED">
              <w:rPr>
                <w:noProof/>
                <w:webHidden/>
                <w:sz w:val="28"/>
                <w:szCs w:val="28"/>
              </w:rPr>
              <w:t>8</w:t>
            </w:r>
            <w:r w:rsidRPr="00594E70">
              <w:rPr>
                <w:noProof/>
                <w:webHidden/>
                <w:sz w:val="28"/>
                <w:szCs w:val="28"/>
              </w:rPr>
              <w:fldChar w:fldCharType="end"/>
            </w:r>
          </w:hyperlink>
        </w:p>
        <w:p w:rsidR="00594E70" w:rsidRPr="00594E70" w:rsidRDefault="00C25DD6">
          <w:pPr>
            <w:pStyle w:val="12"/>
            <w:rPr>
              <w:rFonts w:eastAsiaTheme="minorEastAsia"/>
              <w:noProof/>
              <w:sz w:val="28"/>
              <w:szCs w:val="28"/>
              <w:lang w:bidi="ar-SA"/>
            </w:rPr>
          </w:pPr>
          <w:hyperlink w:anchor="_Toc55054769" w:history="1">
            <w:r w:rsidR="00594E70" w:rsidRPr="00594E70">
              <w:rPr>
                <w:rStyle w:val="af0"/>
                <w:noProof/>
                <w:sz w:val="28"/>
                <w:szCs w:val="28"/>
                <w:shd w:val="clear" w:color="auto" w:fill="FFFFFF"/>
              </w:rPr>
              <w:t>2.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r w:rsidR="00594E70" w:rsidRPr="00594E70">
              <w:rPr>
                <w:noProof/>
                <w:webHidden/>
                <w:sz w:val="28"/>
                <w:szCs w:val="28"/>
              </w:rPr>
              <w:tab/>
            </w:r>
            <w:r w:rsidRPr="00594E70">
              <w:rPr>
                <w:noProof/>
                <w:webHidden/>
                <w:sz w:val="28"/>
                <w:szCs w:val="28"/>
              </w:rPr>
              <w:fldChar w:fldCharType="begin"/>
            </w:r>
            <w:r w:rsidR="00594E70" w:rsidRPr="00594E70">
              <w:rPr>
                <w:noProof/>
                <w:webHidden/>
                <w:sz w:val="28"/>
                <w:szCs w:val="28"/>
              </w:rPr>
              <w:instrText xml:space="preserve"> PAGEREF _Toc55054769 \h </w:instrText>
            </w:r>
            <w:r w:rsidRPr="00594E70">
              <w:rPr>
                <w:noProof/>
                <w:webHidden/>
                <w:sz w:val="28"/>
                <w:szCs w:val="28"/>
              </w:rPr>
            </w:r>
            <w:r w:rsidRPr="00594E70">
              <w:rPr>
                <w:noProof/>
                <w:webHidden/>
                <w:sz w:val="28"/>
                <w:szCs w:val="28"/>
              </w:rPr>
              <w:fldChar w:fldCharType="separate"/>
            </w:r>
            <w:r w:rsidR="00F60DED">
              <w:rPr>
                <w:noProof/>
                <w:webHidden/>
                <w:sz w:val="28"/>
                <w:szCs w:val="28"/>
              </w:rPr>
              <w:t>37</w:t>
            </w:r>
            <w:r w:rsidRPr="00594E70">
              <w:rPr>
                <w:noProof/>
                <w:webHidden/>
                <w:sz w:val="28"/>
                <w:szCs w:val="28"/>
              </w:rPr>
              <w:fldChar w:fldCharType="end"/>
            </w:r>
          </w:hyperlink>
        </w:p>
        <w:p w:rsidR="00594E70" w:rsidRPr="00594E70" w:rsidRDefault="00C25DD6">
          <w:pPr>
            <w:pStyle w:val="12"/>
            <w:rPr>
              <w:rFonts w:eastAsiaTheme="minorEastAsia"/>
              <w:noProof/>
              <w:sz w:val="28"/>
              <w:szCs w:val="28"/>
              <w:lang w:bidi="ar-SA"/>
            </w:rPr>
          </w:pPr>
          <w:hyperlink w:anchor="_Toc55054770" w:history="1">
            <w:r w:rsidR="00594E70" w:rsidRPr="00594E70">
              <w:rPr>
                <w:rStyle w:val="af0"/>
                <w:noProof/>
                <w:sz w:val="28"/>
                <w:szCs w:val="28"/>
              </w:rPr>
              <w:t xml:space="preserve">3. </w:t>
            </w:r>
            <w:r w:rsidR="00594E70" w:rsidRPr="00594E70">
              <w:rPr>
                <w:rStyle w:val="af0"/>
                <w:noProof/>
                <w:sz w:val="28"/>
                <w:szCs w:val="28"/>
                <w:shd w:val="clear" w:color="auto" w:fill="FFFFFF"/>
              </w:rPr>
              <w:t>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r w:rsidR="00594E70" w:rsidRPr="00594E70">
              <w:rPr>
                <w:noProof/>
                <w:webHidden/>
                <w:sz w:val="28"/>
                <w:szCs w:val="28"/>
              </w:rPr>
              <w:tab/>
            </w:r>
            <w:r w:rsidRPr="00594E70">
              <w:rPr>
                <w:noProof/>
                <w:webHidden/>
                <w:sz w:val="28"/>
                <w:szCs w:val="28"/>
              </w:rPr>
              <w:fldChar w:fldCharType="begin"/>
            </w:r>
            <w:r w:rsidR="00594E70" w:rsidRPr="00594E70">
              <w:rPr>
                <w:noProof/>
                <w:webHidden/>
                <w:sz w:val="28"/>
                <w:szCs w:val="28"/>
              </w:rPr>
              <w:instrText xml:space="preserve"> PAGEREF _Toc55054770 \h </w:instrText>
            </w:r>
            <w:r w:rsidRPr="00594E70">
              <w:rPr>
                <w:noProof/>
                <w:webHidden/>
                <w:sz w:val="28"/>
                <w:szCs w:val="28"/>
              </w:rPr>
            </w:r>
            <w:r w:rsidRPr="00594E70">
              <w:rPr>
                <w:noProof/>
                <w:webHidden/>
                <w:sz w:val="28"/>
                <w:szCs w:val="28"/>
              </w:rPr>
              <w:fldChar w:fldCharType="separate"/>
            </w:r>
            <w:r w:rsidR="00F60DED">
              <w:rPr>
                <w:noProof/>
                <w:webHidden/>
                <w:sz w:val="28"/>
                <w:szCs w:val="28"/>
              </w:rPr>
              <w:t>38</w:t>
            </w:r>
            <w:r w:rsidRPr="00594E70">
              <w:rPr>
                <w:noProof/>
                <w:webHidden/>
                <w:sz w:val="28"/>
                <w:szCs w:val="28"/>
              </w:rPr>
              <w:fldChar w:fldCharType="end"/>
            </w:r>
          </w:hyperlink>
        </w:p>
        <w:p w:rsidR="00594E70" w:rsidRDefault="00C25DD6">
          <w:r w:rsidRPr="00594E70">
            <w:rPr>
              <w:sz w:val="28"/>
              <w:szCs w:val="28"/>
            </w:rPr>
            <w:fldChar w:fldCharType="end"/>
          </w:r>
        </w:p>
      </w:sdtContent>
    </w:sdt>
    <w:p w:rsidR="00594E70" w:rsidRDefault="00594E70" w:rsidP="00594E70">
      <w:pPr>
        <w:pStyle w:val="1"/>
        <w:jc w:val="center"/>
        <w:rPr>
          <w:rFonts w:ascii="Times New Roman" w:hAnsi="Times New Roman" w:cs="Times New Roman"/>
          <w:color w:val="auto"/>
        </w:rPr>
      </w:pPr>
    </w:p>
    <w:p w:rsidR="00594E70" w:rsidRDefault="00594E70" w:rsidP="00594E70">
      <w:pPr>
        <w:pStyle w:val="1"/>
        <w:jc w:val="center"/>
        <w:rPr>
          <w:rFonts w:ascii="Times New Roman" w:hAnsi="Times New Roman" w:cs="Times New Roman"/>
          <w:color w:val="auto"/>
        </w:rPr>
      </w:pPr>
    </w:p>
    <w:p w:rsidR="00594E70" w:rsidRDefault="00594E70" w:rsidP="00594E70">
      <w:pPr>
        <w:pStyle w:val="1"/>
        <w:jc w:val="center"/>
        <w:rPr>
          <w:rFonts w:ascii="Times New Roman" w:hAnsi="Times New Roman" w:cs="Times New Roman"/>
          <w:color w:val="auto"/>
        </w:rPr>
      </w:pPr>
    </w:p>
    <w:p w:rsidR="00594E70" w:rsidRDefault="00594E70" w:rsidP="00594E70">
      <w:pPr>
        <w:pStyle w:val="1"/>
        <w:jc w:val="center"/>
        <w:rPr>
          <w:rFonts w:ascii="Times New Roman" w:hAnsi="Times New Roman" w:cs="Times New Roman"/>
          <w:color w:val="auto"/>
        </w:rPr>
      </w:pPr>
    </w:p>
    <w:p w:rsidR="00594E70" w:rsidRDefault="00594E70" w:rsidP="00594E70">
      <w:pPr>
        <w:pStyle w:val="1"/>
        <w:jc w:val="center"/>
        <w:rPr>
          <w:rFonts w:ascii="Times New Roman" w:hAnsi="Times New Roman" w:cs="Times New Roman"/>
          <w:color w:val="auto"/>
        </w:rPr>
      </w:pPr>
    </w:p>
    <w:p w:rsidR="00594E70" w:rsidRDefault="00594E70" w:rsidP="00594E70"/>
    <w:p w:rsidR="00594E70" w:rsidRDefault="00594E70" w:rsidP="00594E70"/>
    <w:p w:rsidR="00594E70" w:rsidRDefault="00594E70" w:rsidP="00594E70"/>
    <w:p w:rsidR="00594E70" w:rsidRDefault="00594E70" w:rsidP="00594E70"/>
    <w:p w:rsidR="00594E70" w:rsidRDefault="00594E70" w:rsidP="00594E70"/>
    <w:p w:rsidR="00594E70" w:rsidRDefault="00594E70" w:rsidP="00594E70"/>
    <w:p w:rsidR="00594E70" w:rsidRDefault="00594E70" w:rsidP="00594E70"/>
    <w:p w:rsidR="00594E70" w:rsidRDefault="00594E70" w:rsidP="00594E70"/>
    <w:p w:rsidR="00594E70" w:rsidRDefault="00594E70" w:rsidP="00594E70"/>
    <w:p w:rsidR="00CD12D5" w:rsidRPr="00594E70" w:rsidRDefault="0042663D" w:rsidP="00594E70">
      <w:pPr>
        <w:pStyle w:val="1"/>
        <w:jc w:val="center"/>
        <w:rPr>
          <w:rFonts w:ascii="Times New Roman" w:hAnsi="Times New Roman" w:cs="Times New Roman"/>
          <w:color w:val="auto"/>
        </w:rPr>
      </w:pPr>
      <w:bookmarkStart w:id="8" w:name="_Toc55054767"/>
      <w:r w:rsidRPr="00594E70">
        <w:rPr>
          <w:rFonts w:ascii="Times New Roman" w:hAnsi="Times New Roman" w:cs="Times New Roman"/>
          <w:color w:val="auto"/>
        </w:rPr>
        <w:lastRenderedPageBreak/>
        <w:t>В</w:t>
      </w:r>
      <w:r w:rsidR="00CD12D5" w:rsidRPr="00594E70">
        <w:rPr>
          <w:rFonts w:ascii="Times New Roman" w:hAnsi="Times New Roman" w:cs="Times New Roman"/>
          <w:color w:val="auto"/>
        </w:rPr>
        <w:t>ведение</w:t>
      </w:r>
      <w:bookmarkEnd w:id="4"/>
      <w:bookmarkEnd w:id="5"/>
      <w:bookmarkEnd w:id="6"/>
      <w:bookmarkEnd w:id="7"/>
      <w:bookmarkEnd w:id="8"/>
    </w:p>
    <w:p w:rsidR="00C50650" w:rsidRDefault="00C50650" w:rsidP="00C50650">
      <w:pPr>
        <w:widowControl/>
        <w:adjustRightInd w:val="0"/>
        <w:ind w:firstLine="851"/>
        <w:rPr>
          <w:rFonts w:eastAsiaTheme="minorHAnsi"/>
          <w:color w:val="000000"/>
          <w:sz w:val="28"/>
          <w:szCs w:val="28"/>
          <w:lang w:eastAsia="en-US" w:bidi="ar-SA"/>
        </w:rPr>
      </w:pPr>
      <w:r w:rsidRPr="00C50650">
        <w:rPr>
          <w:sz w:val="28"/>
          <w:szCs w:val="28"/>
        </w:rPr>
        <w:t xml:space="preserve">Выполнение работ по подготовке </w:t>
      </w:r>
      <w:r w:rsidRPr="00C50650">
        <w:rPr>
          <w:rFonts w:eastAsia="Calibri"/>
          <w:sz w:val="28"/>
          <w:szCs w:val="28"/>
          <w:lang w:eastAsia="en-US"/>
        </w:rPr>
        <w:t xml:space="preserve">документации по планировке территории (проекта планировки и проекта межевания) выполняется на </w:t>
      </w:r>
      <w:r w:rsidRPr="00C50650">
        <w:rPr>
          <w:rFonts w:eastAsiaTheme="minorHAnsi"/>
          <w:color w:val="000000"/>
          <w:sz w:val="28"/>
          <w:szCs w:val="28"/>
          <w:lang w:eastAsia="en-US" w:bidi="ar-SA"/>
        </w:rPr>
        <w:t>территории жилого района Хусатуй городского округа «Поселок Агинское»</w:t>
      </w:r>
      <w:r>
        <w:rPr>
          <w:rFonts w:eastAsiaTheme="minorHAnsi"/>
          <w:color w:val="000000"/>
          <w:sz w:val="28"/>
          <w:szCs w:val="28"/>
          <w:lang w:eastAsia="en-US" w:bidi="ar-SA"/>
        </w:rPr>
        <w:t xml:space="preserve">. </w:t>
      </w:r>
    </w:p>
    <w:p w:rsidR="00C50650" w:rsidRDefault="00C50650" w:rsidP="00C50650">
      <w:pPr>
        <w:widowControl/>
        <w:adjustRightInd w:val="0"/>
        <w:ind w:firstLine="851"/>
        <w:rPr>
          <w:rFonts w:eastAsiaTheme="minorHAnsi"/>
          <w:color w:val="000000"/>
          <w:sz w:val="28"/>
          <w:szCs w:val="28"/>
          <w:lang w:eastAsia="en-US" w:bidi="ar-SA"/>
        </w:rPr>
      </w:pPr>
    </w:p>
    <w:p w:rsidR="00C50650" w:rsidRPr="00C50650" w:rsidRDefault="00C50650" w:rsidP="00C50650">
      <w:pPr>
        <w:suppressAutoHyphens/>
        <w:ind w:firstLine="601"/>
        <w:jc w:val="both"/>
        <w:rPr>
          <w:color w:val="000000"/>
          <w:sz w:val="28"/>
          <w:szCs w:val="20"/>
          <w:u w:val="single"/>
          <w:lang w:eastAsia="ar-SA"/>
        </w:rPr>
      </w:pPr>
      <w:r w:rsidRPr="00C50650">
        <w:rPr>
          <w:color w:val="000000"/>
          <w:sz w:val="28"/>
          <w:szCs w:val="20"/>
          <w:u w:val="single"/>
          <w:lang w:eastAsia="ar-SA"/>
        </w:rPr>
        <w:t>Основание для разработки документации:</w:t>
      </w:r>
    </w:p>
    <w:p w:rsidR="00C50650" w:rsidRPr="00C50650" w:rsidRDefault="00C50650" w:rsidP="00C50650">
      <w:pPr>
        <w:suppressAutoHyphens/>
        <w:ind w:firstLine="601"/>
        <w:jc w:val="both"/>
        <w:rPr>
          <w:color w:val="000000"/>
          <w:sz w:val="28"/>
          <w:szCs w:val="20"/>
          <w:lang w:eastAsia="ar-SA"/>
        </w:rPr>
      </w:pPr>
    </w:p>
    <w:p w:rsidR="00C50650" w:rsidRPr="00C50650" w:rsidRDefault="00C50650" w:rsidP="00C50650">
      <w:pPr>
        <w:suppressAutoHyphens/>
        <w:ind w:firstLine="601"/>
        <w:jc w:val="both"/>
        <w:rPr>
          <w:color w:val="000000"/>
          <w:sz w:val="28"/>
          <w:szCs w:val="20"/>
          <w:lang w:eastAsia="ar-SA"/>
        </w:rPr>
      </w:pPr>
      <w:r w:rsidRPr="00C50650">
        <w:rPr>
          <w:color w:val="000000"/>
          <w:sz w:val="28"/>
          <w:szCs w:val="20"/>
          <w:lang w:eastAsia="ar-SA"/>
        </w:rPr>
        <w:t>Постановление администрации городского округа «Поселок Агинское» «О подготовке проекта планировки территории мкр. Хусатуй городского округа «Поселок Агинское» от 06 ноября 2019 г. № 561.</w:t>
      </w:r>
    </w:p>
    <w:p w:rsidR="00C50650" w:rsidRPr="00C50650" w:rsidRDefault="00C50650" w:rsidP="00C50650">
      <w:pPr>
        <w:widowControl/>
        <w:adjustRightInd w:val="0"/>
        <w:ind w:firstLine="851"/>
        <w:rPr>
          <w:rFonts w:eastAsiaTheme="minorHAnsi"/>
          <w:color w:val="000000"/>
          <w:sz w:val="32"/>
          <w:szCs w:val="28"/>
          <w:lang w:eastAsia="en-US" w:bidi="ar-SA"/>
        </w:rPr>
      </w:pPr>
      <w:r w:rsidRPr="00C50650">
        <w:rPr>
          <w:color w:val="000000"/>
          <w:sz w:val="28"/>
          <w:szCs w:val="20"/>
          <w:lang w:eastAsia="ar-SA"/>
        </w:rPr>
        <w:t>Протокол заседания рабочей группы по рассмотрению массивов, планируемых к предоставлению гражданам, относящимся к льготной категории от 01.11.2019 г.</w:t>
      </w:r>
    </w:p>
    <w:p w:rsidR="00C50650" w:rsidRDefault="00C50650" w:rsidP="00C50650">
      <w:pPr>
        <w:widowControl/>
        <w:adjustRightInd w:val="0"/>
        <w:ind w:firstLine="851"/>
        <w:rPr>
          <w:rFonts w:eastAsiaTheme="minorHAnsi"/>
          <w:color w:val="000000"/>
          <w:sz w:val="28"/>
          <w:szCs w:val="28"/>
          <w:lang w:eastAsia="en-US" w:bidi="ar-SA"/>
        </w:rPr>
      </w:pPr>
    </w:p>
    <w:p w:rsidR="00C50650" w:rsidRDefault="00C50650" w:rsidP="00C50650">
      <w:pPr>
        <w:pStyle w:val="a5"/>
        <w:ind w:firstLine="851"/>
        <w:jc w:val="both"/>
        <w:rPr>
          <w:lang w:eastAsia="ar-SA"/>
        </w:rPr>
      </w:pPr>
      <w:r w:rsidRPr="00811E7B">
        <w:rPr>
          <w:lang w:eastAsia="ar-SA"/>
        </w:rPr>
        <w:t>В соответствии со ст. 4</w:t>
      </w:r>
      <w:r>
        <w:rPr>
          <w:lang w:eastAsia="ar-SA"/>
        </w:rPr>
        <w:t>2</w:t>
      </w:r>
      <w:r w:rsidRPr="00811E7B">
        <w:rPr>
          <w:lang w:eastAsia="ar-SA"/>
        </w:rPr>
        <w:t xml:space="preserve"> Градостроительного кодекса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территорий общего пользования, установления границ земельных участков </w:t>
      </w:r>
      <w:r w:rsidRPr="00811E7B">
        <w:t>под существующие объекты капитального строительства, расположенные в границах проектирования, в том числе с учетом возможной реконструкции многоквартирных жилых домов (надстройка 1 этажа)</w:t>
      </w:r>
      <w:r w:rsidRPr="00811E7B">
        <w:rPr>
          <w:lang w:eastAsia="ar-SA"/>
        </w:rPr>
        <w:t xml:space="preserve">, социально-культурного, коммунально-бытового назначения в соответствии с градостроительными регламентами, установленными правилами землепользования и застройки </w:t>
      </w:r>
      <w:r w:rsidRPr="0054615C">
        <w:rPr>
          <w:color w:val="000000"/>
          <w:lang w:eastAsia="ar-SA"/>
        </w:rPr>
        <w:t>городского округа «Поселок Агинское»</w:t>
      </w:r>
      <w:r>
        <w:rPr>
          <w:color w:val="000000"/>
          <w:lang w:eastAsia="ar-SA"/>
        </w:rPr>
        <w:t>.</w:t>
      </w:r>
    </w:p>
    <w:p w:rsidR="00C50650" w:rsidRPr="00C50650" w:rsidRDefault="00C50650" w:rsidP="00C50650">
      <w:pPr>
        <w:widowControl/>
        <w:adjustRightInd w:val="0"/>
        <w:ind w:firstLine="851"/>
        <w:rPr>
          <w:rFonts w:eastAsiaTheme="minorHAnsi"/>
          <w:color w:val="000000"/>
          <w:sz w:val="28"/>
          <w:szCs w:val="28"/>
          <w:lang w:eastAsia="en-US" w:bidi="ar-SA"/>
        </w:rPr>
      </w:pPr>
    </w:p>
    <w:p w:rsidR="00CD12D5" w:rsidRPr="005D03FD" w:rsidRDefault="00CD12D5" w:rsidP="00CD12D5">
      <w:pPr>
        <w:widowControl/>
        <w:adjustRightInd w:val="0"/>
        <w:spacing w:line="276" w:lineRule="auto"/>
        <w:ind w:firstLine="851"/>
        <w:jc w:val="both"/>
        <w:rPr>
          <w:sz w:val="28"/>
          <w:szCs w:val="28"/>
          <w:highlight w:val="yellow"/>
        </w:rPr>
      </w:pPr>
    </w:p>
    <w:p w:rsidR="00C50650" w:rsidRPr="00332EBB" w:rsidRDefault="00C50650" w:rsidP="00C50650">
      <w:pPr>
        <w:ind w:firstLine="851"/>
        <w:jc w:val="both"/>
        <w:rPr>
          <w:sz w:val="28"/>
          <w:szCs w:val="28"/>
        </w:rPr>
      </w:pPr>
      <w:bookmarkStart w:id="9" w:name="_Toc21367788"/>
      <w:bookmarkStart w:id="10" w:name="_Toc30490398"/>
      <w:bookmarkEnd w:id="0"/>
      <w:r w:rsidRPr="00332EBB">
        <w:rPr>
          <w:sz w:val="28"/>
          <w:szCs w:val="28"/>
        </w:rPr>
        <w:t>Цель работы:</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 xml:space="preserve">Обеспечение устойчивого развития застроенной территории. </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Выделение элементов планировочной структуры, территорий общего пользования.</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Установление параметров планируемого развития элементов планировочной структуры.</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 xml:space="preserve">Установление  границ  зон  планируемого размещения  объектов социально-культурного и коммунально-бытового назначения, иных объектов капитального строительства. </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Обеспечение территории современной инженерной инфраструктурой, в том числе решение вопросов водопонижения и инженерной подготовке территории.</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Обеспечение транспортного обслуживания территории, в соответствии с действующими нормативами.</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Определение местоположения границ образуемых и изменяемых земельных участков.</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Определения характеристик и очередности планируемого развития территории.</w:t>
      </w:r>
    </w:p>
    <w:p w:rsidR="0054615C" w:rsidRDefault="0054615C" w:rsidP="00C560E5">
      <w:pPr>
        <w:spacing w:line="276" w:lineRule="auto"/>
        <w:ind w:firstLine="851"/>
        <w:jc w:val="both"/>
        <w:rPr>
          <w:sz w:val="28"/>
          <w:szCs w:val="28"/>
          <w:highlight w:val="yellow"/>
        </w:rPr>
      </w:pPr>
    </w:p>
    <w:p w:rsidR="00C50650" w:rsidRPr="005D03FD" w:rsidRDefault="00C50650" w:rsidP="00C560E5">
      <w:pPr>
        <w:spacing w:line="276" w:lineRule="auto"/>
        <w:ind w:firstLine="851"/>
        <w:jc w:val="both"/>
        <w:rPr>
          <w:sz w:val="28"/>
          <w:szCs w:val="28"/>
          <w:highlight w:val="yellow"/>
        </w:rPr>
      </w:pPr>
    </w:p>
    <w:p w:rsidR="00C560E5" w:rsidRDefault="00C560E5" w:rsidP="006D3585">
      <w:pPr>
        <w:spacing w:line="276" w:lineRule="auto"/>
        <w:ind w:firstLine="851"/>
        <w:jc w:val="both"/>
        <w:rPr>
          <w:sz w:val="28"/>
          <w:szCs w:val="28"/>
        </w:rPr>
      </w:pPr>
      <w:r w:rsidRPr="0054615C">
        <w:rPr>
          <w:sz w:val="28"/>
          <w:szCs w:val="28"/>
        </w:rPr>
        <w:t>При разработке проекта использовалась правовая, нормативная и методическая база для проведения работ:</w:t>
      </w:r>
    </w:p>
    <w:p w:rsidR="0054615C" w:rsidRPr="0054615C" w:rsidRDefault="0054615C" w:rsidP="006D3585">
      <w:pPr>
        <w:spacing w:line="276" w:lineRule="auto"/>
        <w:ind w:firstLine="851"/>
        <w:jc w:val="both"/>
        <w:rPr>
          <w:sz w:val="28"/>
          <w:szCs w:val="28"/>
        </w:rPr>
      </w:pPr>
    </w:p>
    <w:bookmarkEnd w:id="9"/>
    <w:bookmarkEnd w:id="10"/>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Земельный кодекс Российской Федерации от 25.10.2001 № 136-ФЗ;</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Градостроительный кодекс Российской Федерации от 29.12.2004 № 190-ФЗ;</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Федеральный закон от 21.12.1994 № 68-ФЗ «О защите населения и территорий от чрезвычайных ситуаций природного и техногенного характера»;</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Федеральный закон от 22.07.2008 № 123-ФЗ «Технический регламент о требованиях пожарной безопасности»;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25.06.2002 № 73-ФЗ «Об объектах культурного наследия (памятниках истории и культуры) народов Российской Федерации»;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10.01.2002 № 7-ФЗ «Об охране окружающей среды»;</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30.03.1999 № 52-ФЗ «О санитарно-эпидемиологическом благополучии населения»;</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13.07.2015 № 218-ФЗ «О государственной регистрации недвижимости»;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Постановление Правительства РФ от 12.05.2017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Постановление Правительства РФ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Правила охраны линий и сооружений связи РФ, утв. постановлением Правительства РФ от 09.06.1995 № 578; </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Приказ Минэкономразвития России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w:t>
      </w:r>
      <w:r w:rsidRPr="0054615C">
        <w:rPr>
          <w:rFonts w:eastAsia="Batang"/>
          <w:color w:val="000000"/>
          <w:sz w:val="28"/>
          <w:szCs w:val="28"/>
          <w:lang w:eastAsia="ar-SA"/>
        </w:rPr>
        <w:lastRenderedPageBreak/>
        <w:t>Минэкономразвития России от 7 декабря 2016 г. № 793»</w:t>
      </w:r>
      <w:r w:rsidRPr="0054615C">
        <w:rPr>
          <w:color w:val="000000"/>
          <w:sz w:val="28"/>
          <w:szCs w:val="28"/>
          <w:lang w:eastAsia="ar-SA"/>
        </w:rPr>
        <w:t>;</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Приказ Минэкономразвития России от 01.09.2014 </w:t>
      </w:r>
      <w:r w:rsidRPr="0054615C">
        <w:rPr>
          <w:rFonts w:eastAsia="Batang"/>
          <w:color w:val="000000"/>
          <w:sz w:val="28"/>
          <w:szCs w:val="28"/>
          <w:lang w:eastAsia="ar-SA"/>
        </w:rPr>
        <w:br/>
        <w:t>№ 540 «Об утверждении классификатора видов разрешенного использования земельных участков»;</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Типовые правила охраны коммунальных тепловых сетей (утв. приказом Минстроя России от 17.08.1992  № 197);</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Правила охраны магистральных трубопроводов (утв. Минтопэнерго РФ 29.04.1992, постановлением Госгортехнадзора РФ от 22.04.1992 № 9); </w:t>
      </w:r>
    </w:p>
    <w:p w:rsidR="0054615C" w:rsidRPr="0054615C" w:rsidRDefault="0054615C" w:rsidP="0054615C">
      <w:pPr>
        <w:suppressAutoHyphens/>
        <w:jc w:val="both"/>
        <w:rPr>
          <w:rFonts w:eastAsia="Batang"/>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4615C" w:rsidRPr="0054615C" w:rsidRDefault="0054615C" w:rsidP="0054615C">
      <w:pPr>
        <w:suppressAutoHyphens/>
        <w:jc w:val="both"/>
        <w:rPr>
          <w:color w:val="000000"/>
          <w:sz w:val="28"/>
          <w:szCs w:val="28"/>
          <w:lang w:eastAsia="ar-SA"/>
        </w:rPr>
      </w:pPr>
      <w:r w:rsidRPr="0054615C">
        <w:rPr>
          <w:rFonts w:eastAsia="Batang"/>
          <w:color w:val="000000"/>
          <w:sz w:val="28"/>
          <w:szCs w:val="28"/>
          <w:lang w:eastAsia="ar-SA"/>
        </w:rPr>
        <w:t>- Постановление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54615C" w:rsidRDefault="0054615C" w:rsidP="0054615C">
      <w:pPr>
        <w:suppressAutoHyphens/>
        <w:jc w:val="both"/>
        <w:rPr>
          <w:rFonts w:eastAsia="Batang"/>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Приказ Минэкономразвития РФ от 08.12.2015  </w:t>
      </w:r>
      <w:r w:rsidRPr="0054615C">
        <w:rPr>
          <w:rFonts w:eastAsia="Batang"/>
          <w:color w:val="000000"/>
          <w:sz w:val="28"/>
          <w:szCs w:val="28"/>
          <w:lang w:eastAsia="ar-SA"/>
        </w:rPr>
        <w:br/>
        <w:t>№ 921 «Об утверждении формы и состава сведений межевого плана, требований к его подготовке»;</w:t>
      </w:r>
    </w:p>
    <w:p w:rsidR="0054615C" w:rsidRPr="0054615C" w:rsidRDefault="0054615C" w:rsidP="0054615C">
      <w:pPr>
        <w:suppressAutoHyphens/>
        <w:jc w:val="both"/>
        <w:rPr>
          <w:color w:val="000000"/>
          <w:sz w:val="28"/>
          <w:szCs w:val="28"/>
          <w:lang w:eastAsia="ar-SA"/>
        </w:rPr>
      </w:pPr>
    </w:p>
    <w:p w:rsidR="0054615C" w:rsidRPr="0054615C" w:rsidRDefault="0054615C" w:rsidP="0054615C">
      <w:pPr>
        <w:tabs>
          <w:tab w:val="left" w:pos="34"/>
        </w:tabs>
        <w:suppressAutoHyphens/>
        <w:contextualSpacing/>
        <w:jc w:val="both"/>
        <w:rPr>
          <w:color w:val="000000"/>
          <w:sz w:val="28"/>
          <w:szCs w:val="28"/>
          <w:lang w:eastAsia="ar-SA"/>
        </w:rPr>
      </w:pPr>
      <w:r w:rsidRPr="0054615C">
        <w:rPr>
          <w:color w:val="000000"/>
          <w:sz w:val="28"/>
          <w:szCs w:val="28"/>
          <w:u w:val="single"/>
          <w:lang w:eastAsia="ar-SA"/>
        </w:rPr>
        <w:t>Своды правил</w:t>
      </w:r>
      <w:r w:rsidRPr="0054615C">
        <w:rPr>
          <w:color w:val="000000"/>
          <w:sz w:val="28"/>
          <w:szCs w:val="28"/>
          <w:lang w:eastAsia="ar-SA"/>
        </w:rPr>
        <w:t>:</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Приказ Минстроя России от 30.12.2016 № 1034/пр «Об утверждении СП 42.13330 «СНИП 2.07.01-89* «Градостроительство. Планировка и застройка городских и сельских поселений»;</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14.13330.2014 «Свод правил. Строительство в сейсмических районах. СНиП II-7-81*»(утв. приказом Минстроя России от 18.02.2014 г. № 60/пр);</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21.13330.2012. «СНиП 2.01.09-91* Здания и сооружения на подрабатываемых территориях  и просадочных грунтах» (утв. Приказом Минрегиона России от 29.12.2011 № 624);</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31.13330.2012 «СНиП 2.04.02-84* Водоснабжение. Наружные сети и сооружения» (утв. Приказом Минрегиона России от 29.12.2011 № 635/14);</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32.13330.2012 «Канализация. Наружные сети и сооружения»;</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34.13330.2012 «Автомобильные дороги» (утв. приказом Министерства регионального развития РФ от 30.06.2012 № 266);</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112.13330.2011 «СНиП 21-01-97* Пожарная безопасность зданий и сооружений»;</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Инструкция о порядке проектирования и установления красных линий в городах и других поселениях Российской Федерации (РДС 30-201-98) (утв. постановлением Госстроя РФ от 06.04.1998 № 18-30);</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xml:space="preserve">- Генеральный план городского округа «Поселок Агинское»; </w:t>
      </w:r>
    </w:p>
    <w:p w:rsidR="00E6215B" w:rsidRPr="00146AF3" w:rsidRDefault="0054615C" w:rsidP="00146AF3">
      <w:pPr>
        <w:tabs>
          <w:tab w:val="left" w:pos="34"/>
        </w:tabs>
        <w:suppressAutoHyphens/>
        <w:ind w:left="34"/>
        <w:contextualSpacing/>
        <w:jc w:val="both"/>
        <w:rPr>
          <w:color w:val="000000"/>
          <w:sz w:val="28"/>
          <w:szCs w:val="28"/>
          <w:lang w:eastAsia="ar-SA"/>
        </w:rPr>
        <w:sectPr w:rsidR="00E6215B" w:rsidRPr="00146AF3" w:rsidSect="00603DC1">
          <w:headerReference w:type="default" r:id="rId10"/>
          <w:headerReference w:type="first" r:id="rId11"/>
          <w:type w:val="continuous"/>
          <w:pgSz w:w="11906" w:h="16838"/>
          <w:pgMar w:top="1134" w:right="707" w:bottom="1134" w:left="1134" w:header="708" w:footer="708" w:gutter="0"/>
          <w:cols w:space="708"/>
          <w:docGrid w:linePitch="360"/>
        </w:sectPr>
      </w:pPr>
      <w:r w:rsidRPr="0054615C">
        <w:rPr>
          <w:color w:val="000000"/>
          <w:sz w:val="28"/>
          <w:szCs w:val="28"/>
          <w:lang w:eastAsia="ar-SA"/>
        </w:rPr>
        <w:t>-</w:t>
      </w:r>
      <w:r>
        <w:rPr>
          <w:color w:val="000000"/>
          <w:sz w:val="28"/>
          <w:szCs w:val="28"/>
          <w:lang w:eastAsia="ar-SA"/>
        </w:rPr>
        <w:t xml:space="preserve"> </w:t>
      </w:r>
      <w:r w:rsidRPr="0054615C">
        <w:rPr>
          <w:color w:val="000000"/>
          <w:sz w:val="28"/>
          <w:szCs w:val="28"/>
          <w:lang w:eastAsia="ar-SA"/>
        </w:rPr>
        <w:t>Правила землепользования и застройки городского округа «Поселок Агинское»;</w:t>
      </w:r>
    </w:p>
    <w:p w:rsidR="0042663D" w:rsidRDefault="0042663D" w:rsidP="006D3585">
      <w:pPr>
        <w:widowControl/>
        <w:autoSpaceDE/>
        <w:autoSpaceDN/>
        <w:spacing w:after="200" w:line="276" w:lineRule="auto"/>
        <w:rPr>
          <w:highlight w:val="yellow"/>
        </w:rPr>
      </w:pPr>
    </w:p>
    <w:p w:rsidR="008B2A63" w:rsidRPr="00594E70" w:rsidRDefault="0042663D" w:rsidP="00594E70">
      <w:pPr>
        <w:pStyle w:val="1"/>
        <w:jc w:val="center"/>
        <w:rPr>
          <w:rFonts w:ascii="Times New Roman" w:hAnsi="Times New Roman" w:cs="Times New Roman"/>
          <w:color w:val="auto"/>
          <w:shd w:val="clear" w:color="auto" w:fill="FFFFFF"/>
        </w:rPr>
      </w:pPr>
      <w:bookmarkStart w:id="11" w:name="_Toc533516879"/>
      <w:bookmarkStart w:id="12" w:name="_Toc27339135"/>
      <w:bookmarkStart w:id="13" w:name="_Toc30490400"/>
      <w:bookmarkStart w:id="14" w:name="_Toc55054768"/>
      <w:r w:rsidRPr="00594E70">
        <w:rPr>
          <w:rFonts w:ascii="Times New Roman" w:hAnsi="Times New Roman" w:cs="Times New Roman"/>
          <w:color w:val="auto"/>
        </w:rPr>
        <w:lastRenderedPageBreak/>
        <w:t>1</w:t>
      </w:r>
      <w:r w:rsidR="008B2A63" w:rsidRPr="00594E70">
        <w:rPr>
          <w:rFonts w:ascii="Times New Roman" w:hAnsi="Times New Roman" w:cs="Times New Roman"/>
          <w:color w:val="auto"/>
        </w:rPr>
        <w:t xml:space="preserve">. </w:t>
      </w:r>
      <w:bookmarkEnd w:id="11"/>
      <w:r w:rsidR="008B2A63" w:rsidRPr="00594E70">
        <w:rPr>
          <w:rFonts w:ascii="Times New Roman" w:hAnsi="Times New Roman" w:cs="Times New Roman"/>
          <w:color w:val="auto"/>
          <w:shd w:val="clear" w:color="auto" w:fill="FFFFFF"/>
        </w:rPr>
        <w:t>Перечень и сведения о площади образуемых земельных участков, в том числе возможные способы их образования,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bookmarkEnd w:id="12"/>
      <w:bookmarkEnd w:id="13"/>
      <w:bookmarkEnd w:id="14"/>
    </w:p>
    <w:p w:rsidR="005D03FD" w:rsidRDefault="005D03FD" w:rsidP="005D03FD">
      <w:pPr>
        <w:rPr>
          <w:rFonts w:eastAsiaTheme="majorEastAsia"/>
          <w:lang w:bidi="ar-SA"/>
        </w:rPr>
      </w:pPr>
    </w:p>
    <w:p w:rsidR="005D03FD" w:rsidRDefault="005D03FD" w:rsidP="005D03FD">
      <w:pPr>
        <w:jc w:val="center"/>
        <w:rPr>
          <w:rFonts w:eastAsiaTheme="majorEastAsia"/>
          <w:sz w:val="28"/>
          <w:szCs w:val="28"/>
          <w:lang w:bidi="ar-SA"/>
        </w:rPr>
      </w:pPr>
      <w:r w:rsidRPr="005D03FD">
        <w:rPr>
          <w:rFonts w:eastAsiaTheme="majorEastAsia"/>
          <w:sz w:val="28"/>
          <w:szCs w:val="28"/>
          <w:lang w:bidi="ar-SA"/>
        </w:rPr>
        <w:t>Проектом планировки образовано 347 земельных участков</w:t>
      </w:r>
    </w:p>
    <w:p w:rsidR="005D03FD" w:rsidRPr="005D03FD" w:rsidRDefault="005D03FD" w:rsidP="005D03FD">
      <w:pPr>
        <w:jc w:val="center"/>
        <w:rPr>
          <w:rFonts w:eastAsiaTheme="majorEastAsia"/>
          <w:sz w:val="28"/>
          <w:szCs w:val="28"/>
          <w:lang w:bidi="ar-SA"/>
        </w:rPr>
      </w:pPr>
    </w:p>
    <w:p w:rsidR="00E30B0A" w:rsidRDefault="005D03FD" w:rsidP="005D03FD">
      <w:pPr>
        <w:jc w:val="right"/>
        <w:rPr>
          <w:sz w:val="28"/>
          <w:szCs w:val="28"/>
        </w:rPr>
      </w:pPr>
      <w:r>
        <w:rPr>
          <w:sz w:val="28"/>
          <w:szCs w:val="28"/>
        </w:rPr>
        <w:t>Таблица №1</w:t>
      </w:r>
    </w:p>
    <w:p w:rsidR="008D09D9" w:rsidRDefault="000F0260" w:rsidP="008B2A63">
      <w:pPr>
        <w:jc w:val="center"/>
        <w:rPr>
          <w:sz w:val="28"/>
          <w:szCs w:val="28"/>
        </w:rPr>
      </w:pPr>
      <w:r w:rsidRPr="004729B5">
        <w:rPr>
          <w:sz w:val="28"/>
          <w:szCs w:val="28"/>
        </w:rPr>
        <w:t>Перечень и сведения о</w:t>
      </w:r>
      <w:r w:rsidR="006D3585">
        <w:rPr>
          <w:sz w:val="28"/>
          <w:szCs w:val="28"/>
        </w:rPr>
        <w:t xml:space="preserve">б образуемых земельных участках. </w:t>
      </w:r>
    </w:p>
    <w:p w:rsidR="006D3585" w:rsidRPr="008B2A63" w:rsidRDefault="006D3585" w:rsidP="008B2A63">
      <w:pPr>
        <w:jc w:val="center"/>
        <w:rPr>
          <w:sz w:val="28"/>
          <w:szCs w:val="28"/>
          <w:highlight w:val="yellow"/>
        </w:rPr>
      </w:pPr>
    </w:p>
    <w:p w:rsidR="006D3585" w:rsidRDefault="006D3585" w:rsidP="008D09D9">
      <w:pPr>
        <w:jc w:val="center"/>
        <w:rPr>
          <w:sz w:val="28"/>
          <w:szCs w:val="28"/>
        </w:rPr>
      </w:pPr>
    </w:p>
    <w:tbl>
      <w:tblPr>
        <w:tblW w:w="10632" w:type="dxa"/>
        <w:tblInd w:w="-176" w:type="dxa"/>
        <w:tblLayout w:type="fixed"/>
        <w:tblLook w:val="04A0"/>
      </w:tblPr>
      <w:tblGrid>
        <w:gridCol w:w="993"/>
        <w:gridCol w:w="1985"/>
        <w:gridCol w:w="2693"/>
        <w:gridCol w:w="2822"/>
        <w:gridCol w:w="2139"/>
      </w:tblGrid>
      <w:tr w:rsidR="005D03FD" w:rsidRPr="005D03FD" w:rsidTr="005D03FD">
        <w:trPr>
          <w:trHeight w:val="127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b/>
                <w:bCs/>
                <w:color w:val="000000"/>
                <w:sz w:val="20"/>
                <w:szCs w:val="20"/>
                <w:lang w:bidi="ar-SA"/>
              </w:rPr>
            </w:pPr>
            <w:r w:rsidRPr="005D03FD">
              <w:rPr>
                <w:b/>
                <w:bCs/>
                <w:color w:val="000000"/>
                <w:sz w:val="20"/>
                <w:szCs w:val="20"/>
                <w:lang w:bidi="ar-SA"/>
              </w:rPr>
              <w:t>№ зем. участка после межевания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b/>
                <w:bCs/>
                <w:color w:val="000000"/>
                <w:sz w:val="20"/>
                <w:szCs w:val="20"/>
                <w:lang w:bidi="ar-SA"/>
              </w:rPr>
            </w:pPr>
            <w:r w:rsidRPr="005D03FD">
              <w:rPr>
                <w:b/>
                <w:bCs/>
                <w:color w:val="000000"/>
                <w:sz w:val="20"/>
                <w:szCs w:val="20"/>
                <w:lang w:bidi="ar-SA"/>
              </w:rPr>
              <w:t>Описание объекта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b/>
                <w:bCs/>
                <w:color w:val="000000"/>
                <w:sz w:val="20"/>
                <w:szCs w:val="20"/>
                <w:lang w:bidi="ar-SA"/>
              </w:rPr>
            </w:pPr>
            <w:r w:rsidRPr="005D03FD">
              <w:rPr>
                <w:b/>
                <w:bCs/>
                <w:color w:val="000000"/>
                <w:sz w:val="20"/>
                <w:szCs w:val="20"/>
                <w:lang w:bidi="ar-SA"/>
              </w:rPr>
              <w:t>Вид разрешенного использования</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b/>
                <w:bCs/>
                <w:color w:val="000000"/>
                <w:sz w:val="20"/>
                <w:szCs w:val="20"/>
                <w:lang w:bidi="ar-SA"/>
              </w:rPr>
            </w:pPr>
            <w:r w:rsidRPr="005D03FD">
              <w:rPr>
                <w:b/>
                <w:bCs/>
                <w:color w:val="000000"/>
                <w:sz w:val="20"/>
                <w:szCs w:val="20"/>
                <w:lang w:bidi="ar-SA"/>
              </w:rPr>
              <w:t>Возможные способы образования ЗУ</w:t>
            </w:r>
          </w:p>
        </w:tc>
        <w:tc>
          <w:tcPr>
            <w:tcW w:w="2139" w:type="dxa"/>
            <w:tcBorders>
              <w:top w:val="single" w:sz="4" w:space="0" w:color="auto"/>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b/>
                <w:bCs/>
                <w:color w:val="000000"/>
                <w:sz w:val="20"/>
                <w:szCs w:val="20"/>
                <w:lang w:bidi="ar-SA"/>
              </w:rPr>
            </w:pPr>
            <w:r w:rsidRPr="005D03FD">
              <w:rPr>
                <w:b/>
                <w:bCs/>
                <w:color w:val="000000"/>
                <w:sz w:val="20"/>
                <w:szCs w:val="20"/>
                <w:lang w:bidi="ar-SA"/>
              </w:rPr>
              <w:t>Площадь участка, м</w:t>
            </w:r>
            <w:r w:rsidRPr="005D03FD">
              <w:rPr>
                <w:b/>
                <w:bCs/>
                <w:color w:val="000000"/>
                <w:sz w:val="20"/>
                <w:szCs w:val="20"/>
                <w:vertAlign w:val="superscript"/>
                <w:lang w:bidi="ar-SA"/>
              </w:rPr>
              <w:t>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1213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1219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1224</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1230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1222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:ЗУ9</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1255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:ЗУ10</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10251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Коммунальная инфраструктура</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АТС, небольшие котельные, КНС, РП, ТП, ГРП (3.1)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654</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1233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1196</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1212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:ЗУ21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1120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1867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1204</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1255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:ЗУ33</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1798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:ЗУ39</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2049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:ЗУ40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1120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:ЗУ41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1262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:ЗУ42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1243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:ЗУ43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1223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:ЗУ44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1024</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:ЗУ45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:ЗУ46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:ЗУ47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:ЗУ48</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2400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:ЗУ49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:ЗУ50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:ЗУ51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:ЗУ52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1196</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:ЗУ53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1178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:ЗУ54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1157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:ЗУ55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1479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:ЗУ56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1285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:ЗУ57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:ЗУ58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:ЗУ59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:ЗУ60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1185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:ЗУ61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1146</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:ЗУ62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:ЗУ63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:ЗУ64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:ЗУ65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1285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:ЗУ66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:ЗУ67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:ЗУ68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:ЗУ69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:ЗУ70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:ЗУ71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:ЗУ72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:ЗУ73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:ЗУ74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:ЗУ75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:ЗУ76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:ЗУ77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:ЗУ78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Малоэтажная многоквартирная жилая застройка </w:t>
            </w:r>
          </w:p>
        </w:tc>
        <w:tc>
          <w:tcPr>
            <w:tcW w:w="2693"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Многоквартирные жилые дома(2.1.1)*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6727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:ЗУ79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Малоэтажная многоквартирная жилая застройка </w:t>
            </w:r>
          </w:p>
        </w:tc>
        <w:tc>
          <w:tcPr>
            <w:tcW w:w="2693"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Многоквартирные жилые дома(2.1.1)*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5302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:ЗУ80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Коммунальная инфраструктура</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АТС, небольшие котельные, КНС, РП, ТП, ГРП (3.1)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631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:ЗУ81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1442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:ЗУ82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1223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:ЗУ83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1204</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:ЗУ84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:ЗУ85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:ЗУ86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:ЗУ87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:ЗУ88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:ЗУ89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:ЗУ90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:ЗУ91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:ЗУ92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1196</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:ЗУ93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1507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:ЗУ94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:ЗУ95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:ЗУ96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1021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:ЗУ97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:ЗУ98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1185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:ЗУ99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1147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:ЗУ100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:ЗУ101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:ЗУ102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:ЗУ103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1199</w:t>
            </w:r>
          </w:p>
        </w:tc>
      </w:tr>
      <w:tr w:rsidR="005D03FD" w:rsidRPr="005D03FD" w:rsidTr="005D03FD">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:ЗУ104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Магазин</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Универсамы, универмаги, торговые центры и магазины в капитальных зданиях, рассчитанные на большой поток посетителей(менее 650 м2 торговой площади) (4.4)</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5775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:ЗУ105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Детский сад</w:t>
            </w:r>
          </w:p>
        </w:tc>
        <w:tc>
          <w:tcPr>
            <w:tcW w:w="2693"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Детские дошкольные учреждения (3.5.1)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8767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:ЗУ106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Школа</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Школы, школы-интернаты, специализированные (3.5.2)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33660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:ЗУ107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:ЗУ108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1685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:ЗУ109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:ЗУ110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:ЗУ111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1542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:ЗУ112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:ЗУ113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:ЗУ114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1726</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:ЗУ115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:ЗУ116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:ЗУ117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:ЗУ118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1706</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:ЗУ119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:ЗУ120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:ЗУ121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:ЗУ122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:ЗУ123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:ЗУ124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:ЗУ125</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1260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:ЗУ126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1613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:ЗУ127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1485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:ЗУ128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1416</w:t>
            </w:r>
          </w:p>
        </w:tc>
      </w:tr>
      <w:tr w:rsidR="005D03FD" w:rsidRPr="005D03FD" w:rsidTr="005D03FD">
        <w:trPr>
          <w:trHeight w:val="15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:ЗУ129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путем перераспределения ЗУ с кадастровым номером 80:01:180161:70 и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1212</w:t>
            </w:r>
          </w:p>
        </w:tc>
      </w:tr>
      <w:tr w:rsidR="005D03FD" w:rsidRPr="005D03FD" w:rsidTr="005D03FD">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:ЗУ130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путем перераспределения ЗУ с кадастровым номером 80:01:180161:70 и земель государственной и муниципальной собственности(возможно после снятия с кадастрового учета ЗУ 80:01:180161:2)</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1201</w:t>
            </w:r>
          </w:p>
        </w:tc>
      </w:tr>
      <w:tr w:rsidR="005D03FD" w:rsidRPr="005D03FD" w:rsidTr="005D03FD">
        <w:trPr>
          <w:trHeight w:val="22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:ЗУ131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путем перераспределения ЗУ с кадастровым номером 80:01:180161:70 и земель государственной и муниципальной собственности(возможно после снятия с кадастрового учета ЗУ 80:01:180161:3)</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:ЗУ132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:ЗУ133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:ЗУ134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:ЗУ135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:ЗУ136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:ЗУ137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:ЗУ138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муниципальной </w:t>
            </w:r>
            <w:r w:rsidRPr="005D03FD">
              <w:rPr>
                <w:color w:val="000000"/>
                <w:sz w:val="20"/>
                <w:szCs w:val="20"/>
                <w:lang w:bidi="ar-SA"/>
              </w:rPr>
              <w:lastRenderedPageBreak/>
              <w:t>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:ЗУ139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:ЗУ140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:ЗУ141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:ЗУ142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:ЗУ143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:ЗУ144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:ЗУ145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:ЗУ146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:ЗУ147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:ЗУ148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:ЗУ149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:ЗУ150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:ЗУ151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:ЗУ152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:ЗУ153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:ЗУ154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:ЗУ155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:ЗУ156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:ЗУ157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:ЗУ158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:ЗУ159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:ЗУ160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:ЗУ161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:ЗУ162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:ЗУ163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:ЗУ164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:ЗУ165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:ЗУ166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:ЗУ167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:ЗУ168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917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:ЗУ169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:ЗУ170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1206</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:ЗУ171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:ЗУ172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:ЗУ173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:ЗУ174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:ЗУ175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:ЗУ176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:ЗУ177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:ЗУ178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:ЗУ179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:ЗУ180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1045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:ЗУ181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1184</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:ЗУ182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:ЗУ183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:ЗУ184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:ЗУ185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:ЗУ186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:ЗУ187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:ЗУ188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:ЗУ189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:ЗУ190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:ЗУ191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:ЗУ192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1277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:ЗУ193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1217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:ЗУ194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:ЗУ195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:ЗУ196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:ЗУ197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:ЗУ198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:ЗУ199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:ЗУ200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:ЗУ201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:ЗУ202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:ЗУ203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:ЗУ204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1412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:ЗУ205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:ЗУ206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:ЗУ207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1198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:ЗУ208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Коммунальная инфраструктура</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АТС, небольшие котельные, КНС, РП, ТП, ГРП (3.1)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448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:ЗУ209</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6215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:ЗУ210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:ЗУ211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:ЗУ212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:ЗУ213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:ЗУ214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:ЗУ215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:ЗУ216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:ЗУ217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:ЗУ218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:ЗУ219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:ЗУ220</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4583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:ЗУ221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Детский сад</w:t>
            </w:r>
          </w:p>
        </w:tc>
        <w:tc>
          <w:tcPr>
            <w:tcW w:w="2693"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Детские дошкольные учреждения (3.5.1)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:ЗУ222</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2400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:ЗУ223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:ЗУ224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:ЗУ225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:ЗУ226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:ЗУ227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:ЗУ228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:ЗУ229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:ЗУ230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:ЗУ231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:ЗУ232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:ЗУ233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:ЗУ234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:ЗУ235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:ЗУ236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:ЗУ237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:ЗУ238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:ЗУ239</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7162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:ЗУ240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:ЗУ241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:ЗУ242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:ЗУ243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:ЗУ244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:ЗУ245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:ЗУ246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:ЗУ247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:ЗУ248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:ЗУ249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:ЗУ250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:ЗУ251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1146</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:ЗУ252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1263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:ЗУ253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:ЗУ254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:ЗУ255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:ЗУ256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1310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:ЗУ257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:ЗУ258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:ЗУ259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:ЗУ260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:ЗУ261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:ЗУ262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:ЗУ263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:ЗУ264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:ЗУ265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:ЗУ266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:ЗУ267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:ЗУ268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:ЗУ269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:ЗУ270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:ЗУ271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:ЗУ272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:ЗУ273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:ЗУ274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:ЗУ275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:ЗУ276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:ЗУ277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:ЗУ278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:ЗУ279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:ЗУ280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:ЗУ281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:ЗУ282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:ЗУ283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:ЗУ284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:ЗУ285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:ЗУ286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:ЗУ287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:ЗУ288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:ЗУ289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1459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:ЗУ290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:ЗУ291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:ЗУ292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:ЗУ293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:ЗУ294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:ЗУ295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:ЗУ296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:ЗУ297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:ЗУ298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943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:ЗУ299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1333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:ЗУ300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1320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:ЗУ301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1320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:ЗУ302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1320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:ЗУ303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1578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:ЗУ304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1492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:ЗУ305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1418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:ЗУ306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1308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:ЗУ307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1220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:ЗУ308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1218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:ЗУ309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1173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:ЗУ310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1126</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:ЗУ311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1079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:ЗУ312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1032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:ЗУ313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985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:ЗУ314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938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:ЗУ315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932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:ЗУ316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833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:ЗУ317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1272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:ЗУ318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 xml:space="preserve">Образование земельного участка из земель государственной и </w:t>
            </w:r>
            <w:r w:rsidRPr="005D03FD">
              <w:rPr>
                <w:color w:val="000000"/>
                <w:sz w:val="20"/>
                <w:szCs w:val="20"/>
                <w:lang w:bidi="ar-SA"/>
              </w:rPr>
              <w:lastRenderedPageBreak/>
              <w:t>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1187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:ЗУ319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1149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:ЗУ320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1110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:ЗУ321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1070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:ЗУ322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1032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:ЗУ323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991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:ЗУ324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941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:ЗУ325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909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:ЗУ326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810</w:t>
            </w:r>
          </w:p>
        </w:tc>
      </w:tr>
      <w:tr w:rsidR="005D03FD" w:rsidRPr="005D03FD" w:rsidTr="005D03FD">
        <w:trPr>
          <w:trHeight w:val="12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:ЗУ327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Магазин</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Универсамы, универмаги, торговые центры и магазины в капитальных зданиях, рассчитанные на большой поток посетителей(менее 650 м2 торговой площади) (4.4)</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3135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:ЗУ328</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5322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:ЗУ329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1659</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:ЗУ330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1225</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:ЗУ331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1220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:ЗУ333</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1216</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:ЗУ334</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1212</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:ЗУ335</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1216</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:ЗУ336</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1214</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:ЗУ337</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Коммунальная инфраструктура</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АТС, небольшие котельные, КНС, РП, ТП, ГРП (3.1)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848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:ЗУ338</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1138</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:ЗУ339</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:ЗУ340</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:ЗУ341</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:ЗУ342</w:t>
            </w:r>
          </w:p>
        </w:tc>
        <w:tc>
          <w:tcPr>
            <w:tcW w:w="1985"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Индивидуальный жилой дом</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Отдельно стоящие жилые дома на одну семью (2.1)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1200</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lastRenderedPageBreak/>
              <w:t>:ЗУ343</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4026</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:ЗУ344</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Улично-дорожная сеть</w:t>
            </w:r>
          </w:p>
        </w:tc>
        <w:tc>
          <w:tcPr>
            <w:tcW w:w="2693"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22272F"/>
                <w:sz w:val="20"/>
                <w:szCs w:val="20"/>
                <w:lang w:bidi="ar-SA"/>
              </w:rPr>
            </w:pPr>
            <w:r w:rsidRPr="005D03FD">
              <w:rPr>
                <w:color w:val="22272F"/>
                <w:sz w:val="20"/>
                <w:szCs w:val="20"/>
                <w:lang w:bidi="ar-SA"/>
              </w:rPr>
              <w:t>Улично-дорожная сеть (12.0.1)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2721</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:ЗУ345</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Улично-дорожная сеть</w:t>
            </w:r>
          </w:p>
        </w:tc>
        <w:tc>
          <w:tcPr>
            <w:tcW w:w="2693"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22272F"/>
                <w:sz w:val="20"/>
                <w:szCs w:val="20"/>
                <w:lang w:bidi="ar-SA"/>
              </w:rPr>
            </w:pPr>
            <w:r w:rsidRPr="005D03FD">
              <w:rPr>
                <w:color w:val="22272F"/>
                <w:sz w:val="20"/>
                <w:szCs w:val="20"/>
                <w:lang w:bidi="ar-SA"/>
              </w:rPr>
              <w:t>Улично-дорожная сеть (12.0.1)</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237217</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:ЗУ346</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37163</w:t>
            </w:r>
          </w:p>
        </w:tc>
      </w:tr>
      <w:tr w:rsidR="005D03FD" w:rsidRPr="005D03FD" w:rsidTr="005D03FD">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:ЗУ347</w:t>
            </w:r>
          </w:p>
        </w:tc>
        <w:tc>
          <w:tcPr>
            <w:tcW w:w="1985"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w:t>
            </w:r>
          </w:p>
        </w:tc>
        <w:tc>
          <w:tcPr>
            <w:tcW w:w="2693"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Благоустройство территории* (12.0.2)</w:t>
            </w:r>
          </w:p>
        </w:tc>
        <w:tc>
          <w:tcPr>
            <w:tcW w:w="2822" w:type="dxa"/>
            <w:tcBorders>
              <w:top w:val="nil"/>
              <w:left w:val="nil"/>
              <w:bottom w:val="single" w:sz="4" w:space="0" w:color="auto"/>
              <w:right w:val="single" w:sz="4" w:space="0" w:color="auto"/>
            </w:tcBorders>
            <w:shd w:val="clear" w:color="auto" w:fill="auto"/>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Образование земельного участка из земель государственной и муниципальной собственности</w:t>
            </w:r>
          </w:p>
        </w:tc>
        <w:tc>
          <w:tcPr>
            <w:tcW w:w="2139" w:type="dxa"/>
            <w:tcBorders>
              <w:top w:val="nil"/>
              <w:left w:val="nil"/>
              <w:bottom w:val="single" w:sz="4" w:space="0" w:color="auto"/>
              <w:right w:val="single" w:sz="4" w:space="0" w:color="auto"/>
            </w:tcBorders>
            <w:shd w:val="clear" w:color="auto" w:fill="auto"/>
            <w:noWrap/>
            <w:vAlign w:val="center"/>
            <w:hideMark/>
          </w:tcPr>
          <w:p w:rsidR="005D03FD" w:rsidRPr="005D03FD" w:rsidRDefault="005D03FD" w:rsidP="005D03FD">
            <w:pPr>
              <w:widowControl/>
              <w:autoSpaceDE/>
              <w:autoSpaceDN/>
              <w:jc w:val="center"/>
              <w:rPr>
                <w:color w:val="000000"/>
                <w:sz w:val="20"/>
                <w:szCs w:val="20"/>
                <w:lang w:bidi="ar-SA"/>
              </w:rPr>
            </w:pPr>
            <w:r w:rsidRPr="005D03FD">
              <w:rPr>
                <w:color w:val="000000"/>
                <w:sz w:val="20"/>
                <w:szCs w:val="20"/>
                <w:lang w:bidi="ar-SA"/>
              </w:rPr>
              <w:t>13274</w:t>
            </w:r>
          </w:p>
        </w:tc>
      </w:tr>
    </w:tbl>
    <w:p w:rsidR="005D03FD" w:rsidRDefault="005D03FD" w:rsidP="005D03FD">
      <w:pPr>
        <w:widowControl/>
        <w:autoSpaceDE/>
        <w:autoSpaceDN/>
        <w:spacing w:after="200"/>
        <w:rPr>
          <w:sz w:val="24"/>
          <w:szCs w:val="24"/>
        </w:rPr>
      </w:pPr>
      <w:r w:rsidRPr="005D03FD">
        <w:rPr>
          <w:b/>
          <w:sz w:val="24"/>
          <w:szCs w:val="24"/>
        </w:rPr>
        <w:t>Примечание:</w:t>
      </w:r>
      <w:r w:rsidRPr="005D03FD">
        <w:rPr>
          <w:sz w:val="24"/>
          <w:szCs w:val="24"/>
        </w:rPr>
        <w:t xml:space="preserve"> </w:t>
      </w:r>
    </w:p>
    <w:p w:rsidR="005D03FD" w:rsidRDefault="005D03FD" w:rsidP="005D03FD">
      <w:pPr>
        <w:jc w:val="both"/>
        <w:rPr>
          <w:sz w:val="24"/>
          <w:szCs w:val="28"/>
        </w:rPr>
      </w:pPr>
      <w:r>
        <w:rPr>
          <w:sz w:val="24"/>
          <w:szCs w:val="24"/>
        </w:rPr>
        <w:t xml:space="preserve">* - </w:t>
      </w:r>
      <w:r w:rsidRPr="005D03FD">
        <w:rPr>
          <w:sz w:val="24"/>
          <w:szCs w:val="24"/>
        </w:rPr>
        <w:t>Образование земельный участков возможно после внесения изменени</w:t>
      </w:r>
      <w:r>
        <w:rPr>
          <w:sz w:val="24"/>
          <w:szCs w:val="24"/>
        </w:rPr>
        <w:t>й</w:t>
      </w:r>
      <w:r w:rsidRPr="005D03FD">
        <w:rPr>
          <w:sz w:val="24"/>
          <w:szCs w:val="24"/>
        </w:rPr>
        <w:t xml:space="preserve"> в </w:t>
      </w:r>
      <w:r w:rsidRPr="005D03FD">
        <w:rPr>
          <w:szCs w:val="28"/>
        </w:rPr>
        <w:t>Правил</w:t>
      </w:r>
      <w:r>
        <w:rPr>
          <w:szCs w:val="28"/>
        </w:rPr>
        <w:t>а</w:t>
      </w:r>
      <w:r w:rsidRPr="005D03FD">
        <w:rPr>
          <w:szCs w:val="28"/>
        </w:rPr>
        <w:t xml:space="preserve"> землепользования и застройки  применительно ко всей территории городского округа «Поселок Агинское»</w:t>
      </w:r>
      <w:r w:rsidR="005D4A62">
        <w:rPr>
          <w:szCs w:val="28"/>
        </w:rPr>
        <w:t xml:space="preserve">, а именно изменения в виды разрешенного использования </w:t>
      </w:r>
      <w:r w:rsidR="005D4A62" w:rsidRPr="005D4A62">
        <w:rPr>
          <w:sz w:val="24"/>
          <w:szCs w:val="28"/>
        </w:rPr>
        <w:t>зоны индивидуальной малоэтажной жилой застройки (Ж4)</w:t>
      </w:r>
      <w:r w:rsidR="005D4A62">
        <w:rPr>
          <w:sz w:val="24"/>
          <w:szCs w:val="28"/>
        </w:rPr>
        <w:t xml:space="preserve">. </w:t>
      </w:r>
    </w:p>
    <w:p w:rsidR="005D4A62" w:rsidRPr="005D03FD" w:rsidRDefault="005D4A62" w:rsidP="005D03FD">
      <w:pPr>
        <w:jc w:val="both"/>
        <w:rPr>
          <w:szCs w:val="28"/>
        </w:rPr>
      </w:pPr>
    </w:p>
    <w:p w:rsidR="004B5877" w:rsidRPr="005D03FD" w:rsidRDefault="004B5877" w:rsidP="005D03FD">
      <w:pPr>
        <w:widowControl/>
        <w:autoSpaceDE/>
        <w:autoSpaceDN/>
        <w:spacing w:after="200"/>
        <w:rPr>
          <w:sz w:val="24"/>
          <w:szCs w:val="24"/>
        </w:rPr>
      </w:pPr>
      <w:r w:rsidRPr="005D03FD">
        <w:rPr>
          <w:sz w:val="24"/>
          <w:szCs w:val="24"/>
        </w:rPr>
        <w:t>Вид разрешенного использования земельных участков принят в соответствии с классификатором видов разрешенного использования земельных участков.</w:t>
      </w:r>
    </w:p>
    <w:p w:rsidR="000F0260" w:rsidRDefault="009A4A5B" w:rsidP="00594E70">
      <w:pPr>
        <w:pStyle w:val="1"/>
        <w:jc w:val="center"/>
        <w:rPr>
          <w:rFonts w:ascii="Times New Roman" w:hAnsi="Times New Roman" w:cs="Times New Roman"/>
          <w:color w:val="auto"/>
          <w:shd w:val="clear" w:color="auto" w:fill="FFFFFF"/>
        </w:rPr>
      </w:pPr>
      <w:bookmarkStart w:id="15" w:name="_Toc27339137"/>
      <w:bookmarkStart w:id="16" w:name="_Toc30490403"/>
      <w:bookmarkStart w:id="17" w:name="_Toc55054769"/>
      <w:r>
        <w:rPr>
          <w:rFonts w:ascii="Times New Roman" w:hAnsi="Times New Roman" w:cs="Times New Roman"/>
          <w:color w:val="auto"/>
          <w:shd w:val="clear" w:color="auto" w:fill="FFFFFF"/>
        </w:rPr>
        <w:t xml:space="preserve">2. </w:t>
      </w:r>
      <w:r w:rsidR="008B2A63" w:rsidRPr="00A149D6">
        <w:rPr>
          <w:rFonts w:ascii="Times New Roman" w:hAnsi="Times New Roman" w:cs="Times New Roman"/>
          <w:color w:val="auto"/>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bookmarkEnd w:id="15"/>
      <w:bookmarkEnd w:id="16"/>
      <w:bookmarkEnd w:id="17"/>
    </w:p>
    <w:p w:rsidR="008B2A63" w:rsidRPr="008B2A63" w:rsidRDefault="008B2A63" w:rsidP="008B2A63">
      <w:pPr>
        <w:pStyle w:val="a7"/>
        <w:ind w:left="720" w:firstLine="0"/>
      </w:pPr>
    </w:p>
    <w:p w:rsidR="000F0260" w:rsidRPr="008B2A63" w:rsidRDefault="000F0260" w:rsidP="004B5877">
      <w:pPr>
        <w:spacing w:line="276" w:lineRule="auto"/>
        <w:ind w:firstLine="709"/>
        <w:jc w:val="both"/>
        <w:rPr>
          <w:sz w:val="28"/>
          <w:szCs w:val="28"/>
        </w:rPr>
      </w:pPr>
      <w:r w:rsidRPr="008B2A63">
        <w:rPr>
          <w:sz w:val="28"/>
          <w:szCs w:val="28"/>
        </w:rPr>
        <w:t>Целями подготовки проекта межевания территории не является определение местоположения границ образуемых и (или) изменяемых лесных участков. Границы подготовки проекта межевания Территории расположены вне границ земель лесного фонда.</w:t>
      </w:r>
    </w:p>
    <w:p w:rsidR="004729B5" w:rsidRDefault="009A4A5B" w:rsidP="00594E70">
      <w:pPr>
        <w:pStyle w:val="1"/>
        <w:jc w:val="center"/>
        <w:rPr>
          <w:rFonts w:ascii="Times New Roman" w:hAnsi="Times New Roman" w:cs="Times New Roman"/>
          <w:color w:val="auto"/>
          <w:shd w:val="clear" w:color="auto" w:fill="FFFFFF"/>
        </w:rPr>
      </w:pPr>
      <w:bookmarkStart w:id="18" w:name="_Toc27339138"/>
      <w:bookmarkStart w:id="19" w:name="_Toc30490404"/>
      <w:bookmarkStart w:id="20" w:name="_Toc55054770"/>
      <w:r>
        <w:rPr>
          <w:rFonts w:ascii="Times New Roman" w:hAnsi="Times New Roman" w:cs="Times New Roman"/>
          <w:color w:val="auto"/>
        </w:rPr>
        <w:lastRenderedPageBreak/>
        <w:t>3</w:t>
      </w:r>
      <w:r w:rsidR="004729B5" w:rsidRPr="00A149D6">
        <w:rPr>
          <w:rFonts w:ascii="Times New Roman" w:hAnsi="Times New Roman" w:cs="Times New Roman"/>
          <w:color w:val="auto"/>
        </w:rPr>
        <w:t xml:space="preserve">. </w:t>
      </w:r>
      <w:r w:rsidR="004729B5" w:rsidRPr="00A149D6">
        <w:rPr>
          <w:rFonts w:ascii="Times New Roman" w:hAnsi="Times New Roman" w:cs="Times New Roman"/>
          <w:color w:val="auto"/>
          <w:shd w:val="clear" w:color="auto" w:fill="FFFFFF"/>
        </w:rPr>
        <w:t>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bookmarkEnd w:id="18"/>
      <w:bookmarkEnd w:id="19"/>
      <w:bookmarkEnd w:id="20"/>
    </w:p>
    <w:p w:rsidR="005D4A62" w:rsidRPr="005D4A62" w:rsidRDefault="005D4A62" w:rsidP="005D4A62"/>
    <w:p w:rsidR="009A4A5B" w:rsidRDefault="005D4A62" w:rsidP="005D4A62">
      <w:pPr>
        <w:spacing w:line="360" w:lineRule="auto"/>
        <w:jc w:val="right"/>
        <w:rPr>
          <w:sz w:val="28"/>
          <w:lang w:bidi="ar-SA"/>
        </w:rPr>
      </w:pPr>
      <w:r>
        <w:rPr>
          <w:sz w:val="28"/>
          <w:lang w:bidi="ar-SA"/>
        </w:rPr>
        <w:t xml:space="preserve">Таблица №2 </w:t>
      </w:r>
    </w:p>
    <w:p w:rsidR="005D4A62" w:rsidRDefault="005D4A62" w:rsidP="005D4A62">
      <w:pPr>
        <w:widowControl/>
        <w:autoSpaceDE/>
        <w:autoSpaceDN/>
        <w:spacing w:after="200" w:line="276" w:lineRule="auto"/>
        <w:jc w:val="center"/>
        <w:rPr>
          <w:sz w:val="28"/>
          <w:lang w:bidi="ar-SA"/>
        </w:rPr>
      </w:pPr>
      <w:r w:rsidRPr="00A149D6">
        <w:rPr>
          <w:sz w:val="28"/>
          <w:lang w:bidi="ar-SA"/>
        </w:rPr>
        <w:t xml:space="preserve">Каталог координат поворотных точек </w:t>
      </w:r>
      <w:r>
        <w:rPr>
          <w:sz w:val="28"/>
          <w:lang w:bidi="ar-SA"/>
        </w:rPr>
        <w:t>границ проектирования</w:t>
      </w:r>
    </w:p>
    <w:tbl>
      <w:tblPr>
        <w:tblW w:w="2880" w:type="dxa"/>
        <w:jc w:val="center"/>
        <w:tblInd w:w="95" w:type="dxa"/>
        <w:tblLook w:val="04A0"/>
      </w:tblPr>
      <w:tblGrid>
        <w:gridCol w:w="983"/>
        <w:gridCol w:w="1066"/>
        <w:gridCol w:w="1166"/>
      </w:tblGrid>
      <w:tr w:rsidR="005D4A62" w:rsidRPr="005D4A62" w:rsidTr="005D4A62">
        <w:trPr>
          <w:trHeight w:val="300"/>
          <w:jc w:val="center"/>
        </w:trPr>
        <w:tc>
          <w:tcPr>
            <w:tcW w:w="28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Координаты поворотных точек</w:t>
            </w:r>
          </w:p>
        </w:tc>
      </w:tr>
      <w:tr w:rsidR="005D4A62" w:rsidRPr="005D4A62" w:rsidTr="005D4A62">
        <w:trPr>
          <w:trHeight w:val="510"/>
          <w:jc w:val="center"/>
        </w:trPr>
        <w:tc>
          <w:tcPr>
            <w:tcW w:w="983" w:type="dxa"/>
            <w:tcBorders>
              <w:top w:val="nil"/>
              <w:left w:val="single" w:sz="4" w:space="0" w:color="auto"/>
              <w:bottom w:val="single" w:sz="4" w:space="0" w:color="auto"/>
              <w:right w:val="single" w:sz="4" w:space="0" w:color="auto"/>
            </w:tcBorders>
            <w:shd w:val="clear" w:color="000000" w:fill="FFFFFF"/>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Номер точки</w:t>
            </w:r>
          </w:p>
        </w:tc>
        <w:tc>
          <w:tcPr>
            <w:tcW w:w="897" w:type="dxa"/>
            <w:tcBorders>
              <w:top w:val="nil"/>
              <w:left w:val="nil"/>
              <w:bottom w:val="single" w:sz="4" w:space="0" w:color="auto"/>
              <w:right w:val="single" w:sz="4" w:space="0" w:color="auto"/>
            </w:tcBorders>
            <w:shd w:val="clear" w:color="000000" w:fill="FFFFFF"/>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X</w:t>
            </w:r>
          </w:p>
        </w:tc>
        <w:tc>
          <w:tcPr>
            <w:tcW w:w="1000" w:type="dxa"/>
            <w:tcBorders>
              <w:top w:val="nil"/>
              <w:left w:val="nil"/>
              <w:bottom w:val="single" w:sz="4" w:space="0" w:color="auto"/>
              <w:right w:val="single" w:sz="4" w:space="0" w:color="auto"/>
            </w:tcBorders>
            <w:shd w:val="clear" w:color="000000" w:fill="FFFFFF"/>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Y</w:t>
            </w:r>
          </w:p>
        </w:tc>
      </w:tr>
      <w:tr w:rsidR="005D4A62" w:rsidRPr="005D4A62" w:rsidTr="005D4A62">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1</w:t>
            </w:r>
          </w:p>
        </w:tc>
        <w:tc>
          <w:tcPr>
            <w:tcW w:w="897"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552743.95</w:t>
            </w:r>
          </w:p>
        </w:tc>
        <w:tc>
          <w:tcPr>
            <w:tcW w:w="1000"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3218535.79</w:t>
            </w:r>
          </w:p>
        </w:tc>
      </w:tr>
      <w:tr w:rsidR="005D4A62" w:rsidRPr="005D4A62" w:rsidTr="005D4A62">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2</w:t>
            </w:r>
          </w:p>
        </w:tc>
        <w:tc>
          <w:tcPr>
            <w:tcW w:w="897"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552556.03</w:t>
            </w:r>
          </w:p>
        </w:tc>
        <w:tc>
          <w:tcPr>
            <w:tcW w:w="1000"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3221186.06</w:t>
            </w:r>
          </w:p>
        </w:tc>
      </w:tr>
      <w:tr w:rsidR="005D4A62" w:rsidRPr="005D4A62" w:rsidTr="005D4A62">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3</w:t>
            </w:r>
          </w:p>
        </w:tc>
        <w:tc>
          <w:tcPr>
            <w:tcW w:w="897"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552324.41</w:t>
            </w:r>
          </w:p>
        </w:tc>
        <w:tc>
          <w:tcPr>
            <w:tcW w:w="1000"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3221311.06</w:t>
            </w:r>
          </w:p>
        </w:tc>
      </w:tr>
      <w:tr w:rsidR="005D4A62" w:rsidRPr="005D4A62" w:rsidTr="005D4A62">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4</w:t>
            </w:r>
          </w:p>
        </w:tc>
        <w:tc>
          <w:tcPr>
            <w:tcW w:w="897"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552197.97</w:t>
            </w:r>
          </w:p>
        </w:tc>
        <w:tc>
          <w:tcPr>
            <w:tcW w:w="1000"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3220333.78</w:t>
            </w:r>
          </w:p>
        </w:tc>
      </w:tr>
      <w:tr w:rsidR="005D4A62" w:rsidRPr="005D4A62" w:rsidTr="005D4A62">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5</w:t>
            </w:r>
          </w:p>
        </w:tc>
        <w:tc>
          <w:tcPr>
            <w:tcW w:w="897"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552406.45</w:t>
            </w:r>
          </w:p>
        </w:tc>
        <w:tc>
          <w:tcPr>
            <w:tcW w:w="1000"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3220327.46</w:t>
            </w:r>
          </w:p>
        </w:tc>
      </w:tr>
      <w:tr w:rsidR="005D4A62" w:rsidRPr="005D4A62" w:rsidTr="005D4A62">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6</w:t>
            </w:r>
          </w:p>
        </w:tc>
        <w:tc>
          <w:tcPr>
            <w:tcW w:w="897"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552416.25</w:t>
            </w:r>
          </w:p>
        </w:tc>
        <w:tc>
          <w:tcPr>
            <w:tcW w:w="1000"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3219801.28</w:t>
            </w:r>
          </w:p>
        </w:tc>
      </w:tr>
      <w:tr w:rsidR="005D4A62" w:rsidRPr="005D4A62" w:rsidTr="005D4A62">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7</w:t>
            </w:r>
          </w:p>
        </w:tc>
        <w:tc>
          <w:tcPr>
            <w:tcW w:w="897"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552600.18</w:t>
            </w:r>
          </w:p>
        </w:tc>
        <w:tc>
          <w:tcPr>
            <w:tcW w:w="1000"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3219760.26</w:t>
            </w:r>
          </w:p>
        </w:tc>
      </w:tr>
      <w:tr w:rsidR="005D4A62" w:rsidRPr="005D4A62" w:rsidTr="005D4A62">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8</w:t>
            </w:r>
          </w:p>
        </w:tc>
        <w:tc>
          <w:tcPr>
            <w:tcW w:w="897"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552532.39</w:t>
            </w:r>
          </w:p>
        </w:tc>
        <w:tc>
          <w:tcPr>
            <w:tcW w:w="1000"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3219304.30</w:t>
            </w:r>
          </w:p>
        </w:tc>
      </w:tr>
      <w:tr w:rsidR="005D4A62" w:rsidRPr="005D4A62" w:rsidTr="005D4A62">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9</w:t>
            </w:r>
          </w:p>
        </w:tc>
        <w:tc>
          <w:tcPr>
            <w:tcW w:w="897"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552337.17</w:t>
            </w:r>
          </w:p>
        </w:tc>
        <w:tc>
          <w:tcPr>
            <w:tcW w:w="1000"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3219351.25</w:t>
            </w:r>
          </w:p>
        </w:tc>
      </w:tr>
      <w:tr w:rsidR="005D4A62" w:rsidRPr="005D4A62" w:rsidTr="005D4A62">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10</w:t>
            </w:r>
          </w:p>
        </w:tc>
        <w:tc>
          <w:tcPr>
            <w:tcW w:w="897"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552119.43</w:t>
            </w:r>
          </w:p>
        </w:tc>
        <w:tc>
          <w:tcPr>
            <w:tcW w:w="1000"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3218652.28</w:t>
            </w:r>
          </w:p>
        </w:tc>
      </w:tr>
      <w:tr w:rsidR="005D4A62" w:rsidRPr="005D4A62" w:rsidTr="005D4A62">
        <w:trPr>
          <w:trHeight w:val="300"/>
          <w:jc w:val="center"/>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1</w:t>
            </w:r>
          </w:p>
        </w:tc>
        <w:tc>
          <w:tcPr>
            <w:tcW w:w="897"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552743.95</w:t>
            </w:r>
          </w:p>
        </w:tc>
        <w:tc>
          <w:tcPr>
            <w:tcW w:w="1000" w:type="dxa"/>
            <w:tcBorders>
              <w:top w:val="nil"/>
              <w:left w:val="nil"/>
              <w:bottom w:val="single" w:sz="4" w:space="0" w:color="auto"/>
              <w:right w:val="single" w:sz="4" w:space="0" w:color="auto"/>
            </w:tcBorders>
            <w:shd w:val="clear" w:color="auto" w:fill="auto"/>
            <w:noWrap/>
            <w:vAlign w:val="center"/>
            <w:hideMark/>
          </w:tcPr>
          <w:p w:rsidR="005D4A62" w:rsidRPr="005D4A62" w:rsidRDefault="005D4A62" w:rsidP="005D4A62">
            <w:pPr>
              <w:widowControl/>
              <w:autoSpaceDE/>
              <w:autoSpaceDN/>
              <w:jc w:val="center"/>
              <w:rPr>
                <w:color w:val="000000"/>
                <w:sz w:val="20"/>
                <w:szCs w:val="20"/>
                <w:lang w:bidi="ar-SA"/>
              </w:rPr>
            </w:pPr>
            <w:r w:rsidRPr="005D4A62">
              <w:rPr>
                <w:color w:val="000000"/>
                <w:sz w:val="20"/>
                <w:szCs w:val="20"/>
                <w:lang w:bidi="ar-SA"/>
              </w:rPr>
              <w:t>3218535.79</w:t>
            </w:r>
          </w:p>
        </w:tc>
      </w:tr>
    </w:tbl>
    <w:p w:rsidR="005D4A62" w:rsidRDefault="005D4A62" w:rsidP="005D4A62">
      <w:pPr>
        <w:widowControl/>
        <w:autoSpaceDE/>
        <w:autoSpaceDN/>
        <w:spacing w:after="200" w:line="276" w:lineRule="auto"/>
        <w:jc w:val="center"/>
        <w:rPr>
          <w:sz w:val="28"/>
          <w:lang w:bidi="ar-SA"/>
        </w:rPr>
      </w:pPr>
    </w:p>
    <w:p w:rsidR="005D4A62" w:rsidRPr="00F60DED" w:rsidRDefault="005D4A62" w:rsidP="005D4A62">
      <w:pPr>
        <w:spacing w:line="360" w:lineRule="auto"/>
        <w:jc w:val="right"/>
        <w:rPr>
          <w:sz w:val="28"/>
          <w:lang w:bidi="ar-SA"/>
        </w:rPr>
      </w:pPr>
      <w:r w:rsidRPr="00F60DED">
        <w:rPr>
          <w:sz w:val="28"/>
          <w:lang w:bidi="ar-SA"/>
        </w:rPr>
        <w:t xml:space="preserve">Таблица №3 </w:t>
      </w:r>
    </w:p>
    <w:p w:rsidR="005D4A62" w:rsidRPr="00F60DED" w:rsidRDefault="005D4A62" w:rsidP="005D4A62">
      <w:pPr>
        <w:widowControl/>
        <w:autoSpaceDE/>
        <w:autoSpaceDN/>
        <w:spacing w:after="200" w:line="276" w:lineRule="auto"/>
        <w:jc w:val="center"/>
        <w:rPr>
          <w:sz w:val="28"/>
          <w:lang w:bidi="ar-SA"/>
        </w:rPr>
      </w:pPr>
    </w:p>
    <w:p w:rsidR="00FA6DD7" w:rsidRPr="00F60DED" w:rsidRDefault="00E6215B" w:rsidP="00F60DED">
      <w:pPr>
        <w:widowControl/>
        <w:autoSpaceDE/>
        <w:autoSpaceDN/>
        <w:spacing w:after="200" w:line="276" w:lineRule="auto"/>
        <w:jc w:val="center"/>
        <w:rPr>
          <w:sz w:val="28"/>
          <w:lang w:bidi="ar-SA"/>
        </w:rPr>
        <w:sectPr w:rsidR="00FA6DD7" w:rsidRPr="00F60DED" w:rsidSect="007E4E64">
          <w:type w:val="continuous"/>
          <w:pgSz w:w="11906" w:h="16838"/>
          <w:pgMar w:top="1134" w:right="707" w:bottom="1134" w:left="1134" w:header="708" w:footer="708" w:gutter="0"/>
          <w:cols w:space="708"/>
          <w:docGrid w:linePitch="360"/>
        </w:sectPr>
      </w:pPr>
      <w:r w:rsidRPr="00F60DED">
        <w:rPr>
          <w:sz w:val="28"/>
          <w:lang w:bidi="ar-SA"/>
        </w:rPr>
        <w:t>Каталог координат поворотных точек образуемых земельных участков</w:t>
      </w:r>
      <w:r w:rsidR="007C6C1D" w:rsidRPr="00F60DED">
        <w:rPr>
          <w:sz w:val="28"/>
          <w:lang w:bidi="ar-SA"/>
        </w:rPr>
        <w:t>.</w:t>
      </w:r>
    </w:p>
    <w:p w:rsidR="007C6C1D" w:rsidRPr="00F60DED" w:rsidRDefault="007C6C1D" w:rsidP="00B33B24">
      <w:pPr>
        <w:tabs>
          <w:tab w:val="left" w:pos="0"/>
        </w:tabs>
        <w:spacing w:line="276" w:lineRule="auto"/>
        <w:jc w:val="center"/>
        <w:rPr>
          <w:sz w:val="28"/>
          <w:lang w:bidi="ar-SA"/>
        </w:rPr>
        <w:sectPr w:rsidR="007C6C1D" w:rsidRPr="00F60DED" w:rsidSect="006D3585">
          <w:type w:val="continuous"/>
          <w:pgSz w:w="11906" w:h="16838"/>
          <w:pgMar w:top="1134" w:right="707" w:bottom="1134" w:left="1134" w:header="708" w:footer="708" w:gutter="0"/>
          <w:cols w:num="3" w:space="708"/>
          <w:docGrid w:linePitch="360"/>
        </w:sectPr>
      </w:pPr>
    </w:p>
    <w:p w:rsidR="00E6215B" w:rsidRPr="00F60DED" w:rsidRDefault="00E6215B" w:rsidP="00A02854">
      <w:pPr>
        <w:tabs>
          <w:tab w:val="left" w:pos="0"/>
        </w:tabs>
        <w:spacing w:line="276" w:lineRule="auto"/>
        <w:jc w:val="center"/>
        <w:rPr>
          <w:sz w:val="28"/>
          <w:szCs w:val="28"/>
          <w:highlight w:val="yellow"/>
        </w:rPr>
        <w:sectPr w:rsidR="00E6215B" w:rsidRPr="00F60DED" w:rsidSect="00E6215B">
          <w:type w:val="continuous"/>
          <w:pgSz w:w="11906" w:h="16838"/>
          <w:pgMar w:top="1134" w:right="707" w:bottom="1134" w:left="1134" w:header="708" w:footer="708" w:gutter="0"/>
          <w:cols w:num="2" w:space="708"/>
          <w:docGrid w:linePitch="360"/>
        </w:sectPr>
      </w:pPr>
    </w:p>
    <w:tbl>
      <w:tblPr>
        <w:tblW w:w="3960" w:type="dxa"/>
        <w:tblInd w:w="95" w:type="dxa"/>
        <w:tblLook w:val="04A0"/>
      </w:tblPr>
      <w:tblGrid>
        <w:gridCol w:w="960"/>
        <w:gridCol w:w="1240"/>
        <w:gridCol w:w="1760"/>
      </w:tblGrid>
      <w:tr w:rsidR="00F60DED" w:rsidRPr="00F60DED" w:rsidTr="00F60DED">
        <w:trPr>
          <w:trHeight w:val="63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Номер точки</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X</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Y</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552657.11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3218544.42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552666.12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3218573.04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552627.80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3218585.11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552618.96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3218556.44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552657.11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3218544.42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552666.12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3218573.04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552675.13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3218601.65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552636.64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3218613.77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552627.80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3218585.11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552666.12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3218573.04</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552675.13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3218601.65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552684.15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3218630.27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552645.49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3218642.44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552636.64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3218613.77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552675.13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3218601.65</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:ЗУ4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552684.15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3218630.27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552693.16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3218658.88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552654.33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3218671.11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552645.49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3218642.44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552684.15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3218630.27</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552693.16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3218658.88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552702.17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3218687.49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552663.17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3218699.77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552656.73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3218678.90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552654.33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3218671.11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552693.16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3218658.88</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552702.17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3218687.49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3218716.11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552672.10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3218728.44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552670.97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3218725.05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552663.17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3218699.77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552702.17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3218687.49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3218716.11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552720.20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3218744.72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552681.58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3218756.90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552672.10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3218728.44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3218716.11</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552720.20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3218744.72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552729.21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3218773.34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552691.06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3218785.35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552681.58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3218756.90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552720.20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3218744.72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552729.21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3218773.34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552721.24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3218875.92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552704.95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3218827.04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552719.18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3218822.30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552705.25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3218780.88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552729.21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3218773.34</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552657.11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3218544.42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552743.95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3218535.79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552729.21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3218773.34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552720.20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3218744.72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552711.18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3218716.11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552702.17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3218687.49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7</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552693.16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3218658.88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8</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552684.15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3218630.27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9</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552675.13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3218601.65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10</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552666.12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3218573.04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552657.11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3218544.42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552705.25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3218780.88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552719.18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3218822.30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552704.95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3218827.04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552691.06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3218785.35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552705.25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3218780.88</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552597.94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3218556.18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552609.12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3218592.39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552570.94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3218604.20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552563.91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3218581.49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552597.94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3218556.18</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552609.12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3218592.39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552617.96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3218621.06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552579.81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3218632.86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552570.94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3218604.20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552609.12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3218592.39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552617.96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3218621.06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552626.80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3218649.72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552588.67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3218661.52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552579.80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3218632.86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552617.96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3218621.06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552626.80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3218649.72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552635.65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3218678.39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552597.54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3218690.18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552588.67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3218661.52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552626.80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3218649.72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552635.65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3218678.39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552644.49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3218707.06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552606.41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3218718.84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552597.54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3218690.18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552635.65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3218678.39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552644.49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3218707.06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552651.92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3218731.16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552653.43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3218735.69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552615.54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3218748.30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552606.41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3218718.84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552644.49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3218707.06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552653.43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3218735.69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552662.92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3218764.16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552625.01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3218776.76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552615.54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3218748.30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552653.43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3218735.69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552662.92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3218764.16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552672.40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3218792.62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552634.48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3218805.23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552625.01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3218776.76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552662.92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3218764.16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552672.40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3218792.62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552681.89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3218821.08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552643.95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3218833.70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552634.48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3218805.23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552672.40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3218792.62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:ЗУ21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552681.89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3218821.08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552691.37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3218849.54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552653.41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3218862.16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552643.95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3218833.70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552681.89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3218821.08</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:ЗУ22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552570.94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3218604.20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552579.81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3218632.86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552541.54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3218644.71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552529.89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3218606.95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552563.91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3218581.49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552570.94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3218604.20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:ЗУ23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552579.80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3218632.86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552588.67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3218661.52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552550.38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3218673.37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552541.54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3218644.71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552579.80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3218632.86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:ЗУ24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552588.67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3218661.52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552597.54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3218690.18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552559.22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3218702.04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552550.38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3218673.37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552588.67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3218661.52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:ЗУ25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552597.54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3218690.18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552606.41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3218718.84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552568.07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3218730.71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552561.18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3218708.38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552559.22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3218702.04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552597.54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3218690.18</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:ЗУ26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552606.41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3218718.84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552615.54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3218748.30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552577.52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3218760.94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552575.74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3218755.60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552568.07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3218730.71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552606.41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3218718.84</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552615.54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3218748.30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552625.01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3218776.76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552587.01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3218789.40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552577.52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3218760.94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552615.54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3218748.30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:ЗУ28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552625.01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3218776.76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552634.48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3218805.23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552596.49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3218817.87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552587.01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3218789.40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552625.01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3218776.76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:ЗУ29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552634.48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3218805.23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552643.95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3218833.70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552605.97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3218846.33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552596.49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3218817.87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552634.48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3218805.23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:ЗУ30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552643.95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3218833.70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552653.41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3218862.16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552615.46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3218874.79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552605.97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3218846.33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552643.95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3218833.70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:ЗУ31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552697.69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3218868.51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552707.16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3218896.98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552669.20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3218909.61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552659.74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3218881.14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552697.69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3218868.51</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:ЗУ32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552707.16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3218896.98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552716.63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3218925.45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552678.67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3218938.07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552669.20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3218909.61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552707.16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3218896.98</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:ЗУ33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552716.63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3218925.45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552707.11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3219023.46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552697.64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3218995.00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552688.20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3218966.52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552678.67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3218938.07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552716.63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3218925.45</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:ЗУ34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552659.74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3218881.14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552669.20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3218909.61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552631.27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3218922.22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552621.78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3218893.76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552659.74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3218881.14</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:ЗУ35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552669.20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3218909.61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552678.67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3218938.07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552640.75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3218950.69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552631.27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3218922.22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552669.20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3218909.61</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:ЗУ36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552678.67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3218938.07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552688.17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3218966.53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552650.23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3218979.15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552640.75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3218950.69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552678.67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3218938.07</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:ЗУ37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552688.17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3218966.53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552697.64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3218995.00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552659.68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3219007.62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552650.23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3218979.15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552688.17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3218966.53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:ЗУ38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552697.64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3218995.00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552707.11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3219023.46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552669.15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3219036.09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552668.43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3219033.74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552659.68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3219007.62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552697.64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3218995.00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552707.11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3219023.46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552701.59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3219133.27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552669.15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3219036.09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552707.11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3219023.46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:ЗУ40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552512.99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3218620.01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552523.06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3218652.65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552482.78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3218665.99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552477.12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3218648.98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552479.96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3218646.47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552493.54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3218635.32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7</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552506.83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3218624.80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552512.99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3218620.01</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:ЗУ41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552523.06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3218652.65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552531.90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3218681.31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552492.25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3218694.46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552482.78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3218665.99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552523.06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3218652.65</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:ЗУ42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552531.90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3218681.31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552540.74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3218709.97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552501.72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3218722.93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552492.25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3218694.46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552531.90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3218681.31</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:ЗУ43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552540.74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3218709.97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552542.07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3218714.27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552549.58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3218738.63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3218751.39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552501.72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3218722.93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552540.74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3218709.97</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:ЗУ44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552549.58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3218738.63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552556.70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3218761.71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552558.54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3218767.26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552520.66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3218779.86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3218751.39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552549.58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3218738.63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:ЗУ45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552558.54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3218767.26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552568.03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3218795.72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552530.13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3218808.32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552520.66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3218779.86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552558.54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3218767.26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552568.03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3218795.72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552577.51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3218824.18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552539.59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3218836.79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552530.13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3218808.32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552568.03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3218795.72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:ЗУ47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552577.51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3218824.18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552587.00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3218852.64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552549.06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3218865.26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552539.59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3218836.79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552577.51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3218824.18</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:ЗУ48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552587.00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3218852.64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552596.48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3218881.10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552520.57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3218906.35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552511.09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3218877.89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552549.06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3218865.26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552587.00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3218852.64</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552539.59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3218836.79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552549.06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3218865.26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552511.09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3218877.89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552501.60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3218849.43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552539.59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3218836.79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:ЗУ50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552530.13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3218808.32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552539.59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3218836.79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552501.60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3218849.43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552492.12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3218820.97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552530.13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3218808.32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:ЗУ51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3218751.39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552520.66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3218779.86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552482.63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3218792.51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552480.51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3218786.14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552473.65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3218763.88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3218751.39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:ЗУ52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552520.66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3218779.86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552530.13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3218808.32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552492.12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3218820.97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552482.63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3218792.51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552520.66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3218779.86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:ЗУ53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552501.72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3218722.93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3218751.39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552473.65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3218763.88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552464.80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3218735.20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552501.72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3218722.93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:ЗУ54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552492.25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3218694.46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552501.72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3218722.93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552464.80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3218735.20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552455.97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3218706.57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552492.25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3218694.46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:ЗУ55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552482.78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3218665.99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552492.25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3218694.46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552455.97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3218706.57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552447.26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3218678.35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552458.42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3218666.58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552473.08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3218652.55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7</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552477.12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3218648.98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552482.78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3218665.99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:ЗУ56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552602.80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3218900.08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552612.96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3218930.57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552574.99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3218943.19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552564.85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3218912.70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552602.80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3218900.08</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:ЗУ57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552612.96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3218930.57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552622.45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3218959.03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552584.45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3218971.66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552574.99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3218943.19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552612.96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3218930.57</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:ЗУ58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552622.45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3218959.03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552631.93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3218987.49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552593.91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3219000.13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552584.45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3218971.66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552622.45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3218959.03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:ЗУ59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552631.93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3218987.49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552641.42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3219015.95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552603.38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3219028.60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552593.91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3219000.13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552631.93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3218987.49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:ЗУ60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552641.42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3219015.95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552649.38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3219039.86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552650.80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3219044.45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552612.57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3219056.26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552603.38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3219028.60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552641.42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3219015.95</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:ЗУ61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552603.38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3219028.60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552612.57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3219056.26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552574.37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3219068.07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552573.21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3219064.31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552565.50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3219041.19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552603.38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3219028.60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:ЗУ62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552593.91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3219000.13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552603.38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3219028.60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552565.50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3219041.19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552556.02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3219012.73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552593.91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3219000.13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:ЗУ63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552584.45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3218971.66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552593.91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3219000.13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552556.02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3219012.73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552546.53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3218984.27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552584.45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3218971.66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:ЗУ64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552574.99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3218943.19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552584.45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3218971.66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552546.53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3218984.27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552537.05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3218955.81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552574.99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3218943.19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:ЗУ65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552564.85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3218912.70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552574.99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3218943.19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552537.05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3218955.81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552526.89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3218925.33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552564.85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3218912.70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552668.51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3219101.77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552639.85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3219110.63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552651.66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3219148.85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552680.32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3219139.99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552668.51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3219101.77</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:ЗУ67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552668.51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3219101.77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552639.85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3219110.63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552628.04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3219072.41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552656.70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3219063.55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552668.51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3219101.77</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:ЗУ68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552639.85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3219110.63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3219119.49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552623.00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3219157.70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552651.66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3219148.85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552639.85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3219110.63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:ЗУ69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552639.85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3219110.63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3219119.49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552599.38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3219081.27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552628.04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3219072.41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552639.85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3219110.63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:ЗУ70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3219119.49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552582.53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3219128.34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552594.34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3219166.56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552623.00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3219157.70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3219119.49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:ЗУ71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3219119.49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552582.53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3219128.34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552570.72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3219090.13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552599.38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3219081.27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552611.19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3219119.49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:ЗУ72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552582.53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3219128.34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552553.86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3219137.20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552565.67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3219175.42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552594.34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3219166.56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552582.53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3219128.34</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:ЗУ73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552582.53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3219128.34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552553.86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3219137.20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552542.05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3219098.98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552570.72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3219090.13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552582.53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3219128.34</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:ЗУ74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552553.86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3219137.20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552525.20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3219146.06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552537.01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3219184.28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552565.67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3219175.42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552553.86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3219137.20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:ЗУ75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552553.86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3219137.20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552525.20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3219146.06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552513.39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3219107.84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552542.05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3219098.98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552553.86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3219137.20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:ЗУ76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552525.20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3219146.06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552496.54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3219154.92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552508.35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3219193.13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552537.01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3219184.28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552525.20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3219146.06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:ЗУ77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552525.20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3219146.06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552496.54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3219154.92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552484.73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3219116.70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552513.39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3219107.84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552525.20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3219146.06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:ЗУ78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552700.06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3219154.82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552694.76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3219229.52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552678.23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3219234.83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552615.89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3219254.10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552605.50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3219220.47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552595.23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3219187.22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552700.06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3219154.82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:ЗУ79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552595.23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3219187.22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552605.50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3219220.47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552615.89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3219254.10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552563.58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3219270.26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552557.37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3219250.17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552528.71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3219259.02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7</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552514.25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3219212.24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552595.23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3219187.22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:ЗУ80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552563.58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3219270.26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552557.37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3219250.17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552528.71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3219259.02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552534.92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3219279.12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552563.58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3219270.26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:ЗУ81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552431.66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3218695.63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552445.83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3218741.54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552406.81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3218754.49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552400.10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3218734.33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552410.34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3218721.58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552428.09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3218699.66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552431.66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3218695.63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:ЗУ82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552445.83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3218741.54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552446.51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3218743.75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552454.67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3218770.20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552416.28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3218782.96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552406.81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3218754.49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552445.83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3218741.54</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:ЗУ83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552454.67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3218770.20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552461.47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3218792.25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552463.66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3218798.82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552425.75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3218811.43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552416.28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3218782.96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552454.67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3218770.20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:ЗУ84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552463.66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3218798.82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552473.14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3218827.28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552435.22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3218839.89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552425.75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3218811.43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552463.66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3218798.82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:ЗУ85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552473.14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3218827.28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552482.62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3218855.74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552444.68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3218868.36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552435.22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3218839.89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552473.14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3218827.28</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:ЗУ86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552482.62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3218855.74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552492.11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3218884.20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552454.15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3218896.83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552444.68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3218868.36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552482.62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3218855.74</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:ЗУ87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552492.11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3218884.20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552501.59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3218912.66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552463.62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3218925.29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552454.15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3218896.83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552492.11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3218884.20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:ЗУ88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552454.15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3218896.83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552463.62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3218925.29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552425.68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3218937.91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552416.20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3218909.45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552454.15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3218896.83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:ЗУ89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552444.68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3218868.36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552454.15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3218896.83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552416.20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3218909.45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552406.71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3218880.99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552444.68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3218868.36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:ЗУ90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552435.22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3218839.89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552444.68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3218868.36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552406.71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3218880.99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552397.23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3218852.53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552435.22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3218839.89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:ЗУ91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552425.75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3218811.43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552435.22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3218839.89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552397.23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3218852.53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552387.75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3218824.07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552425.75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3218811.43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:ЗУ92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552416.28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3218782.96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552425.75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3218811.43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552387.75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3218824.07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552385.29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3218816.69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552378.74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3218795.46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552416.28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3218782.96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:ЗУ93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552406.81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3218754.49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552416.28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3218782.96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552378.74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3218795.46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552371.21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3218771.04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552394.74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3218741.01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552400.10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3218734.33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552406.81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3218754.49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:ЗУ94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552507.91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3218931.64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552517.40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3218960.10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552479.43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3218972.73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552469.96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3218944.26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552507.91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3218931.64</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:ЗУ95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552517.40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3218960.10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552526.88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3218988.56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552488.90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3219001.20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552479.43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3218972.73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552517.40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3218960.10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:ЗУ96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552526.88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3218988.56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552536.37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3219017.02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552498.37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3219029.66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552488.90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3219001.20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552526.88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3218988.56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:ЗУ97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552536.37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3219017.02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552545.85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3219045.48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552507.83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3219058.13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552498.37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3219029.66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552536.37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3219017.02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:ЗУ98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552545.85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3219045.48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552554.16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3219070.43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552555.26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3219073.97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552517.05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3219085.78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552507.83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3219058.13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552545.85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3219045.48</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:ЗУ99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552507.83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3219058.13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552517.05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3219085.78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552478.82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3219097.59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552477.99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3219094.89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552469.94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3219070.73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552507.83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3219058.13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:ЗУ100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552498.37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3219029.66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552507.83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3219058.13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552469.94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3219070.73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552460.46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3219042.27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552498.37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3219029.66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:ЗУ101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552488.90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3219001.20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552498.37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3219029.66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552460.46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3219042.27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552450.97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3219013.81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552488.90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3219001.20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:ЗУ102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552479.43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3218972.73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552488.90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3219001.20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552450.97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3219013.81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552441.49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3218985.35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552479.43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3218972.73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:ЗУ103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552469.96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3218944.26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552479.43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3218972.73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552441.49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3218985.35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552432.00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3218956.89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552469.96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3218944.26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:ЗУ104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552321.01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3218837.30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552321.46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3218838.71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552346.87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3218919.05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552360.57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3218962.71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552289.96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3218983.15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552295.21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3218924.27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7</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552298.63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3218893.74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8</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552300.89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3218879.35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9</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552302.24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3218874.19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10</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552304.49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3218867.07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552307.06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3218861.40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552312.48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3218851.11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552319.55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3218839.43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552321.01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3218837.30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:ЗУ105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552360.57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3218962.71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552374.28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3219006.36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552395.66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3219073.18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552282.87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3219062.59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552289.96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3218983.15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552360.57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3218962.71</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:ЗУ106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552282.87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3219062.59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552395.66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3219073.18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552419.59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3219147.95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552408.20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3219276.12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552256.89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3219340.82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552257.75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3219320.75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7</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552280.47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3219089.59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552282.87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3219062.59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:ЗУ107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552371.55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3218636.46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552362.71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3218607.79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552400.93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3218596.00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552409.77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3218624.66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552371.55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3218636.46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:ЗУ108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552380.39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3218665.12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552371.55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3218636.46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552409.77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3218624.66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552418.62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3218653.33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552414.77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3218657.39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552399.09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3218675.09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7</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552387.78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3218689.06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552380.39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3218665.12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:ЗУ109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552371.55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3218636.46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552362.71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3218607.79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552324.48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3218619.58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552333.33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3218648.25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552371.55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3218636.46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:ЗУ110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552380.39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3218665.12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552371.55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3218636.46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552333.33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3218648.25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552342.17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3218676.92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552380.39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3218665.12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:ЗУ111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552387.78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3218689.06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552380.39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3218665.12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552342.17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3218676.92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552357.57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3218726.83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552364.97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3218717.39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552380.76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3218697.73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552387.78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3218689.06</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:ЗУ112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552229.15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3218677.97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552220.18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3218649.34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552258.35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3218637.37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552267.32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3218666.00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552229.15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3218677.97</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:ЗУ113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552238.12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3218706.59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552229.15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3218677.97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552267.32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3218666.00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552276.29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3218694.63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552238.12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3218706.59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:ЗУ114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552285.27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3218723.25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552276.29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3218694.63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552238.12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3218706.59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552247.10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3218735.22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552255.67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3218760.12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552285.27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3218723.25</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:ЗУ115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552229.15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3218677.97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552220.18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3218649.34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552182.01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3218661.30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552190.98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3218689.93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552229.15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3218677.97</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:ЗУ116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552238.12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3218706.59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552229.15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3218677.97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552190.98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3218689.93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552199.96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3218718.56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552238.12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3218706.59</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:ЗУ117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552247.10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3218735.22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552238.12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3218706.59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552199.96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3218718.56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552208.93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3218747.18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552247.10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3218735.22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552255.67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3218760.12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552247.10</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3218735.22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552208.93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3218747.18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552226.66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3218803.75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552227.11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3218802.88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552237.18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3218786.25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7</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552245.72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3218773.84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552255.67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3218760.12</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:ЗУ119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552168.96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3218686.55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552159.99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3218657.92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552121.82</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3218669.88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552130.79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3218698.51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552168.96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3218686.55</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:ЗУ120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552177.94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3218715.17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552168.96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3218686.55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552130.79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3218698.51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552139.77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3218727.14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552177.94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3218715.17</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:ЗУ121</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552186.91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3218743.80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552177.94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3218715.17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lastRenderedPageBreak/>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552139.77</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3218727.14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552148.74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3218755.76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552186.91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3218743.80</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:ЗУ122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552195.88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3218772.43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552186.91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3218743.80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552148.74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3218755.76</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552157.71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3218784.39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552195.88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3218772.43</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:ЗУ123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552204.85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3218801.05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552195.88</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3218772.43</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552157.71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3218784.39</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552166.69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3218813.02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552204.85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3218801.05</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:ЗУ124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552213.83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3218829.68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552204.85</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3218801.05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552166.69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3218813.02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552175.66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3218841.64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552213.83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3218829.68</w:t>
            </w:r>
          </w:p>
        </w:tc>
      </w:tr>
      <w:tr w:rsidR="00F60DED" w:rsidRPr="00F60DED" w:rsidTr="00F60DED">
        <w:trPr>
          <w:trHeight w:val="300"/>
        </w:trPr>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:ЗУ125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552213.83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3218829.68</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2</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552212.81</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3218831.92</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552208.04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3218847.05</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4</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552204.84</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3218859.30</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552201.49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3218880.67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6</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552198.39</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3218908.27</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7</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552175.66</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3218841.64</w:t>
            </w:r>
          </w:p>
        </w:tc>
      </w:tr>
      <w:tr w:rsidR="00F60DED" w:rsidRPr="00F60DED" w:rsidTr="00F60DE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1</w:t>
            </w:r>
          </w:p>
        </w:tc>
        <w:tc>
          <w:tcPr>
            <w:tcW w:w="124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552213.83</w:t>
            </w:r>
          </w:p>
        </w:tc>
        <w:tc>
          <w:tcPr>
            <w:tcW w:w="1760" w:type="dxa"/>
            <w:tcBorders>
              <w:top w:val="nil"/>
              <w:left w:val="nil"/>
              <w:bottom w:val="single" w:sz="4" w:space="0" w:color="auto"/>
              <w:right w:val="single" w:sz="4" w:space="0" w:color="auto"/>
            </w:tcBorders>
            <w:shd w:val="clear" w:color="auto" w:fill="auto"/>
            <w:noWrap/>
            <w:vAlign w:val="center"/>
            <w:hideMark/>
          </w:tcPr>
          <w:p w:rsidR="00F60DED" w:rsidRPr="00F60DED" w:rsidRDefault="00F60DED" w:rsidP="00F60DED">
            <w:pPr>
              <w:widowControl/>
              <w:autoSpaceDE/>
              <w:autoSpaceDN/>
              <w:jc w:val="center"/>
              <w:rPr>
                <w:color w:val="000000"/>
                <w:sz w:val="20"/>
                <w:szCs w:val="20"/>
                <w:lang w:bidi="ar-SA"/>
              </w:rPr>
            </w:pPr>
            <w:r w:rsidRPr="00F60DED">
              <w:rPr>
                <w:color w:val="000000"/>
                <w:sz w:val="20"/>
                <w:szCs w:val="20"/>
                <w:lang w:bidi="ar-SA"/>
              </w:rPr>
              <w:t>3218829.68</w:t>
            </w:r>
          </w:p>
        </w:tc>
      </w:tr>
    </w:tbl>
    <w:p w:rsidR="00F60DED" w:rsidRDefault="00F60DED" w:rsidP="005D03FD">
      <w:pPr>
        <w:tabs>
          <w:tab w:val="left" w:pos="0"/>
        </w:tabs>
        <w:spacing w:line="276" w:lineRule="auto"/>
        <w:jc w:val="center"/>
        <w:rPr>
          <w:sz w:val="28"/>
          <w:szCs w:val="28"/>
          <w:highlight w:val="yellow"/>
        </w:rPr>
        <w:sectPr w:rsidR="00F60DED" w:rsidSect="00F60DED">
          <w:type w:val="continuous"/>
          <w:pgSz w:w="11906" w:h="16838"/>
          <w:pgMar w:top="1134" w:right="707" w:bottom="1134" w:left="1134" w:header="708" w:footer="708" w:gutter="0"/>
          <w:cols w:num="2" w:space="708"/>
          <w:docGrid w:linePitch="360"/>
        </w:sectPr>
      </w:pPr>
    </w:p>
    <w:p w:rsidR="00290FC4" w:rsidRPr="002A4403" w:rsidRDefault="00290FC4" w:rsidP="005D03FD">
      <w:pPr>
        <w:tabs>
          <w:tab w:val="left" w:pos="0"/>
        </w:tabs>
        <w:spacing w:line="276" w:lineRule="auto"/>
        <w:jc w:val="center"/>
        <w:rPr>
          <w:sz w:val="28"/>
          <w:szCs w:val="28"/>
          <w:highlight w:val="yellow"/>
        </w:rPr>
      </w:pPr>
    </w:p>
    <w:sectPr w:rsidR="00290FC4" w:rsidRPr="002A4403" w:rsidSect="007E4E64">
      <w:type w:val="continuous"/>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48E" w:rsidRDefault="0092448E" w:rsidP="00057361">
      <w:r>
        <w:separator/>
      </w:r>
    </w:p>
  </w:endnote>
  <w:endnote w:type="continuationSeparator" w:id="1">
    <w:p w:rsidR="0092448E" w:rsidRDefault="0092448E" w:rsidP="00057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us">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P151">
    <w:charset w:val="00"/>
    <w:family w:val="swiss"/>
    <w:pitch w:val="variable"/>
    <w:sig w:usb0="00000203" w:usb1="00000000" w:usb2="00000000" w:usb3="00000000" w:csb0="00000005"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2980"/>
      <w:docPartObj>
        <w:docPartGallery w:val="Page Numbers (Bottom of Page)"/>
        <w:docPartUnique/>
      </w:docPartObj>
    </w:sdtPr>
    <w:sdtContent>
      <w:p w:rsidR="00146AF3" w:rsidRDefault="00C25DD6">
        <w:pPr>
          <w:pStyle w:val="af5"/>
          <w:jc w:val="center"/>
        </w:pPr>
        <w:r>
          <w:rPr>
            <w:noProof/>
          </w:rPr>
          <w:fldChar w:fldCharType="begin"/>
        </w:r>
        <w:r w:rsidR="00146AF3">
          <w:rPr>
            <w:noProof/>
          </w:rPr>
          <w:instrText xml:space="preserve"> PAGE   \* MERGEFORMAT </w:instrText>
        </w:r>
        <w:r>
          <w:rPr>
            <w:noProof/>
          </w:rPr>
          <w:fldChar w:fldCharType="separate"/>
        </w:r>
        <w:r w:rsidR="00355065">
          <w:rPr>
            <w:noProof/>
          </w:rPr>
          <w:t>4</w:t>
        </w:r>
        <w:r>
          <w:rPr>
            <w:noProof/>
          </w:rPr>
          <w:fldChar w:fldCharType="end"/>
        </w:r>
      </w:p>
    </w:sdtContent>
  </w:sdt>
  <w:p w:rsidR="00146AF3" w:rsidRDefault="00146AF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48E" w:rsidRDefault="0092448E" w:rsidP="00057361">
      <w:r>
        <w:separator/>
      </w:r>
    </w:p>
  </w:footnote>
  <w:footnote w:type="continuationSeparator" w:id="1">
    <w:p w:rsidR="0092448E" w:rsidRDefault="0092448E" w:rsidP="00057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F3" w:rsidRPr="00BB64F1" w:rsidRDefault="00146AF3" w:rsidP="00C560E5">
    <w:pPr>
      <w:tabs>
        <w:tab w:val="left" w:pos="4111"/>
      </w:tabs>
      <w:ind w:left="6379" w:right="-70" w:hanging="4678"/>
      <w:jc w:val="right"/>
      <w:rPr>
        <w:sz w:val="36"/>
        <w:szCs w:val="36"/>
      </w:rPr>
    </w:pPr>
    <w:r w:rsidRPr="00BB64F1">
      <w:rPr>
        <w:sz w:val="36"/>
        <w:szCs w:val="36"/>
      </w:rPr>
      <w:t>Российская Федерация</w:t>
    </w:r>
    <w:r w:rsidRPr="00BB64F1">
      <w:rPr>
        <w:noProof/>
        <w:sz w:val="36"/>
        <w:szCs w:val="36"/>
        <w:lang w:bidi="ar-SA"/>
      </w:rPr>
      <w:drawing>
        <wp:anchor distT="0" distB="0" distL="114300" distR="114300" simplePos="0" relativeHeight="251659264" behindDoc="0" locked="0" layoutInCell="1" allowOverlap="1">
          <wp:simplePos x="0" y="0"/>
          <wp:positionH relativeFrom="column">
            <wp:posOffset>-635</wp:posOffset>
          </wp:positionH>
          <wp:positionV relativeFrom="paragraph">
            <wp:posOffset>-1270</wp:posOffset>
          </wp:positionV>
          <wp:extent cx="1177290" cy="854075"/>
          <wp:effectExtent l="0" t="0" r="3810" b="3175"/>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rsidR="00146AF3" w:rsidRDefault="00146AF3" w:rsidP="00C560E5">
    <w:pPr>
      <w:tabs>
        <w:tab w:val="left" w:pos="2184"/>
      </w:tabs>
      <w:ind w:left="2268" w:right="-70" w:firstLine="142"/>
      <w:jc w:val="right"/>
      <w:rPr>
        <w:sz w:val="36"/>
        <w:szCs w:val="36"/>
      </w:rPr>
    </w:pPr>
    <w:r>
      <w:rPr>
        <w:sz w:val="36"/>
        <w:szCs w:val="36"/>
      </w:rPr>
      <w:t xml:space="preserve">  Общество с ограниченной </w:t>
    </w:r>
    <w:r w:rsidRPr="00EC79F2">
      <w:rPr>
        <w:sz w:val="36"/>
        <w:szCs w:val="36"/>
      </w:rPr>
      <w:t>ответственностью</w:t>
    </w:r>
  </w:p>
  <w:p w:rsidR="00146AF3" w:rsidRPr="00B776B8" w:rsidRDefault="00146AF3" w:rsidP="00C560E5">
    <w:pPr>
      <w:tabs>
        <w:tab w:val="left" w:pos="2184"/>
      </w:tabs>
      <w:ind w:left="2268" w:right="-70" w:firstLine="142"/>
      <w:jc w:val="right"/>
      <w:rPr>
        <w:sz w:val="36"/>
        <w:szCs w:val="36"/>
      </w:rPr>
    </w:pPr>
    <w:r w:rsidRPr="00EC79F2">
      <w:rPr>
        <w:sz w:val="36"/>
        <w:szCs w:val="36"/>
      </w:rPr>
      <w:t>«Вектор»</w:t>
    </w:r>
  </w:p>
  <w:p w:rsidR="00146AF3" w:rsidRPr="000E4768" w:rsidRDefault="00146AF3" w:rsidP="00C560E5">
    <w:r w:rsidRPr="000E4768">
      <w:t>_____________________________________________________________________________________</w:t>
    </w:r>
    <w:r>
      <w:t>_________</w:t>
    </w:r>
  </w:p>
  <w:p w:rsidR="00146AF3" w:rsidRDefault="00146AF3" w:rsidP="00C560E5">
    <w:r w:rsidRPr="008E7C85">
      <w:t>Юридический адрес: 454048, г. Челябинск, Свердловск</w:t>
    </w:r>
    <w:r>
      <w:t>ий проспект, д. 84Б, офис 7.11, Почтовый</w:t>
    </w:r>
    <w:r w:rsidRPr="008E7C85">
      <w:t xml:space="preserve"> адрес: 454048, г. Челябинск, Свердловский проспект, д. 84Б, офис 7.1</w:t>
    </w:r>
    <w:r>
      <w:t>1, ИНН/КПП</w:t>
    </w:r>
    <w:r w:rsidRPr="005B51D3">
      <w:t>7453128139/745301001</w:t>
    </w:r>
    <w:r>
      <w:t xml:space="preserve">, р/с </w:t>
    </w:r>
    <w:r w:rsidRPr="006F0419">
      <w:t>40702810905500007584</w:t>
    </w:r>
    <w:r w:rsidRPr="008E7C85">
      <w:t xml:space="preserve"> в </w:t>
    </w:r>
    <w:r>
      <w:t>ПАО Банк "Финансовая Корпорация Открытие</w:t>
    </w:r>
    <w:r w:rsidRPr="00A2671B">
      <w:t>"</w:t>
    </w:r>
    <w:r>
      <w:t xml:space="preserve"> г. Москва</w:t>
    </w:r>
    <w:r w:rsidRPr="00A2671B">
      <w:t>,</w:t>
    </w:r>
    <w:r>
      <w:t xml:space="preserve"> к/сч</w:t>
    </w:r>
    <w:r w:rsidRPr="006F0419">
      <w:t>30101810845250000999 БИК 044525999</w:t>
    </w:r>
    <w:r>
      <w:t>,</w:t>
    </w:r>
    <w:r w:rsidRPr="008E7C85">
      <w:t xml:space="preserve"> т. </w:t>
    </w:r>
    <w:r w:rsidRPr="001954F7">
      <w:t>8-951-777-47-70</w:t>
    </w:r>
    <w:r>
      <w:t xml:space="preserve">, </w:t>
    </w:r>
    <w:r w:rsidRPr="006F0419">
      <w:t>pcvector@yandex.ru</w:t>
    </w:r>
  </w:p>
  <w:p w:rsidR="00146AF3" w:rsidRDefault="00146AF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AF3" w:rsidRPr="00CE1799" w:rsidRDefault="00146AF3" w:rsidP="000F0260">
    <w:pPr>
      <w:pStyle w:val="af3"/>
      <w:jc w:val="center"/>
      <w:rPr>
        <w:sz w:val="24"/>
        <w:szCs w:val="24"/>
      </w:rPr>
    </w:pPr>
  </w:p>
  <w:p w:rsidR="00146AF3" w:rsidRDefault="00146AF3" w:rsidP="000F0260">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07" w:type="pct"/>
      <w:tblInd w:w="709" w:type="dxa"/>
      <w:shd w:val="clear" w:color="auto" w:fill="244061" w:themeFill="accent1" w:themeFillShade="80"/>
      <w:tblCellMar>
        <w:left w:w="115" w:type="dxa"/>
        <w:right w:w="115" w:type="dxa"/>
      </w:tblCellMar>
      <w:tblLook w:val="04A0"/>
    </w:tblPr>
    <w:tblGrid>
      <w:gridCol w:w="2877"/>
      <w:gridCol w:w="6815"/>
    </w:tblGrid>
    <w:tr w:rsidR="00146AF3" w:rsidTr="000F0260">
      <w:tc>
        <w:tcPr>
          <w:tcW w:w="1484" w:type="pct"/>
          <w:shd w:val="clear" w:color="auto" w:fill="244061" w:themeFill="accent1" w:themeFillShade="80"/>
          <w:vAlign w:val="center"/>
        </w:tcPr>
        <w:p w:rsidR="00146AF3" w:rsidRDefault="00146AF3" w:rsidP="000F0260">
          <w:pPr>
            <w:pStyle w:val="af5"/>
            <w:tabs>
              <w:tab w:val="clear" w:pos="4677"/>
              <w:tab w:val="clear" w:pos="9355"/>
            </w:tabs>
            <w:spacing w:before="80" w:after="80"/>
            <w:jc w:val="both"/>
            <w:rPr>
              <w:caps/>
              <w:color w:val="FFFFFF" w:themeColor="background1"/>
              <w:sz w:val="18"/>
              <w:szCs w:val="18"/>
            </w:rPr>
          </w:pPr>
        </w:p>
      </w:tc>
      <w:tc>
        <w:tcPr>
          <w:tcW w:w="3516" w:type="pct"/>
          <w:shd w:val="clear" w:color="auto" w:fill="244061" w:themeFill="accent1" w:themeFillShade="80"/>
          <w:vAlign w:val="center"/>
        </w:tcPr>
        <w:p w:rsidR="00146AF3" w:rsidRPr="00CA7D6D" w:rsidRDefault="00146AF3" w:rsidP="000F0260">
          <w:pPr>
            <w:pStyle w:val="af5"/>
            <w:tabs>
              <w:tab w:val="clear" w:pos="4677"/>
              <w:tab w:val="clear" w:pos="9355"/>
            </w:tabs>
            <w:spacing w:before="80" w:after="80"/>
            <w:jc w:val="right"/>
            <w:rPr>
              <w:caps/>
              <w:color w:val="FFFFFF" w:themeColor="background1"/>
              <w:spacing w:val="10"/>
            </w:rPr>
          </w:pPr>
          <w:r w:rsidRPr="00CA7D6D">
            <w:rPr>
              <w:color w:val="FFFFFF" w:themeColor="background1"/>
              <w:spacing w:val="10"/>
            </w:rPr>
            <w:t>Стратегия. Планирование. Инновации</w:t>
          </w:r>
        </w:p>
      </w:tc>
    </w:tr>
  </w:tbl>
  <w:p w:rsidR="00146AF3" w:rsidRDefault="00146AF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8E7374"/>
    <w:lvl w:ilvl="0">
      <w:start w:val="1"/>
      <w:numFmt w:val="bullet"/>
      <w:pStyle w:val="2"/>
      <w:lvlText w:val=""/>
      <w:lvlJc w:val="left"/>
      <w:pPr>
        <w:tabs>
          <w:tab w:val="num" w:pos="643"/>
        </w:tabs>
        <w:ind w:left="640" w:hanging="357"/>
      </w:pPr>
      <w:rPr>
        <w:rFonts w:ascii="Symbol" w:hAnsi="Symbol" w:hint="default"/>
      </w:rPr>
    </w:lvl>
  </w:abstractNum>
  <w:abstractNum w:abstractNumId="1">
    <w:nsid w:val="0F420B37"/>
    <w:multiLevelType w:val="multilevel"/>
    <w:tmpl w:val="66D8FC02"/>
    <w:styleLink w:val="a"/>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9272F5C"/>
    <w:multiLevelType w:val="hybridMultilevel"/>
    <w:tmpl w:val="6122DDD6"/>
    <w:lvl w:ilvl="0" w:tplc="02CA76B4">
      <w:start w:val="1"/>
      <w:numFmt w:val="bullet"/>
      <w:pStyle w:val="111"/>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5">
    <w:nsid w:val="1E751320"/>
    <w:multiLevelType w:val="hybridMultilevel"/>
    <w:tmpl w:val="5934A238"/>
    <w:lvl w:ilvl="0" w:tplc="EC8EC97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F055F0"/>
    <w:multiLevelType w:val="hybridMultilevel"/>
    <w:tmpl w:val="76006E64"/>
    <w:lvl w:ilvl="0" w:tplc="D7F44CC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C80812"/>
    <w:multiLevelType w:val="hybridMultilevel"/>
    <w:tmpl w:val="B5DEBC40"/>
    <w:lvl w:ilvl="0" w:tplc="8D2C4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286AB4"/>
    <w:multiLevelType w:val="hybridMultilevel"/>
    <w:tmpl w:val="B4F0D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976E90"/>
    <w:multiLevelType w:val="hybridMultilevel"/>
    <w:tmpl w:val="249603C4"/>
    <w:lvl w:ilvl="0" w:tplc="FFFFFFFF">
      <w:start w:val="1"/>
      <w:numFmt w:val="bullet"/>
      <w:pStyle w:val="-"/>
      <w:lvlText w:val="–"/>
      <w:lvlJc w:val="left"/>
      <w:pPr>
        <w:tabs>
          <w:tab w:val="num" w:pos="1134"/>
        </w:tabs>
        <w:ind w:left="0" w:firstLine="850"/>
      </w:pPr>
      <w:rPr>
        <w:rFonts w:ascii="Times New Roman" w:hAnsi="Times New Roman" w:cs="Times New Roman"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1">
    <w:nsid w:val="631C0374"/>
    <w:multiLevelType w:val="hybridMultilevel"/>
    <w:tmpl w:val="F54277F2"/>
    <w:lvl w:ilvl="0" w:tplc="52CA848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4805822"/>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13">
    <w:nsid w:val="696C1D6B"/>
    <w:multiLevelType w:val="hybridMultilevel"/>
    <w:tmpl w:val="8C0409E0"/>
    <w:lvl w:ilvl="0" w:tplc="FFFFFFFF">
      <w:start w:val="1"/>
      <w:numFmt w:val="bullet"/>
      <w:pStyle w:val="21"/>
      <w:lvlText w:val=""/>
      <w:lvlJc w:val="left"/>
      <w:pPr>
        <w:tabs>
          <w:tab w:val="num" w:pos="1887"/>
        </w:tabs>
        <w:ind w:left="18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F3F24B7"/>
    <w:multiLevelType w:val="multilevel"/>
    <w:tmpl w:val="7398F7DA"/>
    <w:lvl w:ilvl="0">
      <w:start w:val="1"/>
      <w:numFmt w:val="decimal"/>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B1F39F0"/>
    <w:multiLevelType w:val="hybridMultilevel"/>
    <w:tmpl w:val="CE9E2372"/>
    <w:lvl w:ilvl="0" w:tplc="3238D886">
      <w:start w:val="1"/>
      <w:numFmt w:val="bullet"/>
      <w:lvlText w:val="-"/>
      <w:lvlJc w:val="left"/>
      <w:pPr>
        <w:ind w:left="720" w:hanging="360"/>
      </w:pPr>
      <w:rPr>
        <w:rFonts w:ascii="Segoe UI Light" w:hAnsi="Segoe U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2"/>
  </w:num>
  <w:num w:numId="7">
    <w:abstractNumId w:val="4"/>
  </w:num>
  <w:num w:numId="8">
    <w:abstractNumId w:val="1"/>
  </w:num>
  <w:num w:numId="9">
    <w:abstractNumId w:val="10"/>
  </w:num>
  <w:num w:numId="10">
    <w:abstractNumId w:val="14"/>
  </w:num>
  <w:num w:numId="11">
    <w:abstractNumId w:val="0"/>
  </w:num>
  <w:num w:numId="12">
    <w:abstractNumId w:val="16"/>
  </w:num>
  <w:num w:numId="13">
    <w:abstractNumId w:val="15"/>
  </w:num>
  <w:num w:numId="14">
    <w:abstractNumId w:val="5"/>
  </w:num>
  <w:num w:numId="15">
    <w:abstractNumId w:val="11"/>
  </w:num>
  <w:num w:numId="16">
    <w:abstractNumId w:val="7"/>
  </w:num>
  <w:num w:numId="17">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C5AB5"/>
    <w:rsid w:val="00003F8A"/>
    <w:rsid w:val="000070E7"/>
    <w:rsid w:val="0001134A"/>
    <w:rsid w:val="00012846"/>
    <w:rsid w:val="000259AE"/>
    <w:rsid w:val="00033351"/>
    <w:rsid w:val="00036962"/>
    <w:rsid w:val="00041F1F"/>
    <w:rsid w:val="00054C61"/>
    <w:rsid w:val="00057361"/>
    <w:rsid w:val="000648E0"/>
    <w:rsid w:val="00090D26"/>
    <w:rsid w:val="000B05D0"/>
    <w:rsid w:val="000C2295"/>
    <w:rsid w:val="000C7F75"/>
    <w:rsid w:val="000D674E"/>
    <w:rsid w:val="000D7293"/>
    <w:rsid w:val="000F0260"/>
    <w:rsid w:val="000F4E68"/>
    <w:rsid w:val="00101376"/>
    <w:rsid w:val="00102BBC"/>
    <w:rsid w:val="00105F5A"/>
    <w:rsid w:val="001135E1"/>
    <w:rsid w:val="00115B83"/>
    <w:rsid w:val="001174B1"/>
    <w:rsid w:val="001263D4"/>
    <w:rsid w:val="0013792D"/>
    <w:rsid w:val="00141F5A"/>
    <w:rsid w:val="00142382"/>
    <w:rsid w:val="00146AF3"/>
    <w:rsid w:val="001475EC"/>
    <w:rsid w:val="001823B6"/>
    <w:rsid w:val="001852D6"/>
    <w:rsid w:val="001951E2"/>
    <w:rsid w:val="00196C58"/>
    <w:rsid w:val="001A673A"/>
    <w:rsid w:val="001C272E"/>
    <w:rsid w:val="001C722C"/>
    <w:rsid w:val="001D265F"/>
    <w:rsid w:val="001F070F"/>
    <w:rsid w:val="001F6BE4"/>
    <w:rsid w:val="001F7359"/>
    <w:rsid w:val="00221A5C"/>
    <w:rsid w:val="00234FD3"/>
    <w:rsid w:val="00245024"/>
    <w:rsid w:val="00261200"/>
    <w:rsid w:val="00261CCB"/>
    <w:rsid w:val="00267964"/>
    <w:rsid w:val="002708C4"/>
    <w:rsid w:val="00281076"/>
    <w:rsid w:val="002861C1"/>
    <w:rsid w:val="00290FC4"/>
    <w:rsid w:val="00296C3F"/>
    <w:rsid w:val="002A3BCA"/>
    <w:rsid w:val="002A4403"/>
    <w:rsid w:val="002A5DCE"/>
    <w:rsid w:val="002B2F63"/>
    <w:rsid w:val="002C1764"/>
    <w:rsid w:val="002E28C3"/>
    <w:rsid w:val="002E5CD7"/>
    <w:rsid w:val="002F595C"/>
    <w:rsid w:val="0030336F"/>
    <w:rsid w:val="003127FE"/>
    <w:rsid w:val="003215BF"/>
    <w:rsid w:val="00324120"/>
    <w:rsid w:val="00324BDE"/>
    <w:rsid w:val="00336FCF"/>
    <w:rsid w:val="003461D9"/>
    <w:rsid w:val="00353DDF"/>
    <w:rsid w:val="00355065"/>
    <w:rsid w:val="00364AD6"/>
    <w:rsid w:val="00365515"/>
    <w:rsid w:val="00392CBE"/>
    <w:rsid w:val="003A4469"/>
    <w:rsid w:val="003A5393"/>
    <w:rsid w:val="003A68A8"/>
    <w:rsid w:val="003B31A3"/>
    <w:rsid w:val="003D25CE"/>
    <w:rsid w:val="003E27D7"/>
    <w:rsid w:val="003F28C3"/>
    <w:rsid w:val="00400B65"/>
    <w:rsid w:val="00404864"/>
    <w:rsid w:val="00416190"/>
    <w:rsid w:val="00421E8B"/>
    <w:rsid w:val="0042203A"/>
    <w:rsid w:val="00424DA9"/>
    <w:rsid w:val="0042663D"/>
    <w:rsid w:val="004420B8"/>
    <w:rsid w:val="00447CED"/>
    <w:rsid w:val="00450492"/>
    <w:rsid w:val="00460468"/>
    <w:rsid w:val="004650BB"/>
    <w:rsid w:val="004729B5"/>
    <w:rsid w:val="0047327C"/>
    <w:rsid w:val="00476778"/>
    <w:rsid w:val="004A0F8B"/>
    <w:rsid w:val="004A3308"/>
    <w:rsid w:val="004A5FD6"/>
    <w:rsid w:val="004B5877"/>
    <w:rsid w:val="004E1FF7"/>
    <w:rsid w:val="004E2338"/>
    <w:rsid w:val="004E7A81"/>
    <w:rsid w:val="004F397F"/>
    <w:rsid w:val="005016D4"/>
    <w:rsid w:val="00516A38"/>
    <w:rsid w:val="00521836"/>
    <w:rsid w:val="00522D73"/>
    <w:rsid w:val="00525711"/>
    <w:rsid w:val="00530F04"/>
    <w:rsid w:val="0054615C"/>
    <w:rsid w:val="00554C3F"/>
    <w:rsid w:val="00573851"/>
    <w:rsid w:val="005924E9"/>
    <w:rsid w:val="00594E70"/>
    <w:rsid w:val="005A1904"/>
    <w:rsid w:val="005A3A51"/>
    <w:rsid w:val="005A7839"/>
    <w:rsid w:val="005A7D15"/>
    <w:rsid w:val="005B0193"/>
    <w:rsid w:val="005B55CE"/>
    <w:rsid w:val="005C5AB5"/>
    <w:rsid w:val="005C6F34"/>
    <w:rsid w:val="005C79A4"/>
    <w:rsid w:val="005D03FD"/>
    <w:rsid w:val="005D4A62"/>
    <w:rsid w:val="005D5385"/>
    <w:rsid w:val="005D7597"/>
    <w:rsid w:val="005E23C6"/>
    <w:rsid w:val="005E65C8"/>
    <w:rsid w:val="005F6F11"/>
    <w:rsid w:val="00603DC1"/>
    <w:rsid w:val="0061059F"/>
    <w:rsid w:val="006223E4"/>
    <w:rsid w:val="00631014"/>
    <w:rsid w:val="00631556"/>
    <w:rsid w:val="00654524"/>
    <w:rsid w:val="006848C4"/>
    <w:rsid w:val="00685D4A"/>
    <w:rsid w:val="0069535A"/>
    <w:rsid w:val="00695A0A"/>
    <w:rsid w:val="006A089D"/>
    <w:rsid w:val="006A7F8E"/>
    <w:rsid w:val="006B546B"/>
    <w:rsid w:val="006B5CEA"/>
    <w:rsid w:val="006C1A0F"/>
    <w:rsid w:val="006C5C64"/>
    <w:rsid w:val="006C78D3"/>
    <w:rsid w:val="006D3585"/>
    <w:rsid w:val="00701A09"/>
    <w:rsid w:val="0070519F"/>
    <w:rsid w:val="00705FF8"/>
    <w:rsid w:val="0070711E"/>
    <w:rsid w:val="00712A98"/>
    <w:rsid w:val="00720344"/>
    <w:rsid w:val="00725F6A"/>
    <w:rsid w:val="00727A45"/>
    <w:rsid w:val="00730C81"/>
    <w:rsid w:val="00731F16"/>
    <w:rsid w:val="00735F98"/>
    <w:rsid w:val="00736A18"/>
    <w:rsid w:val="00754D08"/>
    <w:rsid w:val="00756E9E"/>
    <w:rsid w:val="00764AA6"/>
    <w:rsid w:val="00770B76"/>
    <w:rsid w:val="007735DA"/>
    <w:rsid w:val="00774B48"/>
    <w:rsid w:val="00793FA1"/>
    <w:rsid w:val="00794990"/>
    <w:rsid w:val="00796293"/>
    <w:rsid w:val="007A25A4"/>
    <w:rsid w:val="007B17F8"/>
    <w:rsid w:val="007B79AF"/>
    <w:rsid w:val="007C5A11"/>
    <w:rsid w:val="007C6C1D"/>
    <w:rsid w:val="007C7AE0"/>
    <w:rsid w:val="007D6096"/>
    <w:rsid w:val="007E4E64"/>
    <w:rsid w:val="00830096"/>
    <w:rsid w:val="008326D5"/>
    <w:rsid w:val="008571BE"/>
    <w:rsid w:val="00895761"/>
    <w:rsid w:val="008B2A63"/>
    <w:rsid w:val="008B37F9"/>
    <w:rsid w:val="008B6EA2"/>
    <w:rsid w:val="008C35E6"/>
    <w:rsid w:val="008D09D9"/>
    <w:rsid w:val="008D7F43"/>
    <w:rsid w:val="008E074F"/>
    <w:rsid w:val="008E31B0"/>
    <w:rsid w:val="0090080E"/>
    <w:rsid w:val="009048D8"/>
    <w:rsid w:val="009056AC"/>
    <w:rsid w:val="00914C0F"/>
    <w:rsid w:val="0091664B"/>
    <w:rsid w:val="00921214"/>
    <w:rsid w:val="0092448E"/>
    <w:rsid w:val="009251EA"/>
    <w:rsid w:val="00932CED"/>
    <w:rsid w:val="009455C5"/>
    <w:rsid w:val="009556CD"/>
    <w:rsid w:val="00962604"/>
    <w:rsid w:val="00970BF2"/>
    <w:rsid w:val="009733B6"/>
    <w:rsid w:val="00974323"/>
    <w:rsid w:val="009749F1"/>
    <w:rsid w:val="009835B4"/>
    <w:rsid w:val="009A4A5B"/>
    <w:rsid w:val="009A4FC3"/>
    <w:rsid w:val="009B098B"/>
    <w:rsid w:val="009B7FC4"/>
    <w:rsid w:val="009D1176"/>
    <w:rsid w:val="009E56E7"/>
    <w:rsid w:val="009F6A27"/>
    <w:rsid w:val="00A01FF7"/>
    <w:rsid w:val="00A02854"/>
    <w:rsid w:val="00A0664B"/>
    <w:rsid w:val="00A110DB"/>
    <w:rsid w:val="00A1117D"/>
    <w:rsid w:val="00A11D8C"/>
    <w:rsid w:val="00A1447F"/>
    <w:rsid w:val="00A149D6"/>
    <w:rsid w:val="00A16281"/>
    <w:rsid w:val="00A23735"/>
    <w:rsid w:val="00A25646"/>
    <w:rsid w:val="00A26933"/>
    <w:rsid w:val="00A33C9A"/>
    <w:rsid w:val="00A34277"/>
    <w:rsid w:val="00A35675"/>
    <w:rsid w:val="00A52B87"/>
    <w:rsid w:val="00A5421A"/>
    <w:rsid w:val="00A6626C"/>
    <w:rsid w:val="00A66362"/>
    <w:rsid w:val="00A7368A"/>
    <w:rsid w:val="00A75818"/>
    <w:rsid w:val="00A81814"/>
    <w:rsid w:val="00A92FC4"/>
    <w:rsid w:val="00A96F76"/>
    <w:rsid w:val="00A973BF"/>
    <w:rsid w:val="00AA29CA"/>
    <w:rsid w:val="00AB43DB"/>
    <w:rsid w:val="00AC6E0E"/>
    <w:rsid w:val="00AD1D56"/>
    <w:rsid w:val="00AD36C7"/>
    <w:rsid w:val="00AD7E1C"/>
    <w:rsid w:val="00AF21CB"/>
    <w:rsid w:val="00B025D2"/>
    <w:rsid w:val="00B05C74"/>
    <w:rsid w:val="00B144BA"/>
    <w:rsid w:val="00B210E8"/>
    <w:rsid w:val="00B21D25"/>
    <w:rsid w:val="00B2213C"/>
    <w:rsid w:val="00B24D9E"/>
    <w:rsid w:val="00B32630"/>
    <w:rsid w:val="00B326D3"/>
    <w:rsid w:val="00B33B24"/>
    <w:rsid w:val="00B42F7F"/>
    <w:rsid w:val="00B610BF"/>
    <w:rsid w:val="00B612EA"/>
    <w:rsid w:val="00B73285"/>
    <w:rsid w:val="00B8194F"/>
    <w:rsid w:val="00B919CF"/>
    <w:rsid w:val="00B92724"/>
    <w:rsid w:val="00BB4544"/>
    <w:rsid w:val="00BB6001"/>
    <w:rsid w:val="00BD798D"/>
    <w:rsid w:val="00BE393D"/>
    <w:rsid w:val="00BF02C4"/>
    <w:rsid w:val="00BF4CFD"/>
    <w:rsid w:val="00BF67E3"/>
    <w:rsid w:val="00C25550"/>
    <w:rsid w:val="00C25DD6"/>
    <w:rsid w:val="00C303A6"/>
    <w:rsid w:val="00C32560"/>
    <w:rsid w:val="00C471C5"/>
    <w:rsid w:val="00C50650"/>
    <w:rsid w:val="00C53A3D"/>
    <w:rsid w:val="00C560E5"/>
    <w:rsid w:val="00C76C30"/>
    <w:rsid w:val="00C94F77"/>
    <w:rsid w:val="00CB0E8E"/>
    <w:rsid w:val="00CC0C49"/>
    <w:rsid w:val="00CD12D5"/>
    <w:rsid w:val="00CD5246"/>
    <w:rsid w:val="00CE087A"/>
    <w:rsid w:val="00CE19D4"/>
    <w:rsid w:val="00CF161B"/>
    <w:rsid w:val="00CF4D64"/>
    <w:rsid w:val="00D03F1D"/>
    <w:rsid w:val="00D23364"/>
    <w:rsid w:val="00D23434"/>
    <w:rsid w:val="00D35C65"/>
    <w:rsid w:val="00D50409"/>
    <w:rsid w:val="00D61968"/>
    <w:rsid w:val="00D66E4E"/>
    <w:rsid w:val="00D67496"/>
    <w:rsid w:val="00D7643F"/>
    <w:rsid w:val="00D810E8"/>
    <w:rsid w:val="00D86897"/>
    <w:rsid w:val="00D95994"/>
    <w:rsid w:val="00DB06F0"/>
    <w:rsid w:val="00DC1B17"/>
    <w:rsid w:val="00DC49AF"/>
    <w:rsid w:val="00DE0019"/>
    <w:rsid w:val="00E17B3E"/>
    <w:rsid w:val="00E20643"/>
    <w:rsid w:val="00E21113"/>
    <w:rsid w:val="00E265BD"/>
    <w:rsid w:val="00E30B0A"/>
    <w:rsid w:val="00E502EE"/>
    <w:rsid w:val="00E5608A"/>
    <w:rsid w:val="00E572B9"/>
    <w:rsid w:val="00E6215B"/>
    <w:rsid w:val="00E6583A"/>
    <w:rsid w:val="00E82348"/>
    <w:rsid w:val="00E8305F"/>
    <w:rsid w:val="00ED0D23"/>
    <w:rsid w:val="00ED2402"/>
    <w:rsid w:val="00ED2B06"/>
    <w:rsid w:val="00ED5697"/>
    <w:rsid w:val="00ED5807"/>
    <w:rsid w:val="00EE2AFC"/>
    <w:rsid w:val="00EE3B32"/>
    <w:rsid w:val="00EE7AB7"/>
    <w:rsid w:val="00EF4D10"/>
    <w:rsid w:val="00EF5CA3"/>
    <w:rsid w:val="00EF71DC"/>
    <w:rsid w:val="00F027DE"/>
    <w:rsid w:val="00F02E5F"/>
    <w:rsid w:val="00F108DD"/>
    <w:rsid w:val="00F14F99"/>
    <w:rsid w:val="00F2602E"/>
    <w:rsid w:val="00F275D7"/>
    <w:rsid w:val="00F32A1F"/>
    <w:rsid w:val="00F42343"/>
    <w:rsid w:val="00F42D99"/>
    <w:rsid w:val="00F43476"/>
    <w:rsid w:val="00F56E71"/>
    <w:rsid w:val="00F60DED"/>
    <w:rsid w:val="00F74FF0"/>
    <w:rsid w:val="00F762AA"/>
    <w:rsid w:val="00F766D2"/>
    <w:rsid w:val="00F77E5D"/>
    <w:rsid w:val="00FA0777"/>
    <w:rsid w:val="00FA6DD7"/>
    <w:rsid w:val="00FB7427"/>
    <w:rsid w:val="00FC16B1"/>
    <w:rsid w:val="00FC61D9"/>
    <w:rsid w:val="00FD0BC1"/>
    <w:rsid w:val="00FD21A8"/>
    <w:rsid w:val="00FE7636"/>
    <w:rsid w:val="00FE7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5C5AB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aliases w:val="H1,новая страница,Заголовок 1 PDV,11. Заголовок 1,номер приложения,EIA H1"/>
    <w:basedOn w:val="a1"/>
    <w:next w:val="a1"/>
    <w:link w:val="10"/>
    <w:uiPriority w:val="9"/>
    <w:qFormat/>
    <w:rsid w:val="005C5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1"/>
    <w:next w:val="a1"/>
    <w:link w:val="23"/>
    <w:qFormat/>
    <w:rsid w:val="005C5AB5"/>
    <w:pPr>
      <w:keepNext/>
      <w:widowControl/>
      <w:autoSpaceDE/>
      <w:autoSpaceDN/>
      <w:jc w:val="center"/>
      <w:outlineLvl w:val="1"/>
    </w:pPr>
    <w:rPr>
      <w:rFonts w:cs="Arial"/>
      <w:b/>
      <w:bCs/>
      <w:iCs/>
      <w:sz w:val="28"/>
      <w:szCs w:val="28"/>
      <w:lang w:bidi="ar-SA"/>
    </w:rPr>
  </w:style>
  <w:style w:type="paragraph" w:styleId="30">
    <w:name w:val="heading 3"/>
    <w:aliases w:val="Знак"/>
    <w:basedOn w:val="a1"/>
    <w:next w:val="a1"/>
    <w:link w:val="31"/>
    <w:unhideWhenUsed/>
    <w:qFormat/>
    <w:rsid w:val="005C5A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5C5A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0F0260"/>
    <w:pPr>
      <w:keepNext/>
      <w:shd w:val="clear" w:color="auto" w:fill="FFFFFF"/>
      <w:adjustRightInd w:val="0"/>
      <w:spacing w:line="280" w:lineRule="exact"/>
      <w:ind w:left="2160"/>
      <w:outlineLvl w:val="4"/>
    </w:pPr>
    <w:rPr>
      <w:color w:val="000000"/>
      <w:spacing w:val="-1"/>
      <w:sz w:val="24"/>
      <w:szCs w:val="20"/>
      <w:lang w:bidi="ar-SA"/>
    </w:rPr>
  </w:style>
  <w:style w:type="paragraph" w:styleId="6">
    <w:name w:val="heading 6"/>
    <w:basedOn w:val="a1"/>
    <w:next w:val="a1"/>
    <w:link w:val="60"/>
    <w:uiPriority w:val="9"/>
    <w:qFormat/>
    <w:rsid w:val="000F0260"/>
    <w:pPr>
      <w:widowControl/>
      <w:autoSpaceDE/>
      <w:autoSpaceDN/>
      <w:spacing w:before="240" w:after="60"/>
      <w:outlineLvl w:val="5"/>
    </w:pPr>
    <w:rPr>
      <w:b/>
      <w:bCs/>
      <w:lang w:bidi="ar-SA"/>
    </w:rPr>
  </w:style>
  <w:style w:type="paragraph" w:styleId="7">
    <w:name w:val="heading 7"/>
    <w:basedOn w:val="a1"/>
    <w:next w:val="a1"/>
    <w:link w:val="70"/>
    <w:qFormat/>
    <w:rsid w:val="000F0260"/>
    <w:pPr>
      <w:keepNext/>
      <w:shd w:val="clear" w:color="auto" w:fill="FFFFFF"/>
      <w:tabs>
        <w:tab w:val="left" w:pos="4976"/>
      </w:tabs>
      <w:adjustRightInd w:val="0"/>
      <w:spacing w:line="272" w:lineRule="exact"/>
      <w:ind w:right="1792"/>
      <w:outlineLvl w:val="6"/>
    </w:pPr>
    <w:rPr>
      <w:b/>
      <w:color w:val="000000"/>
      <w:spacing w:val="-1"/>
      <w:sz w:val="24"/>
      <w:szCs w:val="20"/>
      <w:lang w:bidi="ar-SA"/>
    </w:rPr>
  </w:style>
  <w:style w:type="paragraph" w:styleId="8">
    <w:name w:val="heading 8"/>
    <w:basedOn w:val="a1"/>
    <w:next w:val="a1"/>
    <w:link w:val="80"/>
    <w:qFormat/>
    <w:rsid w:val="000F0260"/>
    <w:pPr>
      <w:keepNext/>
      <w:shd w:val="clear" w:color="auto" w:fill="FFFFFF"/>
      <w:adjustRightInd w:val="0"/>
      <w:spacing w:before="16" w:line="272" w:lineRule="exact"/>
      <w:ind w:firstLine="928"/>
      <w:outlineLvl w:val="7"/>
    </w:pPr>
    <w:rPr>
      <w:b/>
      <w:color w:val="000000"/>
      <w:spacing w:val="-3"/>
      <w:sz w:val="28"/>
      <w:szCs w:val="20"/>
      <w:lang w:bidi="ar-SA"/>
    </w:rPr>
  </w:style>
  <w:style w:type="paragraph" w:styleId="9">
    <w:name w:val="heading 9"/>
    <w:basedOn w:val="a1"/>
    <w:next w:val="a1"/>
    <w:link w:val="90"/>
    <w:uiPriority w:val="9"/>
    <w:qFormat/>
    <w:rsid w:val="000F0260"/>
    <w:pPr>
      <w:widowControl/>
      <w:autoSpaceDE/>
      <w:autoSpaceDN/>
      <w:spacing w:before="240" w:after="60"/>
      <w:outlineLvl w:val="8"/>
    </w:pPr>
    <w:rPr>
      <w:rFonts w:ascii="Arial" w:hAnsi="Arial" w:cs="Arial"/>
      <w:lang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1,новая страница Знак1,Заголовок 1 PDV Знак1,11. Заголовок 1 Знак1,номер приложения Знак1,EIA H1 Знак1"/>
    <w:basedOn w:val="a2"/>
    <w:link w:val="1"/>
    <w:uiPriority w:val="9"/>
    <w:rsid w:val="005C5AB5"/>
    <w:rPr>
      <w:rFonts w:asciiTheme="majorHAnsi" w:eastAsiaTheme="majorEastAsia" w:hAnsiTheme="majorHAnsi" w:cstheme="majorBidi"/>
      <w:b/>
      <w:bCs/>
      <w:color w:val="365F91" w:themeColor="accent1" w:themeShade="BF"/>
      <w:sz w:val="28"/>
      <w:szCs w:val="28"/>
      <w:lang w:eastAsia="ru-RU" w:bidi="ru-RU"/>
    </w:rPr>
  </w:style>
  <w:style w:type="character" w:customStyle="1" w:styleId="23">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basedOn w:val="a2"/>
    <w:link w:val="22"/>
    <w:rsid w:val="005C5AB5"/>
    <w:rPr>
      <w:rFonts w:ascii="Times New Roman" w:eastAsia="Times New Roman" w:hAnsi="Times New Roman" w:cs="Arial"/>
      <w:b/>
      <w:bCs/>
      <w:iCs/>
      <w:sz w:val="28"/>
      <w:szCs w:val="28"/>
      <w:lang w:eastAsia="ru-RU"/>
    </w:rPr>
  </w:style>
  <w:style w:type="character" w:customStyle="1" w:styleId="31">
    <w:name w:val="Заголовок 3 Знак"/>
    <w:aliases w:val="Знак Знак1"/>
    <w:basedOn w:val="a2"/>
    <w:link w:val="30"/>
    <w:rsid w:val="005C5AB5"/>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2"/>
    <w:link w:val="4"/>
    <w:rsid w:val="005C5AB5"/>
    <w:rPr>
      <w:rFonts w:asciiTheme="majorHAnsi" w:eastAsiaTheme="majorEastAsia" w:hAnsiTheme="majorHAnsi" w:cstheme="majorBidi"/>
      <w:b/>
      <w:bCs/>
      <w:i/>
      <w:iCs/>
      <w:color w:val="4F81BD" w:themeColor="accent1"/>
      <w:lang w:eastAsia="ru-RU" w:bidi="ru-RU"/>
    </w:rPr>
  </w:style>
  <w:style w:type="table" w:customStyle="1" w:styleId="TableNormal">
    <w:name w:val="Table Normal"/>
    <w:uiPriority w:val="2"/>
    <w:semiHidden/>
    <w:unhideWhenUsed/>
    <w:qFormat/>
    <w:rsid w:val="005C5A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Основной текст Знак Char Char,Основной текст Знак Char Char Char Char,Основной текст Знак Char Char Char Char Char,Основной текст Знак Знак Знак,bt,b,Body,body text,Bold Heading,Iniiaiie oaeno Ciae Ciae Ciae"/>
    <w:basedOn w:val="a1"/>
    <w:link w:val="a6"/>
    <w:qFormat/>
    <w:rsid w:val="005C5AB5"/>
    <w:rPr>
      <w:sz w:val="28"/>
      <w:szCs w:val="28"/>
    </w:rPr>
  </w:style>
  <w:style w:type="character" w:customStyle="1" w:styleId="a6">
    <w:name w:val="Основной текст Знак"/>
    <w:aliases w:val="Основной текст Знак Char Char Знак2,Основной текст Знак Char Char Char Char Знак2,Основной текст Знак Char Char Char Char Char Знак2,Основной текст Знак Знак Знак Знак2,bt Знак2,b Знак2,Body Знак2,body text Знак1,Bold Heading Знак1"/>
    <w:basedOn w:val="a2"/>
    <w:link w:val="a5"/>
    <w:uiPriority w:val="99"/>
    <w:rsid w:val="005C5AB5"/>
    <w:rPr>
      <w:rFonts w:ascii="Times New Roman" w:eastAsia="Times New Roman" w:hAnsi="Times New Roman" w:cs="Times New Roman"/>
      <w:sz w:val="28"/>
      <w:szCs w:val="28"/>
      <w:lang w:eastAsia="ru-RU" w:bidi="ru-RU"/>
    </w:rPr>
  </w:style>
  <w:style w:type="paragraph" w:customStyle="1" w:styleId="11">
    <w:name w:val="Заголовок 11"/>
    <w:basedOn w:val="a1"/>
    <w:uiPriority w:val="1"/>
    <w:qFormat/>
    <w:rsid w:val="005C5AB5"/>
    <w:pPr>
      <w:ind w:right="108"/>
      <w:jc w:val="center"/>
      <w:outlineLvl w:val="1"/>
    </w:pPr>
    <w:rPr>
      <w:rFonts w:ascii="Calibri" w:eastAsia="Calibri" w:hAnsi="Calibri" w:cs="Calibri"/>
      <w:b/>
      <w:bCs/>
      <w:sz w:val="36"/>
      <w:szCs w:val="36"/>
    </w:rPr>
  </w:style>
  <w:style w:type="paragraph" w:customStyle="1" w:styleId="210">
    <w:name w:val="Заголовок 21"/>
    <w:basedOn w:val="a1"/>
    <w:uiPriority w:val="1"/>
    <w:qFormat/>
    <w:rsid w:val="005C5AB5"/>
    <w:pPr>
      <w:ind w:left="591"/>
      <w:outlineLvl w:val="2"/>
    </w:pPr>
    <w:rPr>
      <w:rFonts w:ascii="Calibri" w:eastAsia="Calibri" w:hAnsi="Calibri" w:cs="Calibri"/>
      <w:b/>
      <w:bCs/>
      <w:sz w:val="32"/>
      <w:szCs w:val="32"/>
    </w:rPr>
  </w:style>
  <w:style w:type="paragraph" w:customStyle="1" w:styleId="310">
    <w:name w:val="Заголовок 31"/>
    <w:basedOn w:val="a1"/>
    <w:uiPriority w:val="1"/>
    <w:qFormat/>
    <w:rsid w:val="005C5AB5"/>
    <w:pPr>
      <w:spacing w:before="89"/>
      <w:ind w:left="873"/>
      <w:outlineLvl w:val="3"/>
    </w:pPr>
    <w:rPr>
      <w:b/>
      <w:bCs/>
      <w:sz w:val="28"/>
      <w:szCs w:val="28"/>
    </w:rPr>
  </w:style>
  <w:style w:type="paragraph" w:customStyle="1" w:styleId="41">
    <w:name w:val="Заголовок 41"/>
    <w:basedOn w:val="a1"/>
    <w:uiPriority w:val="1"/>
    <w:qFormat/>
    <w:rsid w:val="005C5AB5"/>
    <w:pPr>
      <w:ind w:left="220"/>
      <w:outlineLvl w:val="4"/>
    </w:pPr>
    <w:rPr>
      <w:b/>
      <w:bCs/>
      <w:i/>
      <w:sz w:val="28"/>
      <w:szCs w:val="28"/>
    </w:rPr>
  </w:style>
  <w:style w:type="paragraph" w:styleId="a7">
    <w:name w:val="List Paragraph"/>
    <w:aliases w:val="мой,Bullet List,FooterText,numbered,List Paragraph1,Абзац списка основной,List Paragraph,Имя рисунка,Введение,Варианты ответов,Второй абзац списка"/>
    <w:basedOn w:val="a1"/>
    <w:link w:val="a8"/>
    <w:uiPriority w:val="34"/>
    <w:qFormat/>
    <w:rsid w:val="005C5AB5"/>
    <w:pPr>
      <w:ind w:left="1214" w:hanging="286"/>
      <w:jc w:val="both"/>
    </w:pPr>
  </w:style>
  <w:style w:type="paragraph" w:customStyle="1" w:styleId="TableParagraph">
    <w:name w:val="Table Paragraph"/>
    <w:basedOn w:val="a1"/>
    <w:uiPriority w:val="1"/>
    <w:qFormat/>
    <w:rsid w:val="005C5AB5"/>
    <w:pPr>
      <w:ind w:left="107"/>
    </w:pPr>
  </w:style>
  <w:style w:type="paragraph" w:styleId="a9">
    <w:name w:val="Balloon Text"/>
    <w:basedOn w:val="a1"/>
    <w:link w:val="aa"/>
    <w:unhideWhenUsed/>
    <w:rsid w:val="005C5AB5"/>
    <w:rPr>
      <w:rFonts w:ascii="Tahoma" w:hAnsi="Tahoma" w:cs="Tahoma"/>
      <w:sz w:val="16"/>
      <w:szCs w:val="16"/>
    </w:rPr>
  </w:style>
  <w:style w:type="character" w:customStyle="1" w:styleId="aa">
    <w:name w:val="Текст выноски Знак"/>
    <w:basedOn w:val="a2"/>
    <w:link w:val="a9"/>
    <w:rsid w:val="005C5AB5"/>
    <w:rPr>
      <w:rFonts w:ascii="Tahoma" w:eastAsia="Times New Roman" w:hAnsi="Tahoma" w:cs="Tahoma"/>
      <w:sz w:val="16"/>
      <w:szCs w:val="16"/>
      <w:lang w:eastAsia="ru-RU" w:bidi="ru-RU"/>
    </w:rPr>
  </w:style>
  <w:style w:type="table" w:styleId="ab">
    <w:name w:val="Table Grid"/>
    <w:basedOn w:val="a3"/>
    <w:uiPriority w:val="39"/>
    <w:rsid w:val="005C5AB5"/>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aliases w:val="Основной текст 1,Основной текст лево,Основной текст с отступом Знак Знак"/>
    <w:basedOn w:val="a1"/>
    <w:link w:val="ad"/>
    <w:rsid w:val="005C5AB5"/>
    <w:pPr>
      <w:widowControl/>
      <w:autoSpaceDE/>
      <w:autoSpaceDN/>
      <w:spacing w:after="120"/>
      <w:ind w:left="283"/>
    </w:pPr>
    <w:rPr>
      <w:sz w:val="24"/>
      <w:szCs w:val="24"/>
      <w:lang w:bidi="ar-SA"/>
    </w:rPr>
  </w:style>
  <w:style w:type="character" w:customStyle="1" w:styleId="ad">
    <w:name w:val="Основной текст с отступом Знак"/>
    <w:aliases w:val="Основной текст 1 Знак,Основной текст лево Знак,Основной текст с отступом Знак Знак Знак"/>
    <w:basedOn w:val="a2"/>
    <w:link w:val="ac"/>
    <w:rsid w:val="005C5AB5"/>
    <w:rPr>
      <w:rFonts w:ascii="Times New Roman" w:eastAsia="Times New Roman" w:hAnsi="Times New Roman" w:cs="Times New Roman"/>
      <w:sz w:val="24"/>
      <w:szCs w:val="24"/>
      <w:lang w:eastAsia="ru-RU"/>
    </w:rPr>
  </w:style>
  <w:style w:type="paragraph" w:styleId="ae">
    <w:name w:val="Normal (Web)"/>
    <w:aliases w:val="Обычный (Web),Обычный (веб)3"/>
    <w:basedOn w:val="a1"/>
    <w:link w:val="af"/>
    <w:uiPriority w:val="99"/>
    <w:qFormat/>
    <w:rsid w:val="005C5AB5"/>
    <w:pPr>
      <w:widowControl/>
      <w:autoSpaceDE/>
      <w:autoSpaceDN/>
      <w:spacing w:before="100" w:beforeAutospacing="1" w:after="100" w:afterAutospacing="1"/>
    </w:pPr>
    <w:rPr>
      <w:sz w:val="24"/>
      <w:szCs w:val="24"/>
      <w:lang w:bidi="ar-SA"/>
    </w:rPr>
  </w:style>
  <w:style w:type="character" w:styleId="af0">
    <w:name w:val="Hyperlink"/>
    <w:basedOn w:val="a2"/>
    <w:uiPriority w:val="99"/>
    <w:unhideWhenUsed/>
    <w:rsid w:val="005C5AB5"/>
    <w:rPr>
      <w:color w:val="0000FF"/>
      <w:u w:val="single"/>
    </w:rPr>
  </w:style>
  <w:style w:type="paragraph" w:styleId="af1">
    <w:name w:val="TOC Heading"/>
    <w:basedOn w:val="1"/>
    <w:next w:val="a1"/>
    <w:uiPriority w:val="39"/>
    <w:unhideWhenUsed/>
    <w:qFormat/>
    <w:rsid w:val="005C5AB5"/>
    <w:pPr>
      <w:widowControl/>
      <w:autoSpaceDE/>
      <w:autoSpaceDN/>
      <w:spacing w:line="276" w:lineRule="auto"/>
      <w:outlineLvl w:val="9"/>
    </w:pPr>
    <w:rPr>
      <w:lang w:eastAsia="en-US" w:bidi="ar-SA"/>
    </w:rPr>
  </w:style>
  <w:style w:type="paragraph" w:styleId="32">
    <w:name w:val="toc 3"/>
    <w:basedOn w:val="a1"/>
    <w:next w:val="a1"/>
    <w:autoRedefine/>
    <w:uiPriority w:val="39"/>
    <w:unhideWhenUsed/>
    <w:rsid w:val="005C5AB5"/>
    <w:pPr>
      <w:tabs>
        <w:tab w:val="right" w:leader="dot" w:pos="10260"/>
      </w:tabs>
      <w:spacing w:after="100"/>
    </w:pPr>
  </w:style>
  <w:style w:type="paragraph" w:styleId="12">
    <w:name w:val="toc 1"/>
    <w:basedOn w:val="a1"/>
    <w:next w:val="a1"/>
    <w:autoRedefine/>
    <w:uiPriority w:val="39"/>
    <w:unhideWhenUsed/>
    <w:rsid w:val="00A6626C"/>
    <w:pPr>
      <w:tabs>
        <w:tab w:val="right" w:leader="dot" w:pos="10065"/>
      </w:tabs>
      <w:spacing w:after="100"/>
      <w:jc w:val="both"/>
    </w:pPr>
  </w:style>
  <w:style w:type="paragraph" w:styleId="33">
    <w:name w:val="Body Text 3"/>
    <w:basedOn w:val="a1"/>
    <w:link w:val="34"/>
    <w:rsid w:val="005C5AB5"/>
    <w:pPr>
      <w:widowControl/>
      <w:autoSpaceDE/>
      <w:autoSpaceDN/>
      <w:spacing w:after="120"/>
    </w:pPr>
    <w:rPr>
      <w:sz w:val="16"/>
      <w:szCs w:val="16"/>
      <w:lang w:bidi="ar-SA"/>
    </w:rPr>
  </w:style>
  <w:style w:type="character" w:customStyle="1" w:styleId="34">
    <w:name w:val="Основной текст 3 Знак"/>
    <w:basedOn w:val="a2"/>
    <w:link w:val="33"/>
    <w:rsid w:val="005C5AB5"/>
    <w:rPr>
      <w:rFonts w:ascii="Times New Roman" w:eastAsia="Times New Roman" w:hAnsi="Times New Roman" w:cs="Times New Roman"/>
      <w:sz w:val="16"/>
      <w:szCs w:val="16"/>
      <w:lang w:eastAsia="ru-RU"/>
    </w:rPr>
  </w:style>
  <w:style w:type="paragraph" w:styleId="24">
    <w:name w:val="Body Text 2"/>
    <w:basedOn w:val="a1"/>
    <w:link w:val="25"/>
    <w:unhideWhenUsed/>
    <w:rsid w:val="005C5AB5"/>
    <w:pPr>
      <w:spacing w:after="120" w:line="480" w:lineRule="auto"/>
    </w:pPr>
  </w:style>
  <w:style w:type="character" w:customStyle="1" w:styleId="25">
    <w:name w:val="Основной текст 2 Знак"/>
    <w:basedOn w:val="a2"/>
    <w:link w:val="24"/>
    <w:rsid w:val="005C5AB5"/>
    <w:rPr>
      <w:rFonts w:ascii="Times New Roman" w:eastAsia="Times New Roman" w:hAnsi="Times New Roman" w:cs="Times New Roman"/>
      <w:lang w:eastAsia="ru-RU" w:bidi="ru-RU"/>
    </w:rPr>
  </w:style>
  <w:style w:type="paragraph" w:styleId="35">
    <w:name w:val="Body Text Indent 3"/>
    <w:basedOn w:val="a1"/>
    <w:link w:val="36"/>
    <w:rsid w:val="005C5AB5"/>
    <w:pPr>
      <w:widowControl/>
      <w:autoSpaceDE/>
      <w:autoSpaceDN/>
      <w:spacing w:after="120"/>
      <w:ind w:left="283"/>
    </w:pPr>
    <w:rPr>
      <w:sz w:val="16"/>
      <w:szCs w:val="16"/>
      <w:lang w:bidi="ar-SA"/>
    </w:rPr>
  </w:style>
  <w:style w:type="character" w:customStyle="1" w:styleId="36">
    <w:name w:val="Основной текст с отступом 3 Знак"/>
    <w:basedOn w:val="a2"/>
    <w:link w:val="35"/>
    <w:rsid w:val="005C5AB5"/>
    <w:rPr>
      <w:rFonts w:ascii="Times New Roman" w:eastAsia="Times New Roman" w:hAnsi="Times New Roman" w:cs="Times New Roman"/>
      <w:sz w:val="16"/>
      <w:szCs w:val="16"/>
      <w:lang w:eastAsia="ru-RU"/>
    </w:rPr>
  </w:style>
  <w:style w:type="paragraph" w:customStyle="1" w:styleId="311">
    <w:name w:val="Заголовок 3.1"/>
    <w:basedOn w:val="30"/>
    <w:qFormat/>
    <w:rsid w:val="005C5AB5"/>
    <w:pPr>
      <w:keepLines w:val="0"/>
      <w:widowControl/>
      <w:autoSpaceDE/>
      <w:autoSpaceDN/>
      <w:spacing w:before="240" w:after="60"/>
      <w:jc w:val="both"/>
    </w:pPr>
    <w:rPr>
      <w:rFonts w:ascii="Times New Roman" w:eastAsia="Times New Roman" w:hAnsi="Times New Roman" w:cs="Arial"/>
      <w:color w:val="auto"/>
      <w:sz w:val="28"/>
      <w:szCs w:val="26"/>
      <w:lang w:bidi="ar-SA"/>
    </w:rPr>
  </w:style>
  <w:style w:type="paragraph" w:styleId="26">
    <w:name w:val="toc 2"/>
    <w:basedOn w:val="a1"/>
    <w:next w:val="a1"/>
    <w:autoRedefine/>
    <w:uiPriority w:val="39"/>
    <w:unhideWhenUsed/>
    <w:rsid w:val="005C5AB5"/>
    <w:pPr>
      <w:spacing w:after="100"/>
      <w:ind w:left="220"/>
    </w:pPr>
  </w:style>
  <w:style w:type="character" w:customStyle="1" w:styleId="hl">
    <w:name w:val="hl"/>
    <w:basedOn w:val="a2"/>
    <w:rsid w:val="005C5AB5"/>
  </w:style>
  <w:style w:type="table" w:customStyle="1" w:styleId="13">
    <w:name w:val="Сетка таблицы1"/>
    <w:basedOn w:val="a3"/>
    <w:next w:val="ab"/>
    <w:uiPriority w:val="59"/>
    <w:rsid w:val="005C5AB5"/>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FollowedHyperlink"/>
    <w:basedOn w:val="a2"/>
    <w:uiPriority w:val="99"/>
    <w:unhideWhenUsed/>
    <w:rsid w:val="005C5AB5"/>
    <w:rPr>
      <w:color w:val="800080"/>
      <w:u w:val="single"/>
    </w:rPr>
  </w:style>
  <w:style w:type="paragraph" w:customStyle="1" w:styleId="xl63">
    <w:name w:val="xl63"/>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64">
    <w:name w:val="xl64"/>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1"/>
    <w:rsid w:val="005C5AB5"/>
    <w:pPr>
      <w:widowControl/>
      <w:autoSpaceDE/>
      <w:autoSpaceDN/>
      <w:spacing w:before="100" w:beforeAutospacing="1" w:after="100" w:afterAutospacing="1"/>
      <w:jc w:val="center"/>
    </w:pPr>
    <w:rPr>
      <w:sz w:val="24"/>
      <w:szCs w:val="24"/>
      <w:lang w:bidi="ar-SA"/>
    </w:rPr>
  </w:style>
  <w:style w:type="paragraph" w:customStyle="1" w:styleId="xl66">
    <w:name w:val="xl66"/>
    <w:basedOn w:val="a1"/>
    <w:rsid w:val="005C5AB5"/>
    <w:pPr>
      <w:widowControl/>
      <w:autoSpaceDE/>
      <w:autoSpaceDN/>
      <w:spacing w:before="100" w:beforeAutospacing="1" w:after="100" w:afterAutospacing="1"/>
    </w:pPr>
    <w:rPr>
      <w:sz w:val="24"/>
      <w:szCs w:val="24"/>
      <w:lang w:bidi="ar-SA"/>
    </w:rPr>
  </w:style>
  <w:style w:type="paragraph" w:customStyle="1" w:styleId="xl67">
    <w:name w:val="xl67"/>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68">
    <w:name w:val="xl68"/>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69">
    <w:name w:val="xl69"/>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0">
    <w:name w:val="xl70"/>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71">
    <w:name w:val="xl71"/>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bidi="ar-SA"/>
    </w:rPr>
  </w:style>
  <w:style w:type="character" w:customStyle="1" w:styleId="a8">
    <w:name w:val="Абзац списка Знак"/>
    <w:aliases w:val="мой Знак,Bullet List Знак,FooterText Знак,numbered Знак,List Paragraph1 Знак,Абзац списка основной Знак,List Paragraph Знак,Имя рисунка Знак,Введение Знак,Варианты ответов Знак,Второй абзац списка Знак"/>
    <w:link w:val="a7"/>
    <w:uiPriority w:val="34"/>
    <w:rsid w:val="005C5AB5"/>
    <w:rPr>
      <w:rFonts w:ascii="Times New Roman" w:eastAsia="Times New Roman" w:hAnsi="Times New Roman" w:cs="Times New Roman"/>
      <w:lang w:eastAsia="ru-RU" w:bidi="ru-RU"/>
    </w:rPr>
  </w:style>
  <w:style w:type="paragraph" w:styleId="af3">
    <w:name w:val="header"/>
    <w:basedOn w:val="a1"/>
    <w:link w:val="af4"/>
    <w:uiPriority w:val="99"/>
    <w:unhideWhenUsed/>
    <w:rsid w:val="005C5AB5"/>
    <w:pPr>
      <w:tabs>
        <w:tab w:val="center" w:pos="4677"/>
        <w:tab w:val="right" w:pos="9355"/>
      </w:tabs>
    </w:pPr>
  </w:style>
  <w:style w:type="character" w:customStyle="1" w:styleId="af4">
    <w:name w:val="Верхний колонтитул Знак"/>
    <w:basedOn w:val="a2"/>
    <w:link w:val="af3"/>
    <w:uiPriority w:val="99"/>
    <w:rsid w:val="005C5AB5"/>
    <w:rPr>
      <w:rFonts w:ascii="Times New Roman" w:eastAsia="Times New Roman" w:hAnsi="Times New Roman" w:cs="Times New Roman"/>
      <w:lang w:eastAsia="ru-RU" w:bidi="ru-RU"/>
    </w:rPr>
  </w:style>
  <w:style w:type="paragraph" w:styleId="af5">
    <w:name w:val="footer"/>
    <w:basedOn w:val="a1"/>
    <w:link w:val="af6"/>
    <w:uiPriority w:val="99"/>
    <w:unhideWhenUsed/>
    <w:rsid w:val="005C5AB5"/>
    <w:pPr>
      <w:tabs>
        <w:tab w:val="center" w:pos="4677"/>
        <w:tab w:val="right" w:pos="9355"/>
      </w:tabs>
    </w:pPr>
  </w:style>
  <w:style w:type="character" w:customStyle="1" w:styleId="af6">
    <w:name w:val="Нижний колонтитул Знак"/>
    <w:basedOn w:val="a2"/>
    <w:link w:val="af5"/>
    <w:uiPriority w:val="99"/>
    <w:rsid w:val="005C5AB5"/>
    <w:rPr>
      <w:rFonts w:ascii="Times New Roman" w:eastAsia="Times New Roman" w:hAnsi="Times New Roman" w:cs="Times New Roman"/>
      <w:lang w:eastAsia="ru-RU" w:bidi="ru-RU"/>
    </w:rPr>
  </w:style>
  <w:style w:type="paragraph" w:customStyle="1" w:styleId="af7">
    <w:name w:val="Абзац"/>
    <w:basedOn w:val="a1"/>
    <w:link w:val="af8"/>
    <w:qFormat/>
    <w:rsid w:val="005C5AB5"/>
    <w:pPr>
      <w:widowControl/>
      <w:autoSpaceDE/>
      <w:autoSpaceDN/>
      <w:spacing w:before="120" w:after="60"/>
      <w:ind w:firstLine="567"/>
      <w:jc w:val="both"/>
    </w:pPr>
    <w:rPr>
      <w:rFonts w:asciiTheme="minorHAnsi" w:hAnsiTheme="minorHAnsi"/>
      <w:sz w:val="24"/>
      <w:szCs w:val="24"/>
      <w:lang w:bidi="ar-SA"/>
    </w:rPr>
  </w:style>
  <w:style w:type="character" w:customStyle="1" w:styleId="af8">
    <w:name w:val="Абзац Знак"/>
    <w:link w:val="af7"/>
    <w:rsid w:val="005C5AB5"/>
    <w:rPr>
      <w:rFonts w:eastAsia="Times New Roman" w:cs="Times New Roman"/>
      <w:sz w:val="24"/>
      <w:szCs w:val="24"/>
      <w:lang w:eastAsia="ru-RU"/>
    </w:r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qFormat/>
    <w:rsid w:val="005C5AB5"/>
    <w:pPr>
      <w:widowControl/>
      <w:autoSpaceDE/>
      <w:autoSpaceDN/>
      <w:spacing w:before="120" w:after="120"/>
      <w:jc w:val="center"/>
    </w:pPr>
    <w:rPr>
      <w:rFonts w:asciiTheme="minorHAnsi" w:hAnsiTheme="minorHAnsi"/>
      <w:b/>
      <w:bCs/>
      <w:sz w:val="24"/>
      <w:szCs w:val="20"/>
      <w:lang w:bidi="ar-SA"/>
    </w:rPr>
  </w:style>
  <w:style w:type="paragraph" w:customStyle="1" w:styleId="G">
    <w:name w:val="G_Обычный текст"/>
    <w:basedOn w:val="af7"/>
    <w:link w:val="G0"/>
    <w:qFormat/>
    <w:rsid w:val="005C5AB5"/>
    <w:rPr>
      <w:rFonts w:ascii="Calibri" w:hAnsi="Calibri"/>
      <w:lang w:eastAsia="ar-SA" w:bidi="en-US"/>
    </w:rPr>
  </w:style>
  <w:style w:type="character" w:customStyle="1" w:styleId="G0">
    <w:name w:val="G_Обычный текст Знак"/>
    <w:link w:val="G"/>
    <w:rsid w:val="005C5AB5"/>
    <w:rPr>
      <w:rFonts w:ascii="Calibri" w:eastAsia="Times New Roman" w:hAnsi="Calibri" w:cs="Times New Roman"/>
      <w:sz w:val="24"/>
      <w:szCs w:val="24"/>
      <w:lang w:eastAsia="ar-SA" w:bidi="en-US"/>
    </w:rPr>
  </w:style>
  <w:style w:type="paragraph" w:customStyle="1" w:styleId="Default">
    <w:name w:val="Default"/>
    <w:rsid w:val="000573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2"/>
    <w:rsid w:val="004E2338"/>
  </w:style>
  <w:style w:type="paragraph" w:customStyle="1" w:styleId="S">
    <w:name w:val="S_Обычный жирный"/>
    <w:basedOn w:val="a1"/>
    <w:link w:val="S0"/>
    <w:qFormat/>
    <w:rsid w:val="00B610BF"/>
    <w:pPr>
      <w:widowControl/>
      <w:autoSpaceDE/>
      <w:autoSpaceDN/>
      <w:spacing w:line="276" w:lineRule="auto"/>
      <w:ind w:firstLine="709"/>
      <w:jc w:val="both"/>
    </w:pPr>
    <w:rPr>
      <w:sz w:val="28"/>
      <w:szCs w:val="24"/>
      <w:lang w:bidi="ar-SA"/>
    </w:rPr>
  </w:style>
  <w:style w:type="character" w:customStyle="1" w:styleId="S0">
    <w:name w:val="S_Обычный жирный Знак"/>
    <w:link w:val="S"/>
    <w:rsid w:val="00B610BF"/>
    <w:rPr>
      <w:rFonts w:ascii="Times New Roman" w:eastAsia="Times New Roman" w:hAnsi="Times New Roman" w:cs="Times New Roman"/>
      <w:sz w:val="28"/>
      <w:szCs w:val="24"/>
    </w:rPr>
  </w:style>
  <w:style w:type="paragraph" w:customStyle="1" w:styleId="ConsPlusNormal">
    <w:name w:val="ConsPlusNormal"/>
    <w:link w:val="ConsPlusNormal0"/>
    <w:rsid w:val="007E4E64"/>
    <w:pPr>
      <w:widowControl w:val="0"/>
      <w:autoSpaceDE w:val="0"/>
      <w:autoSpaceDN w:val="0"/>
      <w:spacing w:after="0" w:line="240" w:lineRule="auto"/>
    </w:pPr>
    <w:rPr>
      <w:rFonts w:ascii="Arial" w:eastAsia="Times New Roman" w:hAnsi="Arial" w:cs="Arial"/>
      <w:szCs w:val="20"/>
      <w:lang w:eastAsia="ru-RU"/>
    </w:rPr>
  </w:style>
  <w:style w:type="character" w:customStyle="1" w:styleId="ConsPlusNormal0">
    <w:name w:val="ConsPlusNormal Знак"/>
    <w:link w:val="ConsPlusNormal"/>
    <w:locked/>
    <w:rsid w:val="007E4E64"/>
    <w:rPr>
      <w:rFonts w:ascii="Arial" w:eastAsia="Times New Roman" w:hAnsi="Arial" w:cs="Arial"/>
      <w:szCs w:val="20"/>
      <w:lang w:eastAsia="ru-RU"/>
    </w:rPr>
  </w:style>
  <w:style w:type="paragraph" w:customStyle="1" w:styleId="S1">
    <w:name w:val="S_Титульный"/>
    <w:basedOn w:val="a1"/>
    <w:rsid w:val="007E4E64"/>
    <w:pPr>
      <w:widowControl/>
      <w:autoSpaceDE/>
      <w:autoSpaceDN/>
      <w:spacing w:line="360" w:lineRule="auto"/>
      <w:ind w:left="3240"/>
      <w:jc w:val="right"/>
    </w:pPr>
    <w:rPr>
      <w:b/>
      <w:sz w:val="32"/>
      <w:szCs w:val="32"/>
      <w:lang w:bidi="ar-SA"/>
    </w:rPr>
  </w:style>
  <w:style w:type="character" w:customStyle="1" w:styleId="50">
    <w:name w:val="Заголовок 5 Знак"/>
    <w:basedOn w:val="a2"/>
    <w:link w:val="5"/>
    <w:rsid w:val="000F0260"/>
    <w:rPr>
      <w:rFonts w:ascii="Times New Roman" w:eastAsia="Times New Roman" w:hAnsi="Times New Roman" w:cs="Times New Roman"/>
      <w:color w:val="000000"/>
      <w:spacing w:val="-1"/>
      <w:sz w:val="24"/>
      <w:szCs w:val="20"/>
      <w:shd w:val="clear" w:color="auto" w:fill="FFFFFF"/>
      <w:lang w:eastAsia="ru-RU"/>
    </w:rPr>
  </w:style>
  <w:style w:type="character" w:customStyle="1" w:styleId="60">
    <w:name w:val="Заголовок 6 Знак"/>
    <w:basedOn w:val="a2"/>
    <w:link w:val="6"/>
    <w:uiPriority w:val="9"/>
    <w:rsid w:val="000F0260"/>
    <w:rPr>
      <w:rFonts w:ascii="Times New Roman" w:eastAsia="Times New Roman" w:hAnsi="Times New Roman" w:cs="Times New Roman"/>
      <w:b/>
      <w:bCs/>
      <w:lang w:eastAsia="ru-RU"/>
    </w:rPr>
  </w:style>
  <w:style w:type="character" w:customStyle="1" w:styleId="70">
    <w:name w:val="Заголовок 7 Знак"/>
    <w:basedOn w:val="a2"/>
    <w:link w:val="7"/>
    <w:rsid w:val="000F0260"/>
    <w:rPr>
      <w:rFonts w:ascii="Times New Roman" w:eastAsia="Times New Roman" w:hAnsi="Times New Roman" w:cs="Times New Roman"/>
      <w:b/>
      <w:color w:val="000000"/>
      <w:spacing w:val="-1"/>
      <w:sz w:val="24"/>
      <w:szCs w:val="20"/>
      <w:shd w:val="clear" w:color="auto" w:fill="FFFFFF"/>
      <w:lang w:eastAsia="ru-RU"/>
    </w:rPr>
  </w:style>
  <w:style w:type="character" w:customStyle="1" w:styleId="80">
    <w:name w:val="Заголовок 8 Знак"/>
    <w:basedOn w:val="a2"/>
    <w:link w:val="8"/>
    <w:rsid w:val="000F0260"/>
    <w:rPr>
      <w:rFonts w:ascii="Times New Roman" w:eastAsia="Times New Roman" w:hAnsi="Times New Roman" w:cs="Times New Roman"/>
      <w:b/>
      <w:color w:val="000000"/>
      <w:spacing w:val="-3"/>
      <w:sz w:val="28"/>
      <w:szCs w:val="20"/>
      <w:shd w:val="clear" w:color="auto" w:fill="FFFFFF"/>
      <w:lang w:eastAsia="ru-RU"/>
    </w:rPr>
  </w:style>
  <w:style w:type="character" w:customStyle="1" w:styleId="90">
    <w:name w:val="Заголовок 9 Знак"/>
    <w:basedOn w:val="a2"/>
    <w:link w:val="9"/>
    <w:uiPriority w:val="9"/>
    <w:rsid w:val="000F0260"/>
    <w:rPr>
      <w:rFonts w:ascii="Arial" w:eastAsia="Times New Roman" w:hAnsi="Arial" w:cs="Arial"/>
      <w:lang w:eastAsia="ru-RU"/>
    </w:rPr>
  </w:style>
  <w:style w:type="character" w:styleId="afa">
    <w:name w:val="Placeholder Text"/>
    <w:basedOn w:val="a2"/>
    <w:uiPriority w:val="99"/>
    <w:semiHidden/>
    <w:rsid w:val="000F0260"/>
    <w:rPr>
      <w:color w:val="808080"/>
    </w:rPr>
  </w:style>
  <w:style w:type="paragraph" w:styleId="afb">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single spac"/>
    <w:basedOn w:val="a1"/>
    <w:link w:val="afc"/>
    <w:rsid w:val="000F0260"/>
    <w:pPr>
      <w:widowControl/>
      <w:overflowPunct w:val="0"/>
      <w:adjustRightInd w:val="0"/>
      <w:ind w:firstLine="709"/>
      <w:jc w:val="both"/>
      <w:textAlignment w:val="baseline"/>
    </w:pPr>
    <w:rPr>
      <w:sz w:val="20"/>
      <w:szCs w:val="20"/>
      <w:lang w:bidi="ar-SA"/>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2"/>
    <w:link w:val="afb"/>
    <w:rsid w:val="000F0260"/>
    <w:rPr>
      <w:rFonts w:ascii="Times New Roman" w:eastAsia="Times New Roman" w:hAnsi="Times New Roman" w:cs="Times New Roman"/>
      <w:sz w:val="20"/>
      <w:szCs w:val="20"/>
      <w:lang w:eastAsia="ru-RU"/>
    </w:rPr>
  </w:style>
  <w:style w:type="character" w:styleId="afd">
    <w:name w:val="footnote reference"/>
    <w:rsid w:val="000F0260"/>
    <w:rPr>
      <w:vertAlign w:val="superscript"/>
    </w:rPr>
  </w:style>
  <w:style w:type="paragraph" w:styleId="afe">
    <w:name w:val="Title"/>
    <w:aliases w:val="Çàãîëîâîê,Название таб,Таблица № Знак,Название таб Знак,Таблица №"/>
    <w:basedOn w:val="a1"/>
    <w:link w:val="aff"/>
    <w:qFormat/>
    <w:rsid w:val="000F0260"/>
    <w:pPr>
      <w:widowControl/>
      <w:autoSpaceDE/>
      <w:autoSpaceDN/>
      <w:jc w:val="center"/>
    </w:pPr>
    <w:rPr>
      <w:b/>
      <w:bCs/>
      <w:sz w:val="28"/>
      <w:szCs w:val="24"/>
      <w:lang w:bidi="ar-SA"/>
    </w:rPr>
  </w:style>
  <w:style w:type="character" w:customStyle="1" w:styleId="aff">
    <w:name w:val="Название Знак"/>
    <w:aliases w:val="Çàãîëîâîê Знак,Название таб Знак2,Таблица № Знак Знак1,Название таб Знак Знак1,Таблица № Знак2"/>
    <w:basedOn w:val="a2"/>
    <w:link w:val="afe"/>
    <w:rsid w:val="000F0260"/>
    <w:rPr>
      <w:rFonts w:ascii="Times New Roman" w:eastAsia="Times New Roman" w:hAnsi="Times New Roman" w:cs="Times New Roman"/>
      <w:b/>
      <w:bCs/>
      <w:sz w:val="28"/>
      <w:szCs w:val="24"/>
      <w:lang w:eastAsia="ru-RU"/>
    </w:rPr>
  </w:style>
  <w:style w:type="character" w:customStyle="1" w:styleId="14">
    <w:name w:val="Основной текст Знак1"/>
    <w:aliases w:val="Основной текст Знак Char Char Знак1,Основной текст Знак Char Char Char Char Знак1,Основной текст Знак Char Char Char Char Char Знак1,Основной текст Знак Знак Знак Знак1,bt Знак1,b Знак1,Body Знак1,body text Знак,Bold Heading Знак"/>
    <w:rsid w:val="000F0260"/>
    <w:rPr>
      <w:rFonts w:ascii="Times New Roman" w:eastAsia="Times New Roman" w:hAnsi="Times New Roman" w:cs="Times New Roman"/>
      <w:sz w:val="24"/>
      <w:szCs w:val="24"/>
      <w:lang w:eastAsia="ru-RU"/>
    </w:rPr>
  </w:style>
  <w:style w:type="paragraph" w:styleId="28">
    <w:name w:val="Body Text Indent 2"/>
    <w:basedOn w:val="a1"/>
    <w:link w:val="29"/>
    <w:uiPriority w:val="99"/>
    <w:rsid w:val="000F0260"/>
    <w:pPr>
      <w:widowControl/>
      <w:autoSpaceDE/>
      <w:autoSpaceDN/>
      <w:spacing w:after="120" w:line="480" w:lineRule="auto"/>
      <w:ind w:left="283"/>
    </w:pPr>
    <w:rPr>
      <w:sz w:val="24"/>
      <w:szCs w:val="24"/>
      <w:lang w:bidi="ar-SA"/>
    </w:rPr>
  </w:style>
  <w:style w:type="character" w:customStyle="1" w:styleId="29">
    <w:name w:val="Основной текст с отступом 2 Знак"/>
    <w:basedOn w:val="a2"/>
    <w:link w:val="28"/>
    <w:uiPriority w:val="99"/>
    <w:rsid w:val="000F0260"/>
    <w:rPr>
      <w:rFonts w:ascii="Times New Roman" w:eastAsia="Times New Roman" w:hAnsi="Times New Roman" w:cs="Times New Roman"/>
      <w:sz w:val="24"/>
      <w:szCs w:val="24"/>
      <w:lang w:eastAsia="ru-RU"/>
    </w:rPr>
  </w:style>
  <w:style w:type="paragraph" w:customStyle="1" w:styleId="ConsPlusNonformat">
    <w:name w:val="ConsPlusNonformat"/>
    <w:rsid w:val="000F0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1"/>
    <w:rsid w:val="000F0260"/>
    <w:pPr>
      <w:widowControl/>
      <w:autoSpaceDE/>
      <w:autoSpaceDN/>
      <w:ind w:firstLine="539"/>
      <w:jc w:val="both"/>
    </w:pPr>
    <w:rPr>
      <w:color w:val="000000"/>
      <w:sz w:val="18"/>
      <w:szCs w:val="18"/>
      <w:lang w:bidi="ar-SA"/>
    </w:rPr>
  </w:style>
  <w:style w:type="paragraph" w:customStyle="1" w:styleId="15">
    <w:name w:val="Титул1"/>
    <w:basedOn w:val="a1"/>
    <w:autoRedefine/>
    <w:rsid w:val="000F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888"/>
      <w:jc w:val="right"/>
    </w:pPr>
    <w:rPr>
      <w:i/>
      <w:sz w:val="24"/>
      <w:szCs w:val="20"/>
      <w:lang w:bidi="ar-SA"/>
    </w:rPr>
  </w:style>
  <w:style w:type="paragraph" w:customStyle="1" w:styleId="r">
    <w:name w:val="r"/>
    <w:basedOn w:val="a1"/>
    <w:rsid w:val="000F0260"/>
    <w:pPr>
      <w:widowControl/>
      <w:autoSpaceDE/>
      <w:autoSpaceDN/>
      <w:jc w:val="right"/>
    </w:pPr>
    <w:rPr>
      <w:color w:val="000000"/>
      <w:sz w:val="24"/>
      <w:szCs w:val="24"/>
      <w:lang w:bidi="ar-SA"/>
    </w:rPr>
  </w:style>
  <w:style w:type="paragraph" w:customStyle="1" w:styleId="aff0">
    <w:name w:val="Краткий обратный адрес"/>
    <w:basedOn w:val="a1"/>
    <w:rsid w:val="000F0260"/>
    <w:pPr>
      <w:widowControl/>
      <w:autoSpaceDE/>
      <w:autoSpaceDN/>
    </w:pPr>
    <w:rPr>
      <w:sz w:val="24"/>
      <w:szCs w:val="24"/>
      <w:lang w:bidi="ar-SA"/>
    </w:rPr>
  </w:style>
  <w:style w:type="paragraph" w:customStyle="1" w:styleId="211">
    <w:name w:val="Основной текст 21"/>
    <w:basedOn w:val="a1"/>
    <w:rsid w:val="000F0260"/>
    <w:pPr>
      <w:widowControl/>
      <w:overflowPunct w:val="0"/>
      <w:adjustRightInd w:val="0"/>
      <w:ind w:firstLine="709"/>
      <w:jc w:val="both"/>
      <w:textAlignment w:val="baseline"/>
    </w:pPr>
    <w:rPr>
      <w:sz w:val="28"/>
      <w:szCs w:val="20"/>
      <w:lang w:bidi="ar-SA"/>
    </w:rPr>
  </w:style>
  <w:style w:type="paragraph" w:customStyle="1" w:styleId="Oaae11">
    <w:name w:val="Oaae11"/>
    <w:basedOn w:val="a1"/>
    <w:rsid w:val="000F0260"/>
    <w:pPr>
      <w:overflowPunct w:val="0"/>
      <w:adjustRightInd w:val="0"/>
      <w:jc w:val="center"/>
      <w:textAlignment w:val="baseline"/>
    </w:pPr>
    <w:rPr>
      <w:sz w:val="24"/>
      <w:szCs w:val="20"/>
      <w:lang w:bidi="ar-SA"/>
    </w:rPr>
  </w:style>
  <w:style w:type="paragraph" w:customStyle="1" w:styleId="ConsNonformat">
    <w:name w:val="ConsNonformat"/>
    <w:rsid w:val="000F02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F026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0F02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rsid w:val="000F0260"/>
    <w:rPr>
      <w:rFonts w:ascii="Arial" w:hAnsi="Arial" w:cs="Arial"/>
      <w:b/>
      <w:bCs/>
      <w:i/>
      <w:iCs/>
      <w:sz w:val="28"/>
      <w:szCs w:val="28"/>
      <w:lang w:val="ru-RU" w:eastAsia="ru-RU" w:bidi="ar-SA"/>
    </w:rPr>
  </w:style>
  <w:style w:type="paragraph" w:customStyle="1" w:styleId="consplusnormal1">
    <w:name w:val="consplusnormal"/>
    <w:basedOn w:val="a1"/>
    <w:rsid w:val="000F0260"/>
    <w:pPr>
      <w:widowControl/>
      <w:ind w:firstLine="720"/>
    </w:pPr>
    <w:rPr>
      <w:rFonts w:ascii="Arial" w:eastAsia="Calibri" w:hAnsi="Arial" w:cs="Arial"/>
      <w:sz w:val="20"/>
      <w:szCs w:val="20"/>
      <w:lang w:bidi="ar-SA"/>
    </w:rPr>
  </w:style>
  <w:style w:type="paragraph" w:customStyle="1" w:styleId="ConsPlusCell">
    <w:name w:val="ConsPlusCell"/>
    <w:uiPriority w:val="99"/>
    <w:rsid w:val="000F02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eport">
    <w:name w:val="Report"/>
    <w:basedOn w:val="a1"/>
    <w:rsid w:val="000F0260"/>
    <w:pPr>
      <w:widowControl/>
      <w:autoSpaceDE/>
      <w:autoSpaceDN/>
      <w:spacing w:line="360" w:lineRule="auto"/>
      <w:ind w:firstLine="567"/>
      <w:jc w:val="both"/>
    </w:pPr>
    <w:rPr>
      <w:sz w:val="24"/>
      <w:szCs w:val="20"/>
      <w:lang w:bidi="ar-SA"/>
    </w:rPr>
  </w:style>
  <w:style w:type="paragraph" w:customStyle="1" w:styleId="312">
    <w:name w:val="Основной текст с отступом 31"/>
    <w:basedOn w:val="a1"/>
    <w:rsid w:val="000F0260"/>
    <w:pPr>
      <w:widowControl/>
      <w:suppressAutoHyphens/>
      <w:autoSpaceDE/>
      <w:autoSpaceDN/>
      <w:spacing w:after="120"/>
      <w:ind w:left="283"/>
    </w:pPr>
    <w:rPr>
      <w:sz w:val="16"/>
      <w:szCs w:val="16"/>
      <w:lang w:eastAsia="ar-SA" w:bidi="ar-SA"/>
    </w:rPr>
  </w:style>
  <w:style w:type="paragraph" w:customStyle="1" w:styleId="aff2">
    <w:name w:val="Основной"/>
    <w:basedOn w:val="ac"/>
    <w:rsid w:val="000F0260"/>
  </w:style>
  <w:style w:type="paragraph" w:customStyle="1" w:styleId="OTCHET00">
    <w:name w:val="OTCHET_00"/>
    <w:basedOn w:val="21"/>
    <w:rsid w:val="000F0260"/>
    <w:pPr>
      <w:numPr>
        <w:numId w:val="0"/>
      </w:numPr>
      <w:tabs>
        <w:tab w:val="left" w:pos="709"/>
      </w:tabs>
      <w:spacing w:line="360" w:lineRule="auto"/>
      <w:jc w:val="both"/>
    </w:pPr>
    <w:rPr>
      <w:szCs w:val="20"/>
    </w:rPr>
  </w:style>
  <w:style w:type="paragraph" w:styleId="21">
    <w:name w:val="List Number 2"/>
    <w:basedOn w:val="a1"/>
    <w:rsid w:val="000F0260"/>
    <w:pPr>
      <w:widowControl/>
      <w:numPr>
        <w:numId w:val="3"/>
      </w:numPr>
      <w:autoSpaceDE/>
      <w:autoSpaceDN/>
    </w:pPr>
    <w:rPr>
      <w:sz w:val="24"/>
      <w:szCs w:val="24"/>
      <w:lang w:bidi="ar-SA"/>
    </w:rPr>
  </w:style>
  <w:style w:type="paragraph" w:styleId="aff3">
    <w:name w:val="Subtitle"/>
    <w:basedOn w:val="a1"/>
    <w:link w:val="aff4"/>
    <w:qFormat/>
    <w:rsid w:val="000F0260"/>
    <w:pPr>
      <w:widowControl/>
      <w:autoSpaceDE/>
      <w:autoSpaceDN/>
      <w:jc w:val="center"/>
    </w:pPr>
    <w:rPr>
      <w:rFonts w:ascii="Arial" w:hAnsi="Arial" w:cs="Arial"/>
      <w:sz w:val="24"/>
      <w:szCs w:val="24"/>
      <w:u w:val="single"/>
      <w:lang w:bidi="ar-SA"/>
    </w:rPr>
  </w:style>
  <w:style w:type="character" w:customStyle="1" w:styleId="aff4">
    <w:name w:val="Подзаголовок Знак"/>
    <w:basedOn w:val="a2"/>
    <w:link w:val="aff3"/>
    <w:rsid w:val="000F0260"/>
    <w:rPr>
      <w:rFonts w:ascii="Arial" w:eastAsia="Times New Roman" w:hAnsi="Arial" w:cs="Arial"/>
      <w:sz w:val="24"/>
      <w:szCs w:val="24"/>
      <w:u w:val="single"/>
      <w:lang w:eastAsia="ru-RU"/>
    </w:rPr>
  </w:style>
  <w:style w:type="paragraph" w:customStyle="1" w:styleId="16">
    <w:name w:val="Обычный1"/>
    <w:link w:val="Normal"/>
    <w:rsid w:val="000F0260"/>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6"/>
    <w:rsid w:val="000F026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16"/>
    <w:rsid w:val="000F0260"/>
    <w:pPr>
      <w:ind w:left="-113" w:right="-113"/>
      <w:jc w:val="center"/>
    </w:pPr>
    <w:rPr>
      <w:b/>
      <w:bCs/>
      <w:sz w:val="20"/>
    </w:rPr>
  </w:style>
  <w:style w:type="paragraph" w:customStyle="1" w:styleId="10-021">
    <w:name w:val="Стиль 10 пт полужирный По центру Слева:  -02 см Первая строка:...1"/>
    <w:basedOn w:val="a1"/>
    <w:rsid w:val="000F0260"/>
    <w:pPr>
      <w:adjustRightInd w:val="0"/>
      <w:ind w:left="-113" w:right="-113"/>
      <w:jc w:val="center"/>
    </w:pPr>
    <w:rPr>
      <w:b/>
      <w:bCs/>
      <w:sz w:val="20"/>
      <w:szCs w:val="20"/>
      <w:lang w:bidi="ar-SA"/>
    </w:rPr>
  </w:style>
  <w:style w:type="numbering" w:customStyle="1" w:styleId="20">
    <w:name w:val="Стиль маркированный2"/>
    <w:basedOn w:val="a4"/>
    <w:rsid w:val="000F0260"/>
    <w:pPr>
      <w:numPr>
        <w:numId w:val="4"/>
      </w:numPr>
    </w:pPr>
  </w:style>
  <w:style w:type="character" w:styleId="aff5">
    <w:name w:val="page number"/>
    <w:basedOn w:val="a2"/>
    <w:rsid w:val="000F0260"/>
  </w:style>
  <w:style w:type="numbering" w:customStyle="1" w:styleId="a0">
    <w:name w:val="Стиль нумерованный"/>
    <w:basedOn w:val="a4"/>
    <w:rsid w:val="000F0260"/>
    <w:pPr>
      <w:numPr>
        <w:numId w:val="5"/>
      </w:numPr>
    </w:pPr>
  </w:style>
  <w:style w:type="numbering" w:customStyle="1" w:styleId="3">
    <w:name w:val="Стиль маркированный3"/>
    <w:basedOn w:val="a4"/>
    <w:rsid w:val="000F0260"/>
    <w:pPr>
      <w:numPr>
        <w:numId w:val="6"/>
      </w:numPr>
    </w:pPr>
  </w:style>
  <w:style w:type="paragraph" w:customStyle="1" w:styleId="up1">
    <w:name w:val="up1"/>
    <w:basedOn w:val="a1"/>
    <w:rsid w:val="000F0260"/>
    <w:pPr>
      <w:widowControl/>
      <w:autoSpaceDE/>
      <w:autoSpaceDN/>
      <w:spacing w:after="100" w:afterAutospacing="1"/>
      <w:ind w:left="150" w:firstLine="375"/>
    </w:pPr>
    <w:rPr>
      <w:rFonts w:ascii="Arial" w:hAnsi="Arial" w:cs="Arial"/>
      <w:color w:val="000000"/>
      <w:sz w:val="24"/>
      <w:szCs w:val="24"/>
      <w:lang w:bidi="ar-SA"/>
    </w:rPr>
  </w:style>
  <w:style w:type="paragraph" w:styleId="42">
    <w:name w:val="toc 4"/>
    <w:basedOn w:val="a1"/>
    <w:next w:val="a1"/>
    <w:autoRedefine/>
    <w:rsid w:val="000F0260"/>
    <w:pPr>
      <w:widowControl/>
      <w:autoSpaceDE/>
      <w:autoSpaceDN/>
      <w:ind w:left="720"/>
    </w:pPr>
    <w:rPr>
      <w:rFonts w:eastAsia="Calibri"/>
      <w:sz w:val="18"/>
      <w:szCs w:val="18"/>
      <w:lang w:bidi="ar-SA"/>
    </w:rPr>
  </w:style>
  <w:style w:type="paragraph" w:styleId="51">
    <w:name w:val="toc 5"/>
    <w:basedOn w:val="a1"/>
    <w:next w:val="a1"/>
    <w:autoRedefine/>
    <w:rsid w:val="000F0260"/>
    <w:pPr>
      <w:widowControl/>
      <w:autoSpaceDE/>
      <w:autoSpaceDN/>
      <w:ind w:left="960"/>
    </w:pPr>
    <w:rPr>
      <w:rFonts w:eastAsia="Calibri"/>
      <w:sz w:val="18"/>
      <w:szCs w:val="18"/>
      <w:lang w:bidi="ar-SA"/>
    </w:rPr>
  </w:style>
  <w:style w:type="paragraph" w:styleId="61">
    <w:name w:val="toc 6"/>
    <w:basedOn w:val="a1"/>
    <w:next w:val="a1"/>
    <w:autoRedefine/>
    <w:rsid w:val="000F0260"/>
    <w:pPr>
      <w:widowControl/>
      <w:autoSpaceDE/>
      <w:autoSpaceDN/>
      <w:ind w:left="1200"/>
    </w:pPr>
    <w:rPr>
      <w:rFonts w:eastAsia="Calibri"/>
      <w:sz w:val="18"/>
      <w:szCs w:val="18"/>
      <w:lang w:bidi="ar-SA"/>
    </w:rPr>
  </w:style>
  <w:style w:type="paragraph" w:styleId="71">
    <w:name w:val="toc 7"/>
    <w:basedOn w:val="a1"/>
    <w:next w:val="a1"/>
    <w:autoRedefine/>
    <w:rsid w:val="000F0260"/>
    <w:pPr>
      <w:widowControl/>
      <w:autoSpaceDE/>
      <w:autoSpaceDN/>
      <w:ind w:left="1440"/>
    </w:pPr>
    <w:rPr>
      <w:rFonts w:eastAsia="Calibri"/>
      <w:sz w:val="18"/>
      <w:szCs w:val="18"/>
      <w:lang w:bidi="ar-SA"/>
    </w:rPr>
  </w:style>
  <w:style w:type="paragraph" w:styleId="81">
    <w:name w:val="toc 8"/>
    <w:basedOn w:val="a1"/>
    <w:next w:val="a1"/>
    <w:autoRedefine/>
    <w:rsid w:val="000F0260"/>
    <w:pPr>
      <w:widowControl/>
      <w:autoSpaceDE/>
      <w:autoSpaceDN/>
      <w:ind w:left="1680"/>
    </w:pPr>
    <w:rPr>
      <w:rFonts w:eastAsia="Calibri"/>
      <w:sz w:val="18"/>
      <w:szCs w:val="18"/>
      <w:lang w:bidi="ar-SA"/>
    </w:rPr>
  </w:style>
  <w:style w:type="paragraph" w:styleId="91">
    <w:name w:val="toc 9"/>
    <w:basedOn w:val="a1"/>
    <w:next w:val="a1"/>
    <w:autoRedefine/>
    <w:rsid w:val="000F0260"/>
    <w:pPr>
      <w:widowControl/>
      <w:autoSpaceDE/>
      <w:autoSpaceDN/>
      <w:ind w:left="1920"/>
    </w:pPr>
    <w:rPr>
      <w:rFonts w:eastAsia="Calibri"/>
      <w:sz w:val="18"/>
      <w:szCs w:val="18"/>
      <w:lang w:bidi="ar-SA"/>
    </w:rPr>
  </w:style>
  <w:style w:type="paragraph" w:styleId="aff6">
    <w:name w:val="Document Map"/>
    <w:basedOn w:val="a1"/>
    <w:link w:val="aff7"/>
    <w:rsid w:val="000F0260"/>
    <w:pPr>
      <w:widowControl/>
      <w:shd w:val="clear" w:color="auto" w:fill="000080"/>
      <w:autoSpaceDE/>
      <w:autoSpaceDN/>
    </w:pPr>
    <w:rPr>
      <w:rFonts w:ascii="Tahoma" w:hAnsi="Tahoma" w:cs="Tahoma"/>
      <w:sz w:val="20"/>
      <w:szCs w:val="20"/>
      <w:lang w:bidi="ar-SA"/>
    </w:rPr>
  </w:style>
  <w:style w:type="character" w:customStyle="1" w:styleId="aff7">
    <w:name w:val="Схема документа Знак"/>
    <w:basedOn w:val="a2"/>
    <w:link w:val="aff6"/>
    <w:rsid w:val="000F0260"/>
    <w:rPr>
      <w:rFonts w:ascii="Tahoma" w:eastAsia="Times New Roman" w:hAnsi="Tahoma" w:cs="Tahoma"/>
      <w:sz w:val="20"/>
      <w:szCs w:val="20"/>
      <w:shd w:val="clear" w:color="auto" w:fill="000080"/>
      <w:lang w:eastAsia="ru-RU"/>
    </w:rPr>
  </w:style>
  <w:style w:type="character" w:customStyle="1" w:styleId="TitleChar">
    <w:name w:val="Title Char"/>
    <w:locked/>
    <w:rsid w:val="000F0260"/>
    <w:rPr>
      <w:rFonts w:ascii="Times New Roman" w:hAnsi="Times New Roman" w:cs="Times New Roman"/>
      <w:sz w:val="24"/>
    </w:rPr>
  </w:style>
  <w:style w:type="character" w:customStyle="1" w:styleId="BodyTextIndent2Char">
    <w:name w:val="Body Text Indent 2 Char"/>
    <w:locked/>
    <w:rsid w:val="000F0260"/>
    <w:rPr>
      <w:rFonts w:eastAsia="Calibri"/>
      <w:sz w:val="24"/>
      <w:szCs w:val="24"/>
      <w:lang w:val="ru-RU" w:eastAsia="ru-RU" w:bidi="ar-SA"/>
    </w:rPr>
  </w:style>
  <w:style w:type="character" w:customStyle="1" w:styleId="212">
    <w:name w:val="Основной текст 2 Знак1"/>
    <w:basedOn w:val="a2"/>
    <w:rsid w:val="000F0260"/>
    <w:rPr>
      <w:rFonts w:ascii="Times New Roman" w:eastAsia="Times New Roman" w:hAnsi="Times New Roman" w:cs="Times New Roman"/>
      <w:sz w:val="24"/>
      <w:szCs w:val="20"/>
      <w:lang w:eastAsia="ru-RU"/>
    </w:rPr>
  </w:style>
  <w:style w:type="paragraph" w:styleId="aff8">
    <w:name w:val="Block Text"/>
    <w:basedOn w:val="a1"/>
    <w:rsid w:val="000F0260"/>
    <w:pPr>
      <w:shd w:val="clear" w:color="auto" w:fill="FFFFFF"/>
      <w:adjustRightInd w:val="0"/>
      <w:spacing w:before="544"/>
      <w:ind w:left="152" w:right="616" w:firstLine="440"/>
      <w:jc w:val="both"/>
    </w:pPr>
    <w:rPr>
      <w:color w:val="000000"/>
      <w:sz w:val="24"/>
      <w:szCs w:val="20"/>
      <w:lang w:bidi="ar-SA"/>
    </w:rPr>
  </w:style>
  <w:style w:type="paragraph" w:styleId="aff9">
    <w:name w:val="Plain Text"/>
    <w:aliases w:val="Текст Знак1,Текст Знак 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Знак"/>
    <w:basedOn w:val="a1"/>
    <w:link w:val="affa"/>
    <w:rsid w:val="000F0260"/>
    <w:pPr>
      <w:widowControl/>
      <w:autoSpaceDE/>
      <w:autoSpaceDN/>
    </w:pPr>
    <w:rPr>
      <w:rFonts w:ascii="Courier New" w:hAnsi="Courier New" w:cs="Courier New"/>
      <w:sz w:val="20"/>
      <w:szCs w:val="20"/>
      <w:lang w:bidi="ar-SA"/>
    </w:rPr>
  </w:style>
  <w:style w:type="character" w:customStyle="1" w:styleId="affa">
    <w:name w:val="Текст Знак"/>
    <w:aliases w:val="Текст Знак1 Знак,Текст Знак Знак Знак1,Знак Знак Знак Знак Знак,Знак1 Знак Знак,Знак1 Знак Знак Знак Знак,Текст Знак Знак Знак Знак,Знак Знак Знак Знак Знак Знак Знак Знак Знак,Знак Знак Знак Знак Знак Знак1 Знак Знак,Знак5 Знак,Знак1 Знак1"/>
    <w:basedOn w:val="a2"/>
    <w:link w:val="aff9"/>
    <w:rsid w:val="000F0260"/>
    <w:rPr>
      <w:rFonts w:ascii="Courier New" w:eastAsia="Times New Roman" w:hAnsi="Courier New" w:cs="Courier New"/>
      <w:sz w:val="20"/>
      <w:szCs w:val="20"/>
      <w:lang w:eastAsia="ru-RU"/>
    </w:rPr>
  </w:style>
  <w:style w:type="paragraph" w:customStyle="1" w:styleId="affb">
    <w:name w:val="Таблица"/>
    <w:basedOn w:val="a1"/>
    <w:rsid w:val="000F0260"/>
    <w:pPr>
      <w:widowControl/>
      <w:autoSpaceDE/>
      <w:autoSpaceDN/>
    </w:pPr>
    <w:rPr>
      <w:sz w:val="18"/>
      <w:szCs w:val="20"/>
      <w:lang w:bidi="ar-SA"/>
    </w:rPr>
  </w:style>
  <w:style w:type="paragraph" w:styleId="HTML">
    <w:name w:val="HTML Preformatted"/>
    <w:basedOn w:val="a1"/>
    <w:link w:val="HTML0"/>
    <w:rsid w:val="000F02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2"/>
    <w:link w:val="HTML"/>
    <w:rsid w:val="000F0260"/>
    <w:rPr>
      <w:rFonts w:ascii="Courier New" w:eastAsia="Times New Roman" w:hAnsi="Courier New" w:cs="Courier New"/>
      <w:sz w:val="20"/>
      <w:szCs w:val="20"/>
      <w:lang w:eastAsia="ru-RU"/>
    </w:rPr>
  </w:style>
  <w:style w:type="paragraph" w:customStyle="1" w:styleId="affc">
    <w:name w:val="Подчеркнутый"/>
    <w:basedOn w:val="affb"/>
    <w:rsid w:val="000F0260"/>
    <w:rPr>
      <w:u w:val="single"/>
    </w:rPr>
  </w:style>
  <w:style w:type="paragraph" w:customStyle="1" w:styleId="affd">
    <w:name w:val="Содержимое таблицы"/>
    <w:basedOn w:val="a1"/>
    <w:rsid w:val="000F0260"/>
    <w:pPr>
      <w:suppressLineNumbers/>
      <w:suppressAutoHyphens/>
      <w:autoSpaceDE/>
      <w:autoSpaceDN/>
    </w:pPr>
    <w:rPr>
      <w:rFonts w:ascii="Arial" w:eastAsia="Arial Unicode MS" w:hAnsi="Arial"/>
      <w:sz w:val="24"/>
      <w:szCs w:val="24"/>
      <w:lang w:bidi="ar-SA"/>
    </w:rPr>
  </w:style>
  <w:style w:type="paragraph" w:customStyle="1" w:styleId="TableContents">
    <w:name w:val="Table Contents"/>
    <w:basedOn w:val="a1"/>
    <w:rsid w:val="000F0260"/>
    <w:pPr>
      <w:suppressLineNumbers/>
      <w:suppressAutoHyphens/>
      <w:autoSpaceDE/>
      <w:autoSpaceDN/>
    </w:pPr>
    <w:rPr>
      <w:sz w:val="24"/>
      <w:szCs w:val="24"/>
      <w:lang w:val="en-US" w:eastAsia="en-US" w:bidi="en-US"/>
    </w:rPr>
  </w:style>
  <w:style w:type="paragraph" w:customStyle="1" w:styleId="FR2">
    <w:name w:val="FR2"/>
    <w:rsid w:val="000F0260"/>
    <w:pPr>
      <w:widowControl w:val="0"/>
      <w:autoSpaceDE w:val="0"/>
      <w:autoSpaceDN w:val="0"/>
      <w:adjustRightInd w:val="0"/>
      <w:spacing w:after="0" w:line="540" w:lineRule="auto"/>
      <w:ind w:left="760" w:right="2200"/>
    </w:pPr>
    <w:rPr>
      <w:rFonts w:ascii="Arial" w:eastAsia="Times New Roman" w:hAnsi="Arial" w:cs="Arial"/>
      <w:i/>
      <w:iCs/>
      <w:sz w:val="16"/>
      <w:szCs w:val="16"/>
      <w:lang w:eastAsia="ru-RU"/>
    </w:rPr>
  </w:style>
  <w:style w:type="paragraph" w:styleId="affe">
    <w:name w:val="List Continue"/>
    <w:basedOn w:val="a1"/>
    <w:rsid w:val="000F0260"/>
    <w:pPr>
      <w:widowControl/>
      <w:autoSpaceDE/>
      <w:autoSpaceDN/>
      <w:spacing w:after="120"/>
      <w:ind w:left="283"/>
      <w:contextualSpacing/>
    </w:pPr>
    <w:rPr>
      <w:rFonts w:eastAsia="Calibri"/>
      <w:sz w:val="24"/>
      <w:szCs w:val="24"/>
      <w:lang w:bidi="ar-SA"/>
    </w:rPr>
  </w:style>
  <w:style w:type="paragraph" w:customStyle="1" w:styleId="Aacao">
    <w:name w:val="Aacao"/>
    <w:basedOn w:val="a1"/>
    <w:rsid w:val="000F0260"/>
    <w:pPr>
      <w:widowControl/>
      <w:overflowPunct w:val="0"/>
      <w:adjustRightInd w:val="0"/>
      <w:ind w:firstLine="709"/>
      <w:jc w:val="both"/>
    </w:pPr>
    <w:rPr>
      <w:spacing w:val="6"/>
      <w:sz w:val="30"/>
      <w:szCs w:val="20"/>
      <w:lang w:bidi="ar-SA"/>
    </w:rPr>
  </w:style>
  <w:style w:type="character" w:styleId="afff">
    <w:name w:val="Strong"/>
    <w:qFormat/>
    <w:rsid w:val="000F0260"/>
    <w:rPr>
      <w:b/>
      <w:bCs/>
    </w:rPr>
  </w:style>
  <w:style w:type="character" w:customStyle="1" w:styleId="red">
    <w:name w:val="red"/>
    <w:basedOn w:val="a2"/>
    <w:rsid w:val="000F0260"/>
  </w:style>
  <w:style w:type="paragraph" w:customStyle="1" w:styleId="140">
    <w:name w:val="Стиль14"/>
    <w:basedOn w:val="a1"/>
    <w:rsid w:val="000F0260"/>
    <w:pPr>
      <w:widowControl/>
      <w:autoSpaceDE/>
      <w:autoSpaceDN/>
      <w:spacing w:line="264" w:lineRule="auto"/>
      <w:ind w:firstLine="720"/>
      <w:jc w:val="both"/>
    </w:pPr>
    <w:rPr>
      <w:sz w:val="28"/>
      <w:szCs w:val="28"/>
      <w:lang w:bidi="ar-SA"/>
    </w:rPr>
  </w:style>
  <w:style w:type="character" w:customStyle="1" w:styleId="100">
    <w:name w:val="Знак Знак10"/>
    <w:rsid w:val="000F0260"/>
    <w:rPr>
      <w:b/>
      <w:bCs/>
      <w:sz w:val="28"/>
      <w:szCs w:val="28"/>
      <w:lang w:val="ru-RU" w:eastAsia="ru-RU" w:bidi="ar-SA"/>
    </w:rPr>
  </w:style>
  <w:style w:type="character" w:customStyle="1" w:styleId="92">
    <w:name w:val="Знак Знак9"/>
    <w:rsid w:val="000F0260"/>
    <w:rPr>
      <w:rFonts w:ascii="Arial" w:hAnsi="Arial" w:cs="Arial"/>
      <w:sz w:val="22"/>
      <w:szCs w:val="22"/>
      <w:lang w:val="ru-RU" w:eastAsia="ru-RU" w:bidi="ar-SA"/>
    </w:rPr>
  </w:style>
  <w:style w:type="character" w:customStyle="1" w:styleId="213">
    <w:name w:val="Заголовок 2 Знак1"/>
    <w:locked/>
    <w:rsid w:val="000F0260"/>
    <w:rPr>
      <w:rFonts w:ascii="Arial" w:hAnsi="Arial" w:cs="Arial"/>
      <w:b/>
      <w:bCs/>
      <w:i/>
      <w:iCs/>
      <w:sz w:val="28"/>
      <w:szCs w:val="28"/>
      <w:lang w:val="ru-RU" w:eastAsia="ru-RU" w:bidi="ar-SA"/>
    </w:rPr>
  </w:style>
  <w:style w:type="character" w:customStyle="1" w:styleId="emphasize1">
    <w:name w:val="emphasize1"/>
    <w:rsid w:val="000F0260"/>
    <w:rPr>
      <w:i/>
      <w:iCs/>
    </w:rPr>
  </w:style>
  <w:style w:type="paragraph" w:customStyle="1" w:styleId="ConsPlusTitle">
    <w:name w:val="ConsPlusTitle"/>
    <w:rsid w:val="000F02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0">
    <w:name w:val="Стиль"/>
    <w:rsid w:val="000F02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a">
    <w:name w:val="Знак2"/>
    <w:basedOn w:val="a1"/>
    <w:rsid w:val="000F0260"/>
    <w:pPr>
      <w:widowControl/>
      <w:autoSpaceDE/>
      <w:autoSpaceDN/>
      <w:spacing w:after="160" w:line="240" w:lineRule="exact"/>
    </w:pPr>
    <w:rPr>
      <w:rFonts w:ascii="Verdana" w:hAnsi="Verdana" w:cs="Verdana"/>
      <w:sz w:val="20"/>
      <w:szCs w:val="20"/>
      <w:lang w:val="en-US" w:eastAsia="en-US" w:bidi="ar-SA"/>
    </w:rPr>
  </w:style>
  <w:style w:type="character" w:styleId="afff1">
    <w:name w:val="Emphasis"/>
    <w:qFormat/>
    <w:rsid w:val="000F0260"/>
    <w:rPr>
      <w:i/>
      <w:iCs/>
    </w:rPr>
  </w:style>
  <w:style w:type="paragraph" w:customStyle="1" w:styleId="320">
    <w:name w:val="Основной текст с отступом 32"/>
    <w:basedOn w:val="a1"/>
    <w:rsid w:val="000F0260"/>
    <w:pPr>
      <w:widowControl/>
      <w:overflowPunct w:val="0"/>
      <w:adjustRightInd w:val="0"/>
      <w:ind w:firstLine="567"/>
      <w:textAlignment w:val="baseline"/>
    </w:pPr>
    <w:rPr>
      <w:sz w:val="28"/>
      <w:szCs w:val="20"/>
      <w:lang w:bidi="ar-SA"/>
    </w:rPr>
  </w:style>
  <w:style w:type="paragraph" w:customStyle="1" w:styleId="fr1">
    <w:name w:val="fr1"/>
    <w:basedOn w:val="a1"/>
    <w:rsid w:val="000F0260"/>
    <w:pPr>
      <w:widowControl/>
      <w:autoSpaceDE/>
      <w:autoSpaceDN/>
      <w:spacing w:before="100" w:beforeAutospacing="1" w:after="100" w:afterAutospacing="1"/>
    </w:pPr>
    <w:rPr>
      <w:sz w:val="24"/>
      <w:szCs w:val="24"/>
      <w:lang w:bidi="ar-SA"/>
    </w:rPr>
  </w:style>
  <w:style w:type="paragraph" w:customStyle="1" w:styleId="214">
    <w:name w:val="Основной текст с отступом 21"/>
    <w:basedOn w:val="a1"/>
    <w:rsid w:val="000F0260"/>
    <w:pPr>
      <w:widowControl/>
      <w:overflowPunct w:val="0"/>
      <w:adjustRightInd w:val="0"/>
      <w:ind w:firstLine="567"/>
      <w:jc w:val="both"/>
      <w:textAlignment w:val="baseline"/>
    </w:pPr>
    <w:rPr>
      <w:sz w:val="28"/>
      <w:szCs w:val="20"/>
      <w:lang w:bidi="ar-SA"/>
    </w:rPr>
  </w:style>
  <w:style w:type="paragraph" w:customStyle="1" w:styleId="TablNL">
    <w:name w:val="Tabl_N_L"/>
    <w:basedOn w:val="a1"/>
    <w:rsid w:val="000F0260"/>
    <w:pPr>
      <w:widowControl/>
      <w:tabs>
        <w:tab w:val="left" w:pos="11907"/>
      </w:tabs>
      <w:autoSpaceDE/>
      <w:autoSpaceDN/>
      <w:spacing w:line="360" w:lineRule="auto"/>
      <w:ind w:firstLine="567"/>
      <w:jc w:val="both"/>
    </w:pPr>
    <w:rPr>
      <w:rFonts w:ascii="NTTimes/Cyrillic" w:hAnsi="NTTimes/Cyrillic"/>
      <w:sz w:val="24"/>
      <w:szCs w:val="20"/>
      <w:lang w:bidi="ar-SA"/>
    </w:rPr>
  </w:style>
  <w:style w:type="paragraph" w:customStyle="1" w:styleId="Table">
    <w:name w:val="Table"/>
    <w:basedOn w:val="a1"/>
    <w:rsid w:val="000F0260"/>
    <w:pPr>
      <w:autoSpaceDE/>
      <w:autoSpaceDN/>
      <w:spacing w:before="40" w:after="40"/>
    </w:pPr>
    <w:rPr>
      <w:rFonts w:ascii="AGOpus" w:hAnsi="AGOpus"/>
      <w:snapToGrid w:val="0"/>
      <w:color w:val="000000"/>
      <w:sz w:val="16"/>
      <w:szCs w:val="20"/>
      <w:lang w:val="en-GB" w:bidi="ar-SA"/>
    </w:rPr>
  </w:style>
  <w:style w:type="character" w:styleId="afff2">
    <w:name w:val="annotation reference"/>
    <w:uiPriority w:val="99"/>
    <w:rsid w:val="000F0260"/>
    <w:rPr>
      <w:sz w:val="16"/>
      <w:szCs w:val="16"/>
    </w:rPr>
  </w:style>
  <w:style w:type="paragraph" w:styleId="afff3">
    <w:name w:val="annotation text"/>
    <w:basedOn w:val="a1"/>
    <w:link w:val="afff4"/>
    <w:uiPriority w:val="99"/>
    <w:rsid w:val="000F0260"/>
    <w:pPr>
      <w:widowControl/>
      <w:autoSpaceDE/>
      <w:autoSpaceDN/>
    </w:pPr>
    <w:rPr>
      <w:sz w:val="20"/>
      <w:szCs w:val="20"/>
      <w:lang w:bidi="ar-SA"/>
    </w:rPr>
  </w:style>
  <w:style w:type="character" w:customStyle="1" w:styleId="afff4">
    <w:name w:val="Текст примечания Знак"/>
    <w:basedOn w:val="a2"/>
    <w:link w:val="afff3"/>
    <w:uiPriority w:val="99"/>
    <w:rsid w:val="000F0260"/>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0F0260"/>
    <w:rPr>
      <w:b/>
      <w:bCs/>
    </w:rPr>
  </w:style>
  <w:style w:type="character" w:customStyle="1" w:styleId="afff6">
    <w:name w:val="Тема примечания Знак"/>
    <w:basedOn w:val="afff4"/>
    <w:link w:val="afff5"/>
    <w:rsid w:val="000F0260"/>
    <w:rPr>
      <w:rFonts w:ascii="Times New Roman" w:eastAsia="Times New Roman" w:hAnsi="Times New Roman" w:cs="Times New Roman"/>
      <w:b/>
      <w:bCs/>
      <w:sz w:val="20"/>
      <w:szCs w:val="20"/>
      <w:lang w:eastAsia="ru-RU"/>
    </w:rPr>
  </w:style>
  <w:style w:type="paragraph" w:customStyle="1" w:styleId="Normal10">
    <w:name w:val="Стиль Normal + 10 пт полужирный По центру"/>
    <w:basedOn w:val="a1"/>
    <w:rsid w:val="000F0260"/>
    <w:pPr>
      <w:widowControl/>
      <w:autoSpaceDE/>
      <w:autoSpaceDN/>
      <w:ind w:left="-113" w:right="-113"/>
      <w:jc w:val="center"/>
    </w:pPr>
    <w:rPr>
      <w:b/>
      <w:bCs/>
      <w:sz w:val="20"/>
      <w:szCs w:val="20"/>
      <w:lang w:bidi="ar-SA"/>
    </w:rPr>
  </w:style>
  <w:style w:type="paragraph" w:styleId="afff7">
    <w:name w:val="No Spacing"/>
    <w:link w:val="afff8"/>
    <w:qFormat/>
    <w:rsid w:val="000F0260"/>
    <w:pPr>
      <w:spacing w:after="0" w:line="240" w:lineRule="auto"/>
    </w:pPr>
    <w:rPr>
      <w:rFonts w:ascii="Calibri" w:eastAsia="Calibri" w:hAnsi="Calibri" w:cs="Times New Roman"/>
    </w:rPr>
  </w:style>
  <w:style w:type="character" w:customStyle="1" w:styleId="17">
    <w:name w:val="Основной текст Знак Знак Знак1"/>
    <w:aliases w:val="Основной текст Знак Char Char Знак,Основной текст Знак Char Char Char Char Знак,Основной текст Знак Char Char Char Char Char Знак,Основной текст Знак Знак Знак Знак,bt Знак,b Знак,Body Знак"/>
    <w:rsid w:val="000F0260"/>
    <w:rPr>
      <w:sz w:val="24"/>
      <w:szCs w:val="24"/>
      <w:lang w:val="ru-RU" w:eastAsia="ru-RU" w:bidi="ar-SA"/>
    </w:rPr>
  </w:style>
  <w:style w:type="table" w:customStyle="1" w:styleId="18">
    <w:name w:val="Стиль таблицы1"/>
    <w:basedOn w:val="ab"/>
    <w:rsid w:val="000F02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0">
    <w:name w:val="Основной текст с отступом 22"/>
    <w:basedOn w:val="a1"/>
    <w:rsid w:val="000F0260"/>
    <w:pPr>
      <w:widowControl/>
      <w:suppressAutoHyphens/>
      <w:autoSpaceDE/>
      <w:autoSpaceDN/>
      <w:spacing w:after="120" w:line="480" w:lineRule="auto"/>
      <w:ind w:left="283"/>
    </w:pPr>
    <w:rPr>
      <w:sz w:val="24"/>
      <w:szCs w:val="24"/>
      <w:lang w:eastAsia="ar-SA" w:bidi="ar-SA"/>
    </w:rPr>
  </w:style>
  <w:style w:type="character" w:customStyle="1" w:styleId="subtitle1">
    <w:name w:val="subtitle1"/>
    <w:rsid w:val="000F0260"/>
    <w:rPr>
      <w:rFonts w:ascii="Times New Roman" w:hAnsi="Times New Roman" w:cs="Times New Roman" w:hint="default"/>
      <w:b w:val="0"/>
      <w:bCs w:val="0"/>
      <w:color w:val="003366"/>
      <w:sz w:val="15"/>
      <w:szCs w:val="15"/>
    </w:rPr>
  </w:style>
  <w:style w:type="paragraph" w:customStyle="1" w:styleId="maintext">
    <w:name w:val="main_text"/>
    <w:basedOn w:val="a1"/>
    <w:rsid w:val="000F0260"/>
    <w:pPr>
      <w:widowControl/>
      <w:autoSpaceDE/>
      <w:autoSpaceDN/>
      <w:spacing w:before="100" w:beforeAutospacing="1" w:after="100" w:afterAutospacing="1"/>
    </w:pPr>
    <w:rPr>
      <w:rFonts w:ascii="Arial" w:hAnsi="Arial" w:cs="Arial"/>
      <w:color w:val="333366"/>
      <w:sz w:val="21"/>
      <w:szCs w:val="21"/>
      <w:lang w:bidi="ar-SA"/>
    </w:rPr>
  </w:style>
  <w:style w:type="paragraph" w:styleId="afff9">
    <w:name w:val="Revision"/>
    <w:hidden/>
    <w:uiPriority w:val="99"/>
    <w:semiHidden/>
    <w:rsid w:val="000F0260"/>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F0260"/>
  </w:style>
  <w:style w:type="character" w:customStyle="1" w:styleId="editsection">
    <w:name w:val="editsection"/>
    <w:rsid w:val="000F0260"/>
  </w:style>
  <w:style w:type="character" w:customStyle="1" w:styleId="mw-headline">
    <w:name w:val="mw-headline"/>
    <w:rsid w:val="000F0260"/>
  </w:style>
  <w:style w:type="character" w:customStyle="1" w:styleId="selection">
    <w:name w:val="selection"/>
    <w:rsid w:val="000F0260"/>
  </w:style>
  <w:style w:type="paragraph" w:styleId="afffa">
    <w:name w:val="List"/>
    <w:basedOn w:val="a1"/>
    <w:rsid w:val="000F0260"/>
    <w:pPr>
      <w:widowControl/>
      <w:autoSpaceDE/>
      <w:autoSpaceDN/>
      <w:ind w:left="283" w:hanging="283"/>
      <w:contextualSpacing/>
    </w:pPr>
    <w:rPr>
      <w:rFonts w:eastAsia="Calibri"/>
      <w:sz w:val="24"/>
      <w:szCs w:val="24"/>
      <w:lang w:bidi="ar-SA"/>
    </w:rPr>
  </w:style>
  <w:style w:type="character" w:customStyle="1" w:styleId="apple-style-span">
    <w:name w:val="apple-style-span"/>
    <w:rsid w:val="000F0260"/>
  </w:style>
  <w:style w:type="paragraph" w:customStyle="1" w:styleId="111">
    <w:name w:val="МГП 1.1.1"/>
    <w:basedOn w:val="a1"/>
    <w:next w:val="a1"/>
    <w:rsid w:val="000F0260"/>
    <w:pPr>
      <w:keepNext/>
      <w:widowControl/>
      <w:numPr>
        <w:numId w:val="7"/>
      </w:numPr>
      <w:autoSpaceDE/>
      <w:autoSpaceDN/>
      <w:spacing w:before="120" w:after="60"/>
      <w:ind w:left="0" w:right="284" w:firstLine="851"/>
      <w:jc w:val="both"/>
      <w:outlineLvl w:val="2"/>
    </w:pPr>
    <w:rPr>
      <w:rFonts w:ascii="Cambria" w:eastAsia="Batang" w:hAnsi="Cambria" w:cs="Cambria"/>
      <w:b/>
      <w:bCs/>
      <w:color w:val="000000"/>
      <w:sz w:val="28"/>
      <w:szCs w:val="28"/>
      <w:lang w:bidi="ar-SA"/>
    </w:rPr>
  </w:style>
  <w:style w:type="paragraph" w:customStyle="1" w:styleId="afffb">
    <w:name w:val="МГП Обычный"/>
    <w:basedOn w:val="a1"/>
    <w:link w:val="afffc"/>
    <w:qFormat/>
    <w:rsid w:val="000F0260"/>
    <w:pPr>
      <w:widowControl/>
      <w:autoSpaceDE/>
      <w:autoSpaceDN/>
      <w:ind w:right="284" w:firstLine="851"/>
      <w:jc w:val="both"/>
    </w:pPr>
    <w:rPr>
      <w:rFonts w:eastAsia="Batang"/>
      <w:color w:val="000000"/>
      <w:sz w:val="28"/>
      <w:szCs w:val="28"/>
      <w:lang w:bidi="ar-SA"/>
    </w:rPr>
  </w:style>
  <w:style w:type="paragraph" w:customStyle="1" w:styleId="0">
    <w:name w:val="0 Основной текст"/>
    <w:basedOn w:val="a1"/>
    <w:link w:val="00"/>
    <w:rsid w:val="000F0260"/>
    <w:pPr>
      <w:widowControl/>
      <w:autoSpaceDE/>
      <w:autoSpaceDN/>
      <w:ind w:left="284" w:right="284" w:firstLine="709"/>
      <w:jc w:val="both"/>
    </w:pPr>
    <w:rPr>
      <w:rFonts w:eastAsia="Batang"/>
      <w:color w:val="000000"/>
      <w:sz w:val="28"/>
      <w:szCs w:val="28"/>
      <w:lang w:bidi="ar-SA"/>
    </w:rPr>
  </w:style>
  <w:style w:type="character" w:customStyle="1" w:styleId="00">
    <w:name w:val="0 Основной текст Знак"/>
    <w:link w:val="0"/>
    <w:locked/>
    <w:rsid w:val="000F0260"/>
    <w:rPr>
      <w:rFonts w:ascii="Times New Roman" w:eastAsia="Batang" w:hAnsi="Times New Roman" w:cs="Times New Roman"/>
      <w:color w:val="000000"/>
      <w:sz w:val="28"/>
      <w:szCs w:val="28"/>
      <w:lang w:eastAsia="ru-RU"/>
    </w:rPr>
  </w:style>
  <w:style w:type="paragraph" w:customStyle="1" w:styleId="110">
    <w:name w:val="Обычный11"/>
    <w:rsid w:val="000F0260"/>
    <w:pPr>
      <w:spacing w:after="0" w:line="240" w:lineRule="auto"/>
    </w:pPr>
    <w:rPr>
      <w:rFonts w:ascii="Times New Roman" w:eastAsia="Times New Roman" w:hAnsi="Times New Roman" w:cs="Times New Roman"/>
      <w:sz w:val="20"/>
      <w:szCs w:val="20"/>
      <w:lang w:eastAsia="ru-RU"/>
    </w:rPr>
  </w:style>
  <w:style w:type="character" w:customStyle="1" w:styleId="43">
    <w:name w:val="Основной текст (4)"/>
    <w:link w:val="410"/>
    <w:uiPriority w:val="99"/>
    <w:rsid w:val="000F0260"/>
    <w:rPr>
      <w:sz w:val="28"/>
      <w:szCs w:val="28"/>
      <w:shd w:val="clear" w:color="auto" w:fill="FFFFFF"/>
    </w:rPr>
  </w:style>
  <w:style w:type="character" w:customStyle="1" w:styleId="130">
    <w:name w:val="Заголовок №1 (3)"/>
    <w:link w:val="131"/>
    <w:uiPriority w:val="99"/>
    <w:rsid w:val="000F0260"/>
    <w:rPr>
      <w:b/>
      <w:bCs/>
      <w:sz w:val="28"/>
      <w:szCs w:val="28"/>
      <w:shd w:val="clear" w:color="auto" w:fill="FFFFFF"/>
    </w:rPr>
  </w:style>
  <w:style w:type="paragraph" w:customStyle="1" w:styleId="410">
    <w:name w:val="Основной текст (4)1"/>
    <w:basedOn w:val="a1"/>
    <w:link w:val="43"/>
    <w:uiPriority w:val="99"/>
    <w:rsid w:val="000F0260"/>
    <w:pPr>
      <w:widowControl/>
      <w:shd w:val="clear" w:color="auto" w:fill="FFFFFF"/>
      <w:autoSpaceDE/>
      <w:autoSpaceDN/>
      <w:spacing w:line="240" w:lineRule="atLeast"/>
    </w:pPr>
    <w:rPr>
      <w:rFonts w:asciiTheme="minorHAnsi" w:eastAsiaTheme="minorHAnsi" w:hAnsiTheme="minorHAnsi" w:cstheme="minorBidi"/>
      <w:sz w:val="28"/>
      <w:szCs w:val="28"/>
      <w:lang w:eastAsia="en-US" w:bidi="ar-SA"/>
    </w:rPr>
  </w:style>
  <w:style w:type="paragraph" w:customStyle="1" w:styleId="131">
    <w:name w:val="Заголовок №1 (3)1"/>
    <w:basedOn w:val="a1"/>
    <w:link w:val="130"/>
    <w:uiPriority w:val="99"/>
    <w:rsid w:val="000F0260"/>
    <w:pPr>
      <w:widowControl/>
      <w:shd w:val="clear" w:color="auto" w:fill="FFFFFF"/>
      <w:autoSpaceDE/>
      <w:autoSpaceDN/>
      <w:spacing w:before="180" w:after="120" w:line="240" w:lineRule="atLeast"/>
      <w:outlineLvl w:val="0"/>
    </w:pPr>
    <w:rPr>
      <w:rFonts w:asciiTheme="minorHAnsi" w:eastAsiaTheme="minorHAnsi" w:hAnsiTheme="minorHAnsi" w:cstheme="minorBidi"/>
      <w:b/>
      <w:bCs/>
      <w:sz w:val="28"/>
      <w:szCs w:val="28"/>
      <w:lang w:eastAsia="en-US" w:bidi="ar-SA"/>
    </w:rPr>
  </w:style>
  <w:style w:type="paragraph" w:customStyle="1" w:styleId="afffd">
    <w:name w:val="Текст таблицы"/>
    <w:basedOn w:val="a1"/>
    <w:rsid w:val="000F0260"/>
    <w:pPr>
      <w:widowControl/>
      <w:autoSpaceDE/>
      <w:autoSpaceDN/>
      <w:spacing w:before="60" w:after="60"/>
      <w:jc w:val="both"/>
    </w:pPr>
    <w:rPr>
      <w:rFonts w:ascii="Arial" w:hAnsi="Arial"/>
      <w:sz w:val="20"/>
      <w:szCs w:val="20"/>
      <w:lang w:bidi="ar-SA"/>
    </w:rPr>
  </w:style>
  <w:style w:type="paragraph" w:customStyle="1" w:styleId="cont">
    <w:name w:val="cont"/>
    <w:basedOn w:val="a1"/>
    <w:rsid w:val="000F0260"/>
    <w:pPr>
      <w:widowControl/>
      <w:autoSpaceDE/>
      <w:autoSpaceDN/>
      <w:spacing w:before="100" w:beforeAutospacing="1" w:after="100" w:afterAutospacing="1"/>
    </w:pPr>
    <w:rPr>
      <w:sz w:val="24"/>
      <w:szCs w:val="24"/>
      <w:lang w:bidi="ar-SA"/>
    </w:rPr>
  </w:style>
  <w:style w:type="paragraph" w:customStyle="1" w:styleId="19">
    <w:name w:val="Стиль1"/>
    <w:link w:val="1a"/>
    <w:qFormat/>
    <w:rsid w:val="000F0260"/>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fffe">
    <w:name w:val="обычн БО Знак Знак Знак Знак Знак Знак Знак Знак Знак"/>
    <w:rsid w:val="000F0260"/>
    <w:rPr>
      <w:rFonts w:ascii="Arial" w:hAnsi="Arial"/>
      <w:noProof w:val="0"/>
      <w:sz w:val="24"/>
      <w:lang w:val="ru-RU" w:eastAsia="ru-RU" w:bidi="ar-SA"/>
    </w:rPr>
  </w:style>
  <w:style w:type="paragraph" w:customStyle="1" w:styleId="affff">
    <w:name w:val="Текст_стратегии"/>
    <w:basedOn w:val="a1"/>
    <w:rsid w:val="000F0260"/>
    <w:pPr>
      <w:widowControl/>
      <w:suppressAutoHyphens/>
      <w:autoSpaceDE/>
      <w:autoSpaceDN/>
      <w:ind w:firstLine="567"/>
      <w:jc w:val="both"/>
    </w:pPr>
    <w:rPr>
      <w:sz w:val="28"/>
      <w:szCs w:val="28"/>
      <w:lang w:bidi="ar-SA"/>
    </w:rPr>
  </w:style>
  <w:style w:type="character" w:styleId="affff0">
    <w:name w:val="Subtle Emphasis"/>
    <w:qFormat/>
    <w:rsid w:val="000F0260"/>
    <w:rPr>
      <w:rFonts w:ascii="Times New Roman" w:hAnsi="Times New Roman"/>
      <w:i/>
      <w:iCs/>
      <w:color w:val="990099"/>
      <w:sz w:val="28"/>
    </w:rPr>
  </w:style>
  <w:style w:type="paragraph" w:customStyle="1" w:styleId="uj">
    <w:name w:val="uj"/>
    <w:basedOn w:val="a1"/>
    <w:rsid w:val="000F0260"/>
    <w:pPr>
      <w:widowControl/>
      <w:autoSpaceDE/>
      <w:autoSpaceDN/>
      <w:ind w:firstLine="177"/>
      <w:jc w:val="both"/>
    </w:pPr>
    <w:rPr>
      <w:color w:val="008000"/>
      <w:sz w:val="24"/>
      <w:szCs w:val="24"/>
      <w:lang w:bidi="ar-SA"/>
    </w:rPr>
  </w:style>
  <w:style w:type="paragraph" w:customStyle="1" w:styleId="uni">
    <w:name w:val="uni"/>
    <w:basedOn w:val="a1"/>
    <w:rsid w:val="000F0260"/>
    <w:pPr>
      <w:widowControl/>
      <w:autoSpaceDE/>
      <w:autoSpaceDN/>
      <w:ind w:firstLine="230"/>
      <w:jc w:val="both"/>
    </w:pPr>
    <w:rPr>
      <w:sz w:val="24"/>
      <w:szCs w:val="24"/>
      <w:lang w:bidi="ar-SA"/>
    </w:rPr>
  </w:style>
  <w:style w:type="paragraph" w:customStyle="1" w:styleId="unip">
    <w:name w:val="unip"/>
    <w:basedOn w:val="a1"/>
    <w:rsid w:val="000F0260"/>
    <w:pPr>
      <w:widowControl/>
      <w:autoSpaceDE/>
      <w:autoSpaceDN/>
      <w:ind w:firstLine="230"/>
      <w:jc w:val="both"/>
    </w:pPr>
    <w:rPr>
      <w:sz w:val="24"/>
      <w:szCs w:val="24"/>
      <w:lang w:bidi="ar-SA"/>
    </w:rPr>
  </w:style>
  <w:style w:type="paragraph" w:customStyle="1" w:styleId="2110">
    <w:name w:val="Основной текст 211"/>
    <w:basedOn w:val="a1"/>
    <w:rsid w:val="000F0260"/>
    <w:pPr>
      <w:widowControl/>
      <w:autoSpaceDE/>
      <w:autoSpaceDN/>
      <w:jc w:val="center"/>
    </w:pPr>
    <w:rPr>
      <w:b/>
      <w:sz w:val="24"/>
      <w:szCs w:val="20"/>
      <w:lang w:bidi="ar-SA"/>
    </w:rPr>
  </w:style>
  <w:style w:type="paragraph" w:customStyle="1" w:styleId="11Char">
    <w:name w:val="Знак1 Знак Знак Знак Знак Знак Знак Знак Знак1 Char"/>
    <w:basedOn w:val="a1"/>
    <w:rsid w:val="000F0260"/>
    <w:pPr>
      <w:widowControl/>
      <w:autoSpaceDE/>
      <w:autoSpaceDN/>
      <w:spacing w:after="160" w:line="240" w:lineRule="exact"/>
    </w:pPr>
    <w:rPr>
      <w:rFonts w:ascii="Verdana" w:hAnsi="Verdana"/>
      <w:sz w:val="20"/>
      <w:szCs w:val="20"/>
      <w:lang w:val="en-US" w:eastAsia="en-US" w:bidi="ar-SA"/>
    </w:rPr>
  </w:style>
  <w:style w:type="paragraph" w:customStyle="1" w:styleId="xl28">
    <w:name w:val="xl28"/>
    <w:basedOn w:val="a1"/>
    <w:rsid w:val="000F0260"/>
    <w:pPr>
      <w:widowControl/>
      <w:autoSpaceDE/>
      <w:autoSpaceDN/>
      <w:spacing w:before="100" w:after="100"/>
      <w:jc w:val="center"/>
    </w:pPr>
    <w:rPr>
      <w:rFonts w:eastAsia="Arial Unicode MS"/>
      <w:sz w:val="28"/>
      <w:szCs w:val="20"/>
      <w:lang w:bidi="ar-SA"/>
    </w:rPr>
  </w:style>
  <w:style w:type="paragraph" w:customStyle="1" w:styleId="affff1">
    <w:name w:val="Показатели таблицы"/>
    <w:basedOn w:val="a1"/>
    <w:next w:val="ac"/>
    <w:rsid w:val="000F0260"/>
    <w:pPr>
      <w:widowControl/>
      <w:autoSpaceDE/>
      <w:autoSpaceDN/>
      <w:jc w:val="center"/>
    </w:pPr>
    <w:rPr>
      <w:sz w:val="24"/>
      <w:szCs w:val="20"/>
      <w:lang w:bidi="ar-SA"/>
    </w:rPr>
  </w:style>
  <w:style w:type="paragraph" w:customStyle="1" w:styleId="affff2">
    <w:name w:val="Знак Знак Знак Знак Знак Знак Знак Знак Знак Знак"/>
    <w:basedOn w:val="a1"/>
    <w:rsid w:val="000F0260"/>
    <w:pPr>
      <w:widowControl/>
      <w:autoSpaceDE/>
      <w:autoSpaceDN/>
    </w:pPr>
    <w:rPr>
      <w:rFonts w:ascii="Verdana" w:hAnsi="Verdana"/>
      <w:sz w:val="20"/>
      <w:szCs w:val="20"/>
      <w:lang w:val="en-US" w:bidi="ar-SA"/>
    </w:rPr>
  </w:style>
  <w:style w:type="paragraph" w:customStyle="1" w:styleId="xl58">
    <w:name w:val="xl58"/>
    <w:basedOn w:val="a1"/>
    <w:rsid w:val="000F0260"/>
    <w:pPr>
      <w:widowControl/>
      <w:autoSpaceDE/>
      <w:autoSpaceDN/>
      <w:spacing w:before="100" w:after="100"/>
      <w:jc w:val="center"/>
    </w:pPr>
    <w:rPr>
      <w:rFonts w:eastAsia="Arial Unicode MS"/>
      <w:color w:val="FF0000"/>
      <w:sz w:val="28"/>
      <w:szCs w:val="20"/>
      <w:lang w:bidi="ar-SA"/>
    </w:rPr>
  </w:style>
  <w:style w:type="paragraph" w:customStyle="1" w:styleId="62">
    <w:name w:val="заголовок 6"/>
    <w:basedOn w:val="a1"/>
    <w:next w:val="a1"/>
    <w:rsid w:val="000F0260"/>
    <w:pPr>
      <w:keepNext/>
      <w:autoSpaceDE/>
      <w:autoSpaceDN/>
      <w:spacing w:before="120" w:after="100" w:line="360" w:lineRule="auto"/>
      <w:ind w:firstLine="794"/>
      <w:jc w:val="center"/>
    </w:pPr>
    <w:rPr>
      <w:b/>
      <w:bCs/>
      <w:i/>
      <w:sz w:val="30"/>
      <w:szCs w:val="28"/>
      <w:lang w:val="en-US" w:bidi="en-US"/>
    </w:rPr>
  </w:style>
  <w:style w:type="character" w:customStyle="1" w:styleId="1a">
    <w:name w:val="Стиль1 Знак"/>
    <w:link w:val="19"/>
    <w:rsid w:val="000F0260"/>
    <w:rPr>
      <w:rFonts w:ascii="Times New Roman" w:eastAsia="Times New Roman" w:hAnsi="Times New Roman" w:cs="Times New Roman"/>
      <w:snapToGrid w:val="0"/>
      <w:sz w:val="28"/>
      <w:szCs w:val="20"/>
      <w:lang w:eastAsia="ru-RU"/>
    </w:rPr>
  </w:style>
  <w:style w:type="paragraph" w:customStyle="1" w:styleId="affff3">
    <w:name w:val="Текст записки"/>
    <w:basedOn w:val="a1"/>
    <w:link w:val="1b"/>
    <w:rsid w:val="000F0260"/>
    <w:pPr>
      <w:widowControl/>
      <w:autoSpaceDE/>
      <w:autoSpaceDN/>
      <w:spacing w:before="120" w:after="120"/>
      <w:ind w:left="567" w:firstLine="567"/>
      <w:jc w:val="both"/>
    </w:pPr>
    <w:rPr>
      <w:sz w:val="24"/>
      <w:szCs w:val="20"/>
      <w:lang w:bidi="ar-SA"/>
    </w:rPr>
  </w:style>
  <w:style w:type="character" w:customStyle="1" w:styleId="1b">
    <w:name w:val="Текст записки Знак1"/>
    <w:link w:val="affff3"/>
    <w:rsid w:val="000F0260"/>
    <w:rPr>
      <w:rFonts w:ascii="Times New Roman" w:eastAsia="Times New Roman" w:hAnsi="Times New Roman" w:cs="Times New Roman"/>
      <w:sz w:val="24"/>
      <w:szCs w:val="20"/>
      <w:lang w:eastAsia="ru-RU"/>
    </w:rPr>
  </w:style>
  <w:style w:type="paragraph" w:customStyle="1" w:styleId="affff4">
    <w:name w:val="Список бюл. первый"/>
    <w:basedOn w:val="affff5"/>
    <w:next w:val="affff5"/>
    <w:rsid w:val="000F0260"/>
    <w:pPr>
      <w:spacing w:before="60" w:after="60" w:line="240" w:lineRule="auto"/>
      <w:ind w:left="1417" w:hanging="283"/>
      <w:contextualSpacing w:val="0"/>
      <w:jc w:val="left"/>
    </w:pPr>
    <w:rPr>
      <w:rFonts w:ascii="Arial" w:hAnsi="Arial"/>
      <w:sz w:val="24"/>
    </w:rPr>
  </w:style>
  <w:style w:type="paragraph" w:styleId="affff5">
    <w:name w:val="List Bullet"/>
    <w:basedOn w:val="a1"/>
    <w:rsid w:val="000F0260"/>
    <w:pPr>
      <w:widowControl/>
      <w:autoSpaceDE/>
      <w:autoSpaceDN/>
      <w:spacing w:line="360" w:lineRule="atLeast"/>
      <w:ind w:left="675" w:hanging="675"/>
      <w:contextualSpacing/>
      <w:jc w:val="both"/>
    </w:pPr>
    <w:rPr>
      <w:rFonts w:ascii="Times New Roman CYR" w:hAnsi="Times New Roman CYR"/>
      <w:sz w:val="28"/>
      <w:szCs w:val="20"/>
      <w:lang w:bidi="ar-SA"/>
    </w:rPr>
  </w:style>
  <w:style w:type="numbering" w:customStyle="1" w:styleId="1c">
    <w:name w:val="Нет списка1"/>
    <w:next w:val="a4"/>
    <w:uiPriority w:val="99"/>
    <w:semiHidden/>
    <w:unhideWhenUsed/>
    <w:rsid w:val="000F0260"/>
  </w:style>
  <w:style w:type="paragraph" w:customStyle="1" w:styleId="-4">
    <w:name w:val="Подпункт - 4 ур"/>
    <w:basedOn w:val="a1"/>
    <w:rsid w:val="000F0260"/>
    <w:pPr>
      <w:widowControl/>
      <w:numPr>
        <w:ilvl w:val="3"/>
        <w:numId w:val="8"/>
      </w:numPr>
      <w:autoSpaceDE/>
      <w:autoSpaceDN/>
      <w:spacing w:before="60" w:after="60"/>
      <w:ind w:left="851" w:right="170" w:firstLine="851"/>
      <w:jc w:val="both"/>
    </w:pPr>
    <w:rPr>
      <w:sz w:val="28"/>
      <w:szCs w:val="24"/>
      <w:lang w:bidi="ar-SA"/>
    </w:rPr>
  </w:style>
  <w:style w:type="paragraph" w:customStyle="1" w:styleId="-3">
    <w:name w:val="Пункт подраздела - 3 ур"/>
    <w:basedOn w:val="a1"/>
    <w:link w:val="-31"/>
    <w:rsid w:val="000F0260"/>
    <w:pPr>
      <w:widowControl/>
      <w:numPr>
        <w:ilvl w:val="2"/>
        <w:numId w:val="8"/>
      </w:numPr>
      <w:autoSpaceDE/>
      <w:autoSpaceDN/>
      <w:spacing w:before="60" w:after="60"/>
      <w:ind w:right="170"/>
      <w:jc w:val="both"/>
    </w:pPr>
    <w:rPr>
      <w:sz w:val="28"/>
      <w:szCs w:val="28"/>
      <w:lang w:bidi="ar-SA"/>
    </w:rPr>
  </w:style>
  <w:style w:type="paragraph" w:customStyle="1" w:styleId="-2">
    <w:name w:val="Пункт раздела - 2 ур"/>
    <w:basedOn w:val="a1"/>
    <w:link w:val="-21"/>
    <w:rsid w:val="000F0260"/>
    <w:pPr>
      <w:widowControl/>
      <w:numPr>
        <w:ilvl w:val="1"/>
        <w:numId w:val="8"/>
      </w:numPr>
      <w:autoSpaceDE/>
      <w:autoSpaceDN/>
      <w:spacing w:before="60" w:after="60"/>
      <w:ind w:right="170"/>
      <w:jc w:val="both"/>
    </w:pPr>
    <w:rPr>
      <w:sz w:val="28"/>
      <w:szCs w:val="28"/>
      <w:lang w:bidi="ar-SA"/>
    </w:rPr>
  </w:style>
  <w:style w:type="paragraph" w:customStyle="1" w:styleId="-1">
    <w:name w:val="Раздел - 1 ур"/>
    <w:next w:val="-2"/>
    <w:rsid w:val="000F0260"/>
    <w:pPr>
      <w:keepNext/>
      <w:pageBreakBefore/>
      <w:numPr>
        <w:numId w:val="8"/>
      </w:numPr>
      <w:suppressAutoHyphens/>
      <w:spacing w:after="240" w:line="240" w:lineRule="auto"/>
      <w:ind w:right="170"/>
    </w:pPr>
    <w:rPr>
      <w:rFonts w:ascii="Arial" w:eastAsia="Times New Roman" w:hAnsi="Arial" w:cs="Times New Roman"/>
      <w:b/>
      <w:sz w:val="28"/>
      <w:szCs w:val="28"/>
      <w:lang w:eastAsia="ru-RU"/>
    </w:rPr>
  </w:style>
  <w:style w:type="numbering" w:customStyle="1" w:styleId="a">
    <w:name w:val="ПЗ"/>
    <w:basedOn w:val="a4"/>
    <w:rsid w:val="000F0260"/>
    <w:pPr>
      <w:numPr>
        <w:numId w:val="8"/>
      </w:numPr>
    </w:pPr>
  </w:style>
  <w:style w:type="character" w:customStyle="1" w:styleId="-21">
    <w:name w:val="Пункт раздела - 2 ур Знак"/>
    <w:link w:val="-2"/>
    <w:rsid w:val="000F0260"/>
    <w:rPr>
      <w:rFonts w:ascii="Times New Roman" w:eastAsia="Times New Roman" w:hAnsi="Times New Roman" w:cs="Times New Roman"/>
      <w:sz w:val="28"/>
      <w:szCs w:val="28"/>
      <w:lang w:eastAsia="ru-RU"/>
    </w:rPr>
  </w:style>
  <w:style w:type="paragraph" w:customStyle="1" w:styleId="-0">
    <w:name w:val="Абзац ненумерованный - 0 ур"/>
    <w:link w:val="-00"/>
    <w:rsid w:val="000F0260"/>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0">
    <w:name w:val="Абзац ненумерованный - 0 ур Знак"/>
    <w:link w:val="-0"/>
    <w:rsid w:val="000F0260"/>
    <w:rPr>
      <w:rFonts w:ascii="Times New Roman" w:eastAsia="Times New Roman" w:hAnsi="Times New Roman" w:cs="Times New Roman"/>
      <w:sz w:val="28"/>
      <w:szCs w:val="28"/>
      <w:lang w:eastAsia="ru-RU"/>
    </w:rPr>
  </w:style>
  <w:style w:type="paragraph" w:customStyle="1" w:styleId="-">
    <w:name w:val="Перечисление -"/>
    <w:basedOn w:val="-0"/>
    <w:link w:val="-5"/>
    <w:rsid w:val="000F0260"/>
    <w:pPr>
      <w:numPr>
        <w:numId w:val="9"/>
      </w:numPr>
      <w:contextualSpacing/>
    </w:pPr>
  </w:style>
  <w:style w:type="paragraph" w:customStyle="1" w:styleId="affff6">
    <w:name w:val="Название таблицы"/>
    <w:basedOn w:val="-0"/>
    <w:next w:val="-0"/>
    <w:rsid w:val="000F0260"/>
    <w:pPr>
      <w:keepNext/>
      <w:suppressAutoHyphens/>
      <w:spacing w:before="240"/>
      <w:ind w:firstLine="0"/>
    </w:pPr>
  </w:style>
  <w:style w:type="character" w:customStyle="1" w:styleId="-5">
    <w:name w:val="Перечисление - Знак"/>
    <w:link w:val="-"/>
    <w:rsid w:val="000F0260"/>
    <w:rPr>
      <w:rFonts w:ascii="Times New Roman" w:eastAsia="Times New Roman" w:hAnsi="Times New Roman" w:cs="Times New Roman"/>
      <w:sz w:val="28"/>
      <w:szCs w:val="28"/>
      <w:lang w:eastAsia="ru-RU"/>
    </w:rPr>
  </w:style>
  <w:style w:type="paragraph" w:customStyle="1" w:styleId="-20">
    <w:name w:val="Подраздел - 2 ур"/>
    <w:basedOn w:val="-2"/>
    <w:next w:val="-3"/>
    <w:link w:val="-22"/>
    <w:rsid w:val="000F0260"/>
    <w:pPr>
      <w:keepNext/>
      <w:numPr>
        <w:numId w:val="10"/>
      </w:numPr>
      <w:suppressAutoHyphens/>
      <w:spacing w:before="160" w:after="120"/>
      <w:jc w:val="left"/>
    </w:pPr>
    <w:rPr>
      <w:b/>
    </w:rPr>
  </w:style>
  <w:style w:type="character" w:customStyle="1" w:styleId="-31">
    <w:name w:val="Пункт подраздела - 3 ур Знак1"/>
    <w:link w:val="-3"/>
    <w:rsid w:val="000F0260"/>
    <w:rPr>
      <w:rFonts w:ascii="Times New Roman" w:eastAsia="Times New Roman" w:hAnsi="Times New Roman" w:cs="Times New Roman"/>
      <w:sz w:val="28"/>
      <w:szCs w:val="28"/>
      <w:lang w:eastAsia="ru-RU"/>
    </w:rPr>
  </w:style>
  <w:style w:type="character" w:customStyle="1" w:styleId="-22">
    <w:name w:val="Подраздел - 2 ур Знак"/>
    <w:link w:val="-20"/>
    <w:rsid w:val="000F0260"/>
    <w:rPr>
      <w:rFonts w:ascii="Times New Roman" w:eastAsia="Times New Roman" w:hAnsi="Times New Roman" w:cs="Times New Roman"/>
      <w:b/>
      <w:sz w:val="28"/>
      <w:szCs w:val="28"/>
      <w:lang w:eastAsia="ru-RU"/>
    </w:rPr>
  </w:style>
  <w:style w:type="character" w:styleId="affff7">
    <w:name w:val="Book Title"/>
    <w:uiPriority w:val="33"/>
    <w:qFormat/>
    <w:rsid w:val="000F0260"/>
    <w:rPr>
      <w:b/>
      <w:bCs/>
      <w:smallCaps/>
      <w:spacing w:val="5"/>
    </w:rPr>
  </w:style>
  <w:style w:type="paragraph" w:customStyle="1" w:styleId="Iauiue">
    <w:name w:val="Iau?iue"/>
    <w:rsid w:val="000F0260"/>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103">
    <w:name w:val="Font Style103"/>
    <w:rsid w:val="000F0260"/>
    <w:rPr>
      <w:rFonts w:ascii="Times New Roman" w:hAnsi="Times New Roman" w:cs="Times New Roman" w:hint="default"/>
      <w:sz w:val="22"/>
      <w:szCs w:val="22"/>
    </w:rPr>
  </w:style>
  <w:style w:type="paragraph" w:styleId="affff8">
    <w:name w:val="table of figures"/>
    <w:basedOn w:val="a1"/>
    <w:next w:val="a1"/>
    <w:uiPriority w:val="99"/>
    <w:unhideWhenUsed/>
    <w:rsid w:val="000F0260"/>
    <w:pPr>
      <w:widowControl/>
      <w:autoSpaceDE/>
      <w:autoSpaceDN/>
    </w:pPr>
    <w:rPr>
      <w:rFonts w:eastAsia="Calibri"/>
      <w:sz w:val="24"/>
      <w:szCs w:val="24"/>
      <w:lang w:bidi="ar-SA"/>
    </w:rPr>
  </w:style>
  <w:style w:type="paragraph" w:customStyle="1" w:styleId="affff9">
    <w:name w:val="заголовок"/>
    <w:basedOn w:val="a1"/>
    <w:next w:val="a1"/>
    <w:rsid w:val="000F0260"/>
    <w:pPr>
      <w:widowControl/>
      <w:autoSpaceDE/>
      <w:autoSpaceDN/>
      <w:spacing w:before="120" w:after="120" w:line="276" w:lineRule="auto"/>
      <w:ind w:firstLine="709"/>
      <w:jc w:val="center"/>
    </w:pPr>
    <w:rPr>
      <w:rFonts w:eastAsia="Calibri" w:cs="Verdana"/>
      <w:b/>
      <w:sz w:val="20"/>
      <w:szCs w:val="20"/>
      <w:lang w:val="en-US" w:eastAsia="en-US" w:bidi="ar-SA"/>
    </w:rPr>
  </w:style>
  <w:style w:type="character" w:customStyle="1" w:styleId="w">
    <w:name w:val="w"/>
    <w:basedOn w:val="a2"/>
    <w:rsid w:val="000F0260"/>
  </w:style>
  <w:style w:type="paragraph" w:customStyle="1" w:styleId="affffa">
    <w:name w:val="СХЕМА"/>
    <w:basedOn w:val="a1"/>
    <w:link w:val="affffb"/>
    <w:autoRedefine/>
    <w:rsid w:val="000F0260"/>
    <w:pPr>
      <w:widowControl/>
      <w:overflowPunct w:val="0"/>
      <w:adjustRightInd w:val="0"/>
      <w:spacing w:line="360" w:lineRule="auto"/>
      <w:ind w:firstLine="709"/>
      <w:jc w:val="both"/>
      <w:textAlignment w:val="baseline"/>
    </w:pPr>
    <w:rPr>
      <w:bCs/>
      <w:iCs/>
      <w:sz w:val="24"/>
      <w:szCs w:val="24"/>
      <w:lang w:bidi="ar-SA"/>
    </w:rPr>
  </w:style>
  <w:style w:type="character" w:customStyle="1" w:styleId="affffb">
    <w:name w:val="СХЕМА Знак"/>
    <w:basedOn w:val="a2"/>
    <w:link w:val="affffa"/>
    <w:rsid w:val="000F0260"/>
    <w:rPr>
      <w:rFonts w:ascii="Times New Roman" w:eastAsia="Times New Roman" w:hAnsi="Times New Roman" w:cs="Times New Roman"/>
      <w:bCs/>
      <w:iCs/>
      <w:sz w:val="24"/>
      <w:szCs w:val="24"/>
      <w:lang w:eastAsia="ru-RU"/>
    </w:rPr>
  </w:style>
  <w:style w:type="table" w:customStyle="1" w:styleId="ListTable2Accent3">
    <w:name w:val="List Table 2 Accent 3"/>
    <w:basedOn w:val="a3"/>
    <w:uiPriority w:val="47"/>
    <w:rsid w:val="000F0260"/>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
    <w:name w:val="Heading"/>
    <w:uiPriority w:val="99"/>
    <w:rsid w:val="000F0260"/>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221">
    <w:name w:val="Основной текст 22"/>
    <w:basedOn w:val="a1"/>
    <w:rsid w:val="000F0260"/>
    <w:pPr>
      <w:autoSpaceDE/>
      <w:autoSpaceDN/>
      <w:spacing w:before="120"/>
      <w:jc w:val="both"/>
    </w:pPr>
    <w:rPr>
      <w:sz w:val="24"/>
      <w:szCs w:val="20"/>
      <w:lang w:bidi="ar-SA"/>
    </w:rPr>
  </w:style>
  <w:style w:type="paragraph" w:customStyle="1" w:styleId="s13">
    <w:name w:val="s_13"/>
    <w:basedOn w:val="a1"/>
    <w:rsid w:val="000F0260"/>
    <w:pPr>
      <w:widowControl/>
      <w:autoSpaceDE/>
      <w:autoSpaceDN/>
      <w:ind w:firstLine="720"/>
    </w:pPr>
    <w:rPr>
      <w:sz w:val="20"/>
      <w:szCs w:val="20"/>
      <w:lang w:bidi="ar-SA"/>
    </w:rPr>
  </w:style>
  <w:style w:type="paragraph" w:styleId="2">
    <w:name w:val="List Bullet 2"/>
    <w:aliases w:val="Список бюл. 2,Nienie a?e. 2,Ñïèñîê áþë. 2"/>
    <w:basedOn w:val="affff5"/>
    <w:rsid w:val="000F0260"/>
    <w:pPr>
      <w:numPr>
        <w:numId w:val="11"/>
      </w:numPr>
      <w:tabs>
        <w:tab w:val="clear" w:pos="643"/>
        <w:tab w:val="left" w:pos="714"/>
      </w:tabs>
      <w:spacing w:line="240" w:lineRule="auto"/>
      <w:ind w:left="714"/>
      <w:contextualSpacing w:val="0"/>
    </w:pPr>
    <w:rPr>
      <w:rFonts w:ascii="Times New Roman" w:hAnsi="Times New Roman"/>
      <w:sz w:val="26"/>
      <w:szCs w:val="24"/>
    </w:rPr>
  </w:style>
  <w:style w:type="paragraph" w:customStyle="1" w:styleId="1d">
    <w:name w:val="Таблица 1"/>
    <w:basedOn w:val="a1"/>
    <w:rsid w:val="000F0260"/>
    <w:pPr>
      <w:widowControl/>
      <w:autoSpaceDE/>
      <w:autoSpaceDN/>
      <w:jc w:val="center"/>
    </w:pPr>
    <w:rPr>
      <w:rFonts w:ascii="Arial" w:hAnsi="Arial"/>
      <w:sz w:val="24"/>
      <w:szCs w:val="20"/>
      <w:lang w:bidi="ar-SA"/>
    </w:rPr>
  </w:style>
  <w:style w:type="character" w:customStyle="1" w:styleId="af">
    <w:name w:val="Обычный (веб) Знак"/>
    <w:aliases w:val="Обычный (Web) Знак,Обычный (веб)3 Знак"/>
    <w:link w:val="ae"/>
    <w:uiPriority w:val="99"/>
    <w:locked/>
    <w:rsid w:val="000F0260"/>
    <w:rPr>
      <w:rFonts w:ascii="Times New Roman" w:eastAsia="Times New Roman" w:hAnsi="Times New Roman" w:cs="Times New Roman"/>
      <w:sz w:val="24"/>
      <w:szCs w:val="24"/>
      <w:lang w:eastAsia="ru-RU"/>
    </w:rPr>
  </w:style>
  <w:style w:type="table" w:styleId="affffc">
    <w:name w:val="Table Elegant"/>
    <w:basedOn w:val="a3"/>
    <w:uiPriority w:val="99"/>
    <w:unhideWhenUsed/>
    <w:rsid w:val="000F026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000000"/>
      </w:rPr>
      <w:tblPr/>
      <w:tcPr>
        <w:tcBorders>
          <w:tl2br w:val="none" w:sz="0" w:space="0" w:color="auto"/>
          <w:tr2bl w:val="none" w:sz="0" w:space="0" w:color="auto"/>
        </w:tcBorders>
      </w:tcPr>
    </w:tblStylePr>
  </w:style>
  <w:style w:type="character" w:customStyle="1" w:styleId="1e">
    <w:name w:val="Заголовок 1 Знак Знак"/>
    <w:rsid w:val="000F0260"/>
    <w:rPr>
      <w:rFonts w:ascii="Arial" w:hAnsi="Arial" w:cs="Arial"/>
      <w:b/>
      <w:bCs/>
      <w:color w:val="000000"/>
      <w:kern w:val="32"/>
      <w:sz w:val="32"/>
      <w:szCs w:val="32"/>
      <w:lang w:val="ru-RU" w:eastAsia="ru-RU" w:bidi="ar-SA"/>
    </w:rPr>
  </w:style>
  <w:style w:type="character" w:customStyle="1" w:styleId="1f">
    <w:name w:val="Название Знак1"/>
    <w:aliases w:val="Название таб Знак1,Название Знак Знак,Таблица № Знак Знак,Название таб Знак Знак,Таблица № Знак1,Çàãîëîâîê Знак1"/>
    <w:uiPriority w:val="10"/>
    <w:rsid w:val="000F0260"/>
    <w:rPr>
      <w:b/>
      <w:bCs/>
      <w:sz w:val="32"/>
      <w:szCs w:val="24"/>
      <w:lang w:val="ru-RU" w:eastAsia="ru-RU" w:bidi="ar-SA"/>
    </w:rPr>
  </w:style>
  <w:style w:type="paragraph" w:customStyle="1" w:styleId="FR10">
    <w:name w:val="FR1"/>
    <w:rsid w:val="000F0260"/>
    <w:pPr>
      <w:spacing w:after="0" w:line="420" w:lineRule="auto"/>
      <w:ind w:firstLine="720"/>
    </w:pPr>
    <w:rPr>
      <w:rFonts w:ascii="Arial" w:eastAsia="Times New Roman" w:hAnsi="Arial" w:cs="Times New Roman"/>
      <w:sz w:val="28"/>
      <w:szCs w:val="20"/>
      <w:lang w:eastAsia="ru-RU"/>
    </w:rPr>
  </w:style>
  <w:style w:type="paragraph" w:customStyle="1" w:styleId="BodyText22">
    <w:name w:val="Body Text 22"/>
    <w:basedOn w:val="a1"/>
    <w:rsid w:val="000F0260"/>
    <w:pPr>
      <w:overflowPunct w:val="0"/>
      <w:adjustRightInd w:val="0"/>
      <w:ind w:left="1080"/>
    </w:pPr>
    <w:rPr>
      <w:sz w:val="28"/>
      <w:szCs w:val="20"/>
      <w:lang w:bidi="ar-SA"/>
    </w:rPr>
  </w:style>
  <w:style w:type="paragraph" w:customStyle="1" w:styleId="BodyTextIndent31">
    <w:name w:val="Body Text Indent 31"/>
    <w:basedOn w:val="a1"/>
    <w:rsid w:val="000F0260"/>
    <w:pPr>
      <w:widowControl/>
      <w:overflowPunct w:val="0"/>
      <w:adjustRightInd w:val="0"/>
      <w:ind w:firstLine="708"/>
      <w:jc w:val="both"/>
    </w:pPr>
    <w:rPr>
      <w:sz w:val="28"/>
      <w:szCs w:val="20"/>
      <w:lang w:bidi="ar-SA"/>
    </w:rPr>
  </w:style>
  <w:style w:type="paragraph" w:customStyle="1" w:styleId="BodyText31">
    <w:name w:val="Body Text 31"/>
    <w:basedOn w:val="a1"/>
    <w:rsid w:val="000F0260"/>
    <w:pPr>
      <w:widowControl/>
      <w:overflowPunct w:val="0"/>
      <w:adjustRightInd w:val="0"/>
      <w:jc w:val="both"/>
    </w:pPr>
    <w:rPr>
      <w:sz w:val="28"/>
      <w:szCs w:val="20"/>
      <w:lang w:bidi="ar-SA"/>
    </w:rPr>
  </w:style>
  <w:style w:type="paragraph" w:customStyle="1" w:styleId="BodyTextIndent21">
    <w:name w:val="Body Text Indent 21"/>
    <w:basedOn w:val="a1"/>
    <w:rsid w:val="000F0260"/>
    <w:pPr>
      <w:widowControl/>
      <w:overflowPunct w:val="0"/>
      <w:adjustRightInd w:val="0"/>
      <w:ind w:firstLine="705"/>
      <w:jc w:val="both"/>
    </w:pPr>
    <w:rPr>
      <w:sz w:val="28"/>
      <w:szCs w:val="20"/>
      <w:lang w:bidi="ar-SA"/>
    </w:rPr>
  </w:style>
  <w:style w:type="paragraph" w:customStyle="1" w:styleId="Preformat">
    <w:name w:val="Preformat"/>
    <w:rsid w:val="000F0260"/>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BodyText21">
    <w:name w:val="Body Text 21"/>
    <w:basedOn w:val="a1"/>
    <w:rsid w:val="000F0260"/>
    <w:pPr>
      <w:widowControl/>
      <w:overflowPunct w:val="0"/>
      <w:adjustRightInd w:val="0"/>
      <w:ind w:firstLine="360"/>
      <w:jc w:val="both"/>
    </w:pPr>
    <w:rPr>
      <w:sz w:val="24"/>
      <w:szCs w:val="20"/>
      <w:lang w:bidi="ar-SA"/>
    </w:rPr>
  </w:style>
  <w:style w:type="paragraph" w:customStyle="1" w:styleId="affffd">
    <w:name w:val="текст"/>
    <w:basedOn w:val="aff9"/>
    <w:autoRedefine/>
    <w:rsid w:val="000F0260"/>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affffe">
    <w:name w:val="......."/>
    <w:basedOn w:val="Default"/>
    <w:next w:val="Default"/>
    <w:rsid w:val="000F0260"/>
    <w:rPr>
      <w:rFonts w:ascii="Arial" w:eastAsia="Times New Roman" w:hAnsi="Arial" w:cs="Arial"/>
      <w:color w:val="auto"/>
      <w:lang w:val="en-US"/>
    </w:rPr>
  </w:style>
  <w:style w:type="paragraph" w:customStyle="1" w:styleId="121">
    <w:name w:val="Стиль 12 пт По ширине1"/>
    <w:basedOn w:val="a1"/>
    <w:rsid w:val="000F0260"/>
    <w:pPr>
      <w:widowControl/>
      <w:numPr>
        <w:ilvl w:val="1"/>
        <w:numId w:val="12"/>
      </w:numPr>
      <w:autoSpaceDE/>
      <w:autoSpaceDN/>
      <w:jc w:val="both"/>
    </w:pPr>
    <w:rPr>
      <w:sz w:val="28"/>
      <w:szCs w:val="20"/>
      <w:lang w:bidi="ar-SA"/>
    </w:rPr>
  </w:style>
  <w:style w:type="character" w:customStyle="1" w:styleId="afffff">
    <w:name w:val="Абзац рядовой Знак"/>
    <w:link w:val="afffff0"/>
    <w:locked/>
    <w:rsid w:val="000F0260"/>
    <w:rPr>
      <w:snapToGrid w:val="0"/>
      <w:sz w:val="26"/>
      <w:szCs w:val="26"/>
      <w:lang w:eastAsia="ru-RU"/>
    </w:rPr>
  </w:style>
  <w:style w:type="paragraph" w:customStyle="1" w:styleId="afffff0">
    <w:name w:val="Абзац рядовой"/>
    <w:basedOn w:val="a1"/>
    <w:link w:val="afffff"/>
    <w:autoRedefine/>
    <w:rsid w:val="000F0260"/>
    <w:pPr>
      <w:widowControl/>
      <w:autoSpaceDE/>
      <w:autoSpaceDN/>
      <w:snapToGrid w:val="0"/>
      <w:ind w:firstLine="709"/>
      <w:jc w:val="both"/>
    </w:pPr>
    <w:rPr>
      <w:rFonts w:asciiTheme="minorHAnsi" w:eastAsiaTheme="minorHAnsi" w:hAnsiTheme="minorHAnsi" w:cstheme="minorBidi"/>
      <w:snapToGrid w:val="0"/>
      <w:sz w:val="26"/>
      <w:szCs w:val="26"/>
      <w:lang w:bidi="ar-SA"/>
    </w:rPr>
  </w:style>
  <w:style w:type="paragraph" w:customStyle="1" w:styleId="112">
    <w:name w:val="МГП 1.1"/>
    <w:basedOn w:val="a1"/>
    <w:next w:val="afffb"/>
    <w:rsid w:val="000F0260"/>
    <w:pPr>
      <w:keepNext/>
      <w:widowControl/>
      <w:autoSpaceDE/>
      <w:autoSpaceDN/>
      <w:spacing w:before="240" w:after="60"/>
      <w:ind w:left="1305" w:hanging="454"/>
      <w:outlineLvl w:val="1"/>
    </w:pPr>
    <w:rPr>
      <w:rFonts w:eastAsia="Batang"/>
      <w:b/>
      <w:bCs/>
      <w:color w:val="000000"/>
      <w:sz w:val="28"/>
      <w:szCs w:val="28"/>
      <w:lang w:bidi="ar-SA"/>
    </w:rPr>
  </w:style>
  <w:style w:type="paragraph" w:customStyle="1" w:styleId="1f0">
    <w:name w:val="МГП 1"/>
    <w:basedOn w:val="a1"/>
    <w:next w:val="112"/>
    <w:rsid w:val="000F0260"/>
    <w:pPr>
      <w:keepNext/>
      <w:widowControl/>
      <w:autoSpaceDE/>
      <w:autoSpaceDN/>
      <w:spacing w:before="120" w:after="120"/>
      <w:ind w:left="1248" w:hanging="397"/>
      <w:outlineLvl w:val="0"/>
    </w:pPr>
    <w:rPr>
      <w:rFonts w:eastAsia="Batang"/>
      <w:b/>
      <w:bCs/>
      <w:color w:val="000000"/>
      <w:kern w:val="32"/>
      <w:sz w:val="32"/>
      <w:szCs w:val="32"/>
      <w:lang w:bidi="ar-SA"/>
    </w:rPr>
  </w:style>
  <w:style w:type="paragraph" w:customStyle="1" w:styleId="1f1">
    <w:name w:val="Абзац списка1"/>
    <w:basedOn w:val="a1"/>
    <w:rsid w:val="000F0260"/>
    <w:pPr>
      <w:widowControl/>
      <w:autoSpaceDE/>
      <w:autoSpaceDN/>
      <w:ind w:left="720"/>
    </w:pPr>
    <w:rPr>
      <w:sz w:val="20"/>
      <w:szCs w:val="20"/>
      <w:lang w:bidi="ar-SA"/>
    </w:rPr>
  </w:style>
  <w:style w:type="paragraph" w:styleId="afffff1">
    <w:name w:val="endnote text"/>
    <w:basedOn w:val="a1"/>
    <w:link w:val="afffff2"/>
    <w:rsid w:val="000F0260"/>
    <w:pPr>
      <w:widowControl/>
      <w:autoSpaceDE/>
      <w:autoSpaceDN/>
    </w:pPr>
    <w:rPr>
      <w:color w:val="000000"/>
      <w:sz w:val="20"/>
      <w:szCs w:val="20"/>
      <w:lang w:bidi="ar-SA"/>
    </w:rPr>
  </w:style>
  <w:style w:type="character" w:customStyle="1" w:styleId="afffff2">
    <w:name w:val="Текст концевой сноски Знак"/>
    <w:basedOn w:val="a2"/>
    <w:link w:val="afffff1"/>
    <w:rsid w:val="000F0260"/>
    <w:rPr>
      <w:rFonts w:ascii="Times New Roman" w:eastAsia="Times New Roman" w:hAnsi="Times New Roman" w:cs="Times New Roman"/>
      <w:color w:val="000000"/>
      <w:sz w:val="20"/>
      <w:szCs w:val="20"/>
      <w:lang w:eastAsia="ru-RU"/>
    </w:rPr>
  </w:style>
  <w:style w:type="character" w:styleId="afffff3">
    <w:name w:val="endnote reference"/>
    <w:rsid w:val="000F0260"/>
    <w:rPr>
      <w:vertAlign w:val="superscript"/>
    </w:rPr>
  </w:style>
  <w:style w:type="paragraph" w:customStyle="1" w:styleId="formattext">
    <w:name w:val="formattext"/>
    <w:basedOn w:val="a1"/>
    <w:rsid w:val="000F0260"/>
    <w:pPr>
      <w:widowControl/>
      <w:autoSpaceDE/>
      <w:autoSpaceDN/>
      <w:spacing w:before="100" w:beforeAutospacing="1" w:after="100" w:afterAutospacing="1"/>
    </w:pPr>
    <w:rPr>
      <w:sz w:val="24"/>
      <w:szCs w:val="24"/>
      <w:lang w:bidi="ar-SA"/>
    </w:rPr>
  </w:style>
  <w:style w:type="table" w:customStyle="1" w:styleId="PlainTable4">
    <w:name w:val="Plain Table 4"/>
    <w:basedOn w:val="a3"/>
    <w:uiPriority w:val="44"/>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
    <w:name w:val="Plain Table 5"/>
    <w:basedOn w:val="a3"/>
    <w:uiPriority w:val="45"/>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P151" w:eastAsia="Times New Roman" w:hAnsi="P151" w:cs="Times New Roman"/>
        <w:i/>
        <w:iCs/>
        <w:sz w:val="26"/>
      </w:rPr>
      <w:tblPr/>
      <w:tcPr>
        <w:tcBorders>
          <w:bottom w:val="single" w:sz="4" w:space="0" w:color="7F7F7F"/>
        </w:tcBorders>
        <w:shd w:val="clear" w:color="auto" w:fill="FFFFFF"/>
      </w:tcPr>
    </w:tblStylePr>
    <w:tblStylePr w:type="lastRow">
      <w:rPr>
        <w:rFonts w:ascii="P151" w:eastAsia="Times New Roman" w:hAnsi="P151" w:cs="Times New Roman"/>
        <w:i/>
        <w:iCs/>
        <w:sz w:val="26"/>
      </w:rPr>
      <w:tblPr/>
      <w:tcPr>
        <w:tcBorders>
          <w:top w:val="single" w:sz="4" w:space="0" w:color="7F7F7F"/>
        </w:tcBorders>
        <w:shd w:val="clear" w:color="auto" w:fill="FFFFFF"/>
      </w:tcPr>
    </w:tblStylePr>
    <w:tblStylePr w:type="firstCol">
      <w:pPr>
        <w:jc w:val="right"/>
      </w:pPr>
      <w:rPr>
        <w:rFonts w:ascii="P151" w:eastAsia="Times New Roman" w:hAnsi="P151" w:cs="Times New Roman"/>
        <w:i/>
        <w:iCs/>
        <w:sz w:val="26"/>
      </w:rPr>
      <w:tblPr/>
      <w:tcPr>
        <w:tcBorders>
          <w:right w:val="single" w:sz="4" w:space="0" w:color="7F7F7F"/>
        </w:tcBorders>
        <w:shd w:val="clear" w:color="auto" w:fill="FFFFFF"/>
      </w:tcPr>
    </w:tblStylePr>
    <w:tblStylePr w:type="lastCol">
      <w:rPr>
        <w:rFonts w:ascii="P151" w:eastAsia="Times New Roman" w:hAnsi="P151"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
    <w:name w:val="Grid Table 1 Light Accent 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
    <w:name w:val="Grid Table 1 Light Accent 2"/>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PlainTable2">
    <w:name w:val="Plain Table 2"/>
    <w:basedOn w:val="a3"/>
    <w:uiPriority w:val="42"/>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4Accent2">
    <w:name w:val="List Table 4 Accent 2"/>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1">
    <w:name w:val="List Table 4 Accent 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13">
    <w:name w:val="Заголовок 1 Знак1"/>
    <w:aliases w:val="Заголовок 1 Знак Знак1,H1 Знак,новая страница Знак,Заголовок 1 PDV Знак,11. Заголовок 1 Знак,номер приложения Знак,EIA H1 Знак"/>
    <w:uiPriority w:val="99"/>
    <w:rsid w:val="000F0260"/>
    <w:rPr>
      <w:rFonts w:ascii="Arial" w:hAnsi="Arial" w:cs="Arial"/>
      <w:b/>
      <w:bCs/>
      <w:color w:val="000000"/>
      <w:kern w:val="32"/>
      <w:sz w:val="32"/>
      <w:szCs w:val="32"/>
    </w:rPr>
  </w:style>
  <w:style w:type="table" w:customStyle="1" w:styleId="-231">
    <w:name w:val="Список-таблица 2 — акцент 31"/>
    <w:basedOn w:val="a3"/>
    <w:uiPriority w:val="47"/>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11">
    <w:name w:val="Таблица простая 41"/>
    <w:basedOn w:val="a3"/>
    <w:uiPriority w:val="44"/>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3"/>
    <w:uiPriority w:val="45"/>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P151" w:eastAsia="Times New Roman" w:hAnsi="P151" w:cs="Times New Roman"/>
        <w:i/>
        <w:iCs/>
        <w:sz w:val="26"/>
      </w:rPr>
      <w:tblPr/>
      <w:tcPr>
        <w:tcBorders>
          <w:bottom w:val="single" w:sz="4" w:space="0" w:color="7F7F7F"/>
        </w:tcBorders>
        <w:shd w:val="clear" w:color="auto" w:fill="FFFFFF"/>
      </w:tcPr>
    </w:tblStylePr>
    <w:tblStylePr w:type="lastRow">
      <w:rPr>
        <w:rFonts w:ascii="P151" w:eastAsia="Times New Roman" w:hAnsi="P151" w:cs="Times New Roman"/>
        <w:i/>
        <w:iCs/>
        <w:sz w:val="26"/>
      </w:rPr>
      <w:tblPr/>
      <w:tcPr>
        <w:tcBorders>
          <w:top w:val="single" w:sz="4" w:space="0" w:color="7F7F7F"/>
        </w:tcBorders>
        <w:shd w:val="clear" w:color="auto" w:fill="FFFFFF"/>
      </w:tcPr>
    </w:tblStylePr>
    <w:tblStylePr w:type="firstCol">
      <w:pPr>
        <w:jc w:val="right"/>
      </w:pPr>
      <w:rPr>
        <w:rFonts w:ascii="P151" w:eastAsia="Times New Roman" w:hAnsi="P151" w:cs="Times New Roman"/>
        <w:i/>
        <w:iCs/>
        <w:sz w:val="26"/>
      </w:rPr>
      <w:tblPr/>
      <w:tcPr>
        <w:tcBorders>
          <w:right w:val="single" w:sz="4" w:space="0" w:color="7F7F7F"/>
        </w:tcBorders>
        <w:shd w:val="clear" w:color="auto" w:fill="FFFFFF"/>
      </w:tcPr>
    </w:tblStylePr>
    <w:tblStylePr w:type="lastCol">
      <w:rPr>
        <w:rFonts w:ascii="P151" w:eastAsia="Times New Roman" w:hAnsi="P151"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Таблица-сетка 1 светлая — акцент 1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
    <w:name w:val="Таблица-сетка 1 светлая — акцент 2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15">
    <w:name w:val="Таблица простая 21"/>
    <w:basedOn w:val="a3"/>
    <w:uiPriority w:val="42"/>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1">
    <w:name w:val="Список-таблица 4 — акцент 2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11">
    <w:name w:val="Список-таблица 4 — акцент 1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Light">
    <w:name w:val="Grid Table Light"/>
    <w:basedOn w:val="a3"/>
    <w:uiPriority w:val="40"/>
    <w:rsid w:val="000F02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l72">
    <w:name w:val="xl72"/>
    <w:basedOn w:val="a1"/>
    <w:rsid w:val="000F0260"/>
    <w:pPr>
      <w:widowControl/>
      <w:pBdr>
        <w:left w:val="single" w:sz="8" w:space="0" w:color="auto"/>
      </w:pBdr>
      <w:autoSpaceDE/>
      <w:autoSpaceDN/>
      <w:spacing w:before="100" w:beforeAutospacing="1" w:after="100" w:afterAutospacing="1"/>
    </w:pPr>
    <w:rPr>
      <w:sz w:val="24"/>
      <w:szCs w:val="24"/>
      <w:lang w:bidi="ar-SA"/>
    </w:rPr>
  </w:style>
  <w:style w:type="paragraph" w:customStyle="1" w:styleId="xl73">
    <w:name w:val="xl73"/>
    <w:basedOn w:val="a1"/>
    <w:rsid w:val="000F0260"/>
    <w:pPr>
      <w:widowControl/>
      <w:autoSpaceDE/>
      <w:autoSpaceDN/>
      <w:spacing w:before="100" w:beforeAutospacing="1" w:after="100" w:afterAutospacing="1"/>
    </w:pPr>
    <w:rPr>
      <w:sz w:val="24"/>
      <w:szCs w:val="24"/>
      <w:lang w:bidi="ar-SA"/>
    </w:rPr>
  </w:style>
  <w:style w:type="paragraph" w:customStyle="1" w:styleId="xl74">
    <w:name w:val="xl74"/>
    <w:basedOn w:val="a1"/>
    <w:rsid w:val="000F0260"/>
    <w:pPr>
      <w:widowControl/>
      <w:pBdr>
        <w:right w:val="single" w:sz="4" w:space="0" w:color="auto"/>
      </w:pBdr>
      <w:autoSpaceDE/>
      <w:autoSpaceDN/>
      <w:spacing w:before="100" w:beforeAutospacing="1" w:after="100" w:afterAutospacing="1"/>
    </w:pPr>
    <w:rPr>
      <w:sz w:val="24"/>
      <w:szCs w:val="24"/>
      <w:lang w:bidi="ar-SA"/>
    </w:rPr>
  </w:style>
  <w:style w:type="paragraph" w:customStyle="1" w:styleId="afffff4">
    <w:name w:val="Пояснит"/>
    <w:basedOn w:val="a1"/>
    <w:rsid w:val="000F0260"/>
    <w:pPr>
      <w:widowControl/>
      <w:autoSpaceDE/>
      <w:autoSpaceDN/>
      <w:ind w:left="170" w:right="170" w:firstLine="851"/>
      <w:jc w:val="both"/>
    </w:pPr>
    <w:rPr>
      <w:sz w:val="24"/>
      <w:szCs w:val="24"/>
      <w:lang w:val="en-US" w:bidi="ar-SA"/>
    </w:rPr>
  </w:style>
  <w:style w:type="paragraph" w:customStyle="1" w:styleId="2b">
    <w:name w:val="Обычный2"/>
    <w:rsid w:val="000F0260"/>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fffc">
    <w:name w:val="МГП Обычный Знак"/>
    <w:link w:val="afffb"/>
    <w:rsid w:val="000F0260"/>
    <w:rPr>
      <w:rFonts w:ascii="Times New Roman" w:eastAsia="Batang" w:hAnsi="Times New Roman" w:cs="Times New Roman"/>
      <w:color w:val="000000"/>
      <w:sz w:val="28"/>
      <w:szCs w:val="28"/>
      <w:lang w:eastAsia="ru-RU"/>
    </w:rPr>
  </w:style>
  <w:style w:type="paragraph" w:customStyle="1" w:styleId="headertext">
    <w:name w:val="headertext"/>
    <w:basedOn w:val="a1"/>
    <w:rsid w:val="00A973BF"/>
    <w:pPr>
      <w:widowControl/>
      <w:autoSpaceDE/>
      <w:autoSpaceDN/>
      <w:spacing w:before="100" w:beforeAutospacing="1" w:after="100" w:afterAutospacing="1"/>
    </w:pPr>
    <w:rPr>
      <w:sz w:val="24"/>
      <w:szCs w:val="24"/>
      <w:lang w:bidi="ar-S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9"/>
    <w:locked/>
    <w:rsid w:val="001475EC"/>
    <w:rPr>
      <w:rFonts w:eastAsia="Times New Roman" w:cs="Times New Roman"/>
      <w:b/>
      <w:bCs/>
      <w:sz w:val="24"/>
      <w:szCs w:val="20"/>
      <w:lang w:eastAsia="ru-RU"/>
    </w:rPr>
  </w:style>
  <w:style w:type="paragraph" w:customStyle="1" w:styleId="msonormal0">
    <w:name w:val="msonormal"/>
    <w:basedOn w:val="a1"/>
    <w:rsid w:val="00E6215B"/>
    <w:pPr>
      <w:widowControl/>
      <w:autoSpaceDE/>
      <w:autoSpaceDN/>
      <w:spacing w:before="100" w:beforeAutospacing="1" w:after="100" w:afterAutospacing="1"/>
    </w:pPr>
    <w:rPr>
      <w:sz w:val="24"/>
      <w:szCs w:val="24"/>
      <w:lang w:bidi="ar-SA"/>
    </w:rPr>
  </w:style>
  <w:style w:type="character" w:customStyle="1" w:styleId="afff8">
    <w:name w:val="Без интервала Знак"/>
    <w:link w:val="afff7"/>
    <w:rsid w:val="0042663D"/>
    <w:rPr>
      <w:rFonts w:ascii="Calibri" w:eastAsia="Calibri" w:hAnsi="Calibri" w:cs="Times New Roman"/>
    </w:rPr>
  </w:style>
  <w:style w:type="paragraph" w:customStyle="1" w:styleId="font5">
    <w:name w:val="font5"/>
    <w:basedOn w:val="a1"/>
    <w:rsid w:val="005D03FD"/>
    <w:pPr>
      <w:widowControl/>
      <w:autoSpaceDE/>
      <w:autoSpaceDN/>
      <w:spacing w:before="100" w:beforeAutospacing="1" w:after="100" w:afterAutospacing="1"/>
    </w:pPr>
    <w:rPr>
      <w:b/>
      <w:bCs/>
      <w:color w:val="000000"/>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78664">
      <w:bodyDiv w:val="1"/>
      <w:marLeft w:val="0"/>
      <w:marRight w:val="0"/>
      <w:marTop w:val="0"/>
      <w:marBottom w:val="0"/>
      <w:divBdr>
        <w:top w:val="none" w:sz="0" w:space="0" w:color="auto"/>
        <w:left w:val="none" w:sz="0" w:space="0" w:color="auto"/>
        <w:bottom w:val="none" w:sz="0" w:space="0" w:color="auto"/>
        <w:right w:val="none" w:sz="0" w:space="0" w:color="auto"/>
      </w:divBdr>
    </w:div>
    <w:div w:id="23596874">
      <w:bodyDiv w:val="1"/>
      <w:marLeft w:val="0"/>
      <w:marRight w:val="0"/>
      <w:marTop w:val="0"/>
      <w:marBottom w:val="0"/>
      <w:divBdr>
        <w:top w:val="none" w:sz="0" w:space="0" w:color="auto"/>
        <w:left w:val="none" w:sz="0" w:space="0" w:color="auto"/>
        <w:bottom w:val="none" w:sz="0" w:space="0" w:color="auto"/>
        <w:right w:val="none" w:sz="0" w:space="0" w:color="auto"/>
      </w:divBdr>
    </w:div>
    <w:div w:id="71002472">
      <w:bodyDiv w:val="1"/>
      <w:marLeft w:val="0"/>
      <w:marRight w:val="0"/>
      <w:marTop w:val="0"/>
      <w:marBottom w:val="0"/>
      <w:divBdr>
        <w:top w:val="none" w:sz="0" w:space="0" w:color="auto"/>
        <w:left w:val="none" w:sz="0" w:space="0" w:color="auto"/>
        <w:bottom w:val="none" w:sz="0" w:space="0" w:color="auto"/>
        <w:right w:val="none" w:sz="0" w:space="0" w:color="auto"/>
      </w:divBdr>
    </w:div>
    <w:div w:id="86538238">
      <w:bodyDiv w:val="1"/>
      <w:marLeft w:val="0"/>
      <w:marRight w:val="0"/>
      <w:marTop w:val="0"/>
      <w:marBottom w:val="0"/>
      <w:divBdr>
        <w:top w:val="none" w:sz="0" w:space="0" w:color="auto"/>
        <w:left w:val="none" w:sz="0" w:space="0" w:color="auto"/>
        <w:bottom w:val="none" w:sz="0" w:space="0" w:color="auto"/>
        <w:right w:val="none" w:sz="0" w:space="0" w:color="auto"/>
      </w:divBdr>
    </w:div>
    <w:div w:id="134300246">
      <w:bodyDiv w:val="1"/>
      <w:marLeft w:val="0"/>
      <w:marRight w:val="0"/>
      <w:marTop w:val="0"/>
      <w:marBottom w:val="0"/>
      <w:divBdr>
        <w:top w:val="none" w:sz="0" w:space="0" w:color="auto"/>
        <w:left w:val="none" w:sz="0" w:space="0" w:color="auto"/>
        <w:bottom w:val="none" w:sz="0" w:space="0" w:color="auto"/>
        <w:right w:val="none" w:sz="0" w:space="0" w:color="auto"/>
      </w:divBdr>
    </w:div>
    <w:div w:id="151727587">
      <w:bodyDiv w:val="1"/>
      <w:marLeft w:val="0"/>
      <w:marRight w:val="0"/>
      <w:marTop w:val="0"/>
      <w:marBottom w:val="0"/>
      <w:divBdr>
        <w:top w:val="none" w:sz="0" w:space="0" w:color="auto"/>
        <w:left w:val="none" w:sz="0" w:space="0" w:color="auto"/>
        <w:bottom w:val="none" w:sz="0" w:space="0" w:color="auto"/>
        <w:right w:val="none" w:sz="0" w:space="0" w:color="auto"/>
      </w:divBdr>
    </w:div>
    <w:div w:id="171645581">
      <w:bodyDiv w:val="1"/>
      <w:marLeft w:val="0"/>
      <w:marRight w:val="0"/>
      <w:marTop w:val="0"/>
      <w:marBottom w:val="0"/>
      <w:divBdr>
        <w:top w:val="none" w:sz="0" w:space="0" w:color="auto"/>
        <w:left w:val="none" w:sz="0" w:space="0" w:color="auto"/>
        <w:bottom w:val="none" w:sz="0" w:space="0" w:color="auto"/>
        <w:right w:val="none" w:sz="0" w:space="0" w:color="auto"/>
      </w:divBdr>
    </w:div>
    <w:div w:id="195239147">
      <w:bodyDiv w:val="1"/>
      <w:marLeft w:val="0"/>
      <w:marRight w:val="0"/>
      <w:marTop w:val="0"/>
      <w:marBottom w:val="0"/>
      <w:divBdr>
        <w:top w:val="none" w:sz="0" w:space="0" w:color="auto"/>
        <w:left w:val="none" w:sz="0" w:space="0" w:color="auto"/>
        <w:bottom w:val="none" w:sz="0" w:space="0" w:color="auto"/>
        <w:right w:val="none" w:sz="0" w:space="0" w:color="auto"/>
      </w:divBdr>
    </w:div>
    <w:div w:id="202643169">
      <w:bodyDiv w:val="1"/>
      <w:marLeft w:val="0"/>
      <w:marRight w:val="0"/>
      <w:marTop w:val="0"/>
      <w:marBottom w:val="0"/>
      <w:divBdr>
        <w:top w:val="none" w:sz="0" w:space="0" w:color="auto"/>
        <w:left w:val="none" w:sz="0" w:space="0" w:color="auto"/>
        <w:bottom w:val="none" w:sz="0" w:space="0" w:color="auto"/>
        <w:right w:val="none" w:sz="0" w:space="0" w:color="auto"/>
      </w:divBdr>
    </w:div>
    <w:div w:id="264075549">
      <w:bodyDiv w:val="1"/>
      <w:marLeft w:val="0"/>
      <w:marRight w:val="0"/>
      <w:marTop w:val="0"/>
      <w:marBottom w:val="0"/>
      <w:divBdr>
        <w:top w:val="none" w:sz="0" w:space="0" w:color="auto"/>
        <w:left w:val="none" w:sz="0" w:space="0" w:color="auto"/>
        <w:bottom w:val="none" w:sz="0" w:space="0" w:color="auto"/>
        <w:right w:val="none" w:sz="0" w:space="0" w:color="auto"/>
      </w:divBdr>
    </w:div>
    <w:div w:id="268776304">
      <w:bodyDiv w:val="1"/>
      <w:marLeft w:val="0"/>
      <w:marRight w:val="0"/>
      <w:marTop w:val="0"/>
      <w:marBottom w:val="0"/>
      <w:divBdr>
        <w:top w:val="none" w:sz="0" w:space="0" w:color="auto"/>
        <w:left w:val="none" w:sz="0" w:space="0" w:color="auto"/>
        <w:bottom w:val="none" w:sz="0" w:space="0" w:color="auto"/>
        <w:right w:val="none" w:sz="0" w:space="0" w:color="auto"/>
      </w:divBdr>
    </w:div>
    <w:div w:id="296187668">
      <w:bodyDiv w:val="1"/>
      <w:marLeft w:val="0"/>
      <w:marRight w:val="0"/>
      <w:marTop w:val="0"/>
      <w:marBottom w:val="0"/>
      <w:divBdr>
        <w:top w:val="none" w:sz="0" w:space="0" w:color="auto"/>
        <w:left w:val="none" w:sz="0" w:space="0" w:color="auto"/>
        <w:bottom w:val="none" w:sz="0" w:space="0" w:color="auto"/>
        <w:right w:val="none" w:sz="0" w:space="0" w:color="auto"/>
      </w:divBdr>
    </w:div>
    <w:div w:id="411244840">
      <w:bodyDiv w:val="1"/>
      <w:marLeft w:val="0"/>
      <w:marRight w:val="0"/>
      <w:marTop w:val="0"/>
      <w:marBottom w:val="0"/>
      <w:divBdr>
        <w:top w:val="none" w:sz="0" w:space="0" w:color="auto"/>
        <w:left w:val="none" w:sz="0" w:space="0" w:color="auto"/>
        <w:bottom w:val="none" w:sz="0" w:space="0" w:color="auto"/>
        <w:right w:val="none" w:sz="0" w:space="0" w:color="auto"/>
      </w:divBdr>
    </w:div>
    <w:div w:id="414975967">
      <w:bodyDiv w:val="1"/>
      <w:marLeft w:val="0"/>
      <w:marRight w:val="0"/>
      <w:marTop w:val="0"/>
      <w:marBottom w:val="0"/>
      <w:divBdr>
        <w:top w:val="none" w:sz="0" w:space="0" w:color="auto"/>
        <w:left w:val="none" w:sz="0" w:space="0" w:color="auto"/>
        <w:bottom w:val="none" w:sz="0" w:space="0" w:color="auto"/>
        <w:right w:val="none" w:sz="0" w:space="0" w:color="auto"/>
      </w:divBdr>
    </w:div>
    <w:div w:id="419642494">
      <w:bodyDiv w:val="1"/>
      <w:marLeft w:val="0"/>
      <w:marRight w:val="0"/>
      <w:marTop w:val="0"/>
      <w:marBottom w:val="0"/>
      <w:divBdr>
        <w:top w:val="none" w:sz="0" w:space="0" w:color="auto"/>
        <w:left w:val="none" w:sz="0" w:space="0" w:color="auto"/>
        <w:bottom w:val="none" w:sz="0" w:space="0" w:color="auto"/>
        <w:right w:val="none" w:sz="0" w:space="0" w:color="auto"/>
      </w:divBdr>
    </w:div>
    <w:div w:id="434327252">
      <w:bodyDiv w:val="1"/>
      <w:marLeft w:val="0"/>
      <w:marRight w:val="0"/>
      <w:marTop w:val="0"/>
      <w:marBottom w:val="0"/>
      <w:divBdr>
        <w:top w:val="none" w:sz="0" w:space="0" w:color="auto"/>
        <w:left w:val="none" w:sz="0" w:space="0" w:color="auto"/>
        <w:bottom w:val="none" w:sz="0" w:space="0" w:color="auto"/>
        <w:right w:val="none" w:sz="0" w:space="0" w:color="auto"/>
      </w:divBdr>
    </w:div>
    <w:div w:id="452024169">
      <w:bodyDiv w:val="1"/>
      <w:marLeft w:val="0"/>
      <w:marRight w:val="0"/>
      <w:marTop w:val="0"/>
      <w:marBottom w:val="0"/>
      <w:divBdr>
        <w:top w:val="none" w:sz="0" w:space="0" w:color="auto"/>
        <w:left w:val="none" w:sz="0" w:space="0" w:color="auto"/>
        <w:bottom w:val="none" w:sz="0" w:space="0" w:color="auto"/>
        <w:right w:val="none" w:sz="0" w:space="0" w:color="auto"/>
      </w:divBdr>
    </w:div>
    <w:div w:id="482545485">
      <w:bodyDiv w:val="1"/>
      <w:marLeft w:val="0"/>
      <w:marRight w:val="0"/>
      <w:marTop w:val="0"/>
      <w:marBottom w:val="0"/>
      <w:divBdr>
        <w:top w:val="none" w:sz="0" w:space="0" w:color="auto"/>
        <w:left w:val="none" w:sz="0" w:space="0" w:color="auto"/>
        <w:bottom w:val="none" w:sz="0" w:space="0" w:color="auto"/>
        <w:right w:val="none" w:sz="0" w:space="0" w:color="auto"/>
      </w:divBdr>
    </w:div>
    <w:div w:id="484854761">
      <w:bodyDiv w:val="1"/>
      <w:marLeft w:val="0"/>
      <w:marRight w:val="0"/>
      <w:marTop w:val="0"/>
      <w:marBottom w:val="0"/>
      <w:divBdr>
        <w:top w:val="none" w:sz="0" w:space="0" w:color="auto"/>
        <w:left w:val="none" w:sz="0" w:space="0" w:color="auto"/>
        <w:bottom w:val="none" w:sz="0" w:space="0" w:color="auto"/>
        <w:right w:val="none" w:sz="0" w:space="0" w:color="auto"/>
      </w:divBdr>
    </w:div>
    <w:div w:id="498890920">
      <w:bodyDiv w:val="1"/>
      <w:marLeft w:val="0"/>
      <w:marRight w:val="0"/>
      <w:marTop w:val="0"/>
      <w:marBottom w:val="0"/>
      <w:divBdr>
        <w:top w:val="none" w:sz="0" w:space="0" w:color="auto"/>
        <w:left w:val="none" w:sz="0" w:space="0" w:color="auto"/>
        <w:bottom w:val="none" w:sz="0" w:space="0" w:color="auto"/>
        <w:right w:val="none" w:sz="0" w:space="0" w:color="auto"/>
      </w:divBdr>
    </w:div>
    <w:div w:id="513154871">
      <w:bodyDiv w:val="1"/>
      <w:marLeft w:val="0"/>
      <w:marRight w:val="0"/>
      <w:marTop w:val="0"/>
      <w:marBottom w:val="0"/>
      <w:divBdr>
        <w:top w:val="none" w:sz="0" w:space="0" w:color="auto"/>
        <w:left w:val="none" w:sz="0" w:space="0" w:color="auto"/>
        <w:bottom w:val="none" w:sz="0" w:space="0" w:color="auto"/>
        <w:right w:val="none" w:sz="0" w:space="0" w:color="auto"/>
      </w:divBdr>
    </w:div>
    <w:div w:id="522791399">
      <w:bodyDiv w:val="1"/>
      <w:marLeft w:val="0"/>
      <w:marRight w:val="0"/>
      <w:marTop w:val="0"/>
      <w:marBottom w:val="0"/>
      <w:divBdr>
        <w:top w:val="none" w:sz="0" w:space="0" w:color="auto"/>
        <w:left w:val="none" w:sz="0" w:space="0" w:color="auto"/>
        <w:bottom w:val="none" w:sz="0" w:space="0" w:color="auto"/>
        <w:right w:val="none" w:sz="0" w:space="0" w:color="auto"/>
      </w:divBdr>
      <w:divsChild>
        <w:div w:id="1466119749">
          <w:marLeft w:val="0"/>
          <w:marRight w:val="0"/>
          <w:marTop w:val="120"/>
          <w:marBottom w:val="0"/>
          <w:divBdr>
            <w:top w:val="none" w:sz="0" w:space="0" w:color="auto"/>
            <w:left w:val="none" w:sz="0" w:space="0" w:color="auto"/>
            <w:bottom w:val="none" w:sz="0" w:space="0" w:color="auto"/>
            <w:right w:val="none" w:sz="0" w:space="0" w:color="auto"/>
          </w:divBdr>
        </w:div>
        <w:div w:id="444354397">
          <w:marLeft w:val="0"/>
          <w:marRight w:val="0"/>
          <w:marTop w:val="120"/>
          <w:marBottom w:val="0"/>
          <w:divBdr>
            <w:top w:val="none" w:sz="0" w:space="0" w:color="auto"/>
            <w:left w:val="none" w:sz="0" w:space="0" w:color="auto"/>
            <w:bottom w:val="none" w:sz="0" w:space="0" w:color="auto"/>
            <w:right w:val="none" w:sz="0" w:space="0" w:color="auto"/>
          </w:divBdr>
        </w:div>
        <w:div w:id="1059784311">
          <w:marLeft w:val="0"/>
          <w:marRight w:val="0"/>
          <w:marTop w:val="120"/>
          <w:marBottom w:val="0"/>
          <w:divBdr>
            <w:top w:val="none" w:sz="0" w:space="0" w:color="auto"/>
            <w:left w:val="none" w:sz="0" w:space="0" w:color="auto"/>
            <w:bottom w:val="none" w:sz="0" w:space="0" w:color="auto"/>
            <w:right w:val="none" w:sz="0" w:space="0" w:color="auto"/>
          </w:divBdr>
        </w:div>
      </w:divsChild>
    </w:div>
    <w:div w:id="555163390">
      <w:bodyDiv w:val="1"/>
      <w:marLeft w:val="0"/>
      <w:marRight w:val="0"/>
      <w:marTop w:val="0"/>
      <w:marBottom w:val="0"/>
      <w:divBdr>
        <w:top w:val="none" w:sz="0" w:space="0" w:color="auto"/>
        <w:left w:val="none" w:sz="0" w:space="0" w:color="auto"/>
        <w:bottom w:val="none" w:sz="0" w:space="0" w:color="auto"/>
        <w:right w:val="none" w:sz="0" w:space="0" w:color="auto"/>
      </w:divBdr>
    </w:div>
    <w:div w:id="590166236">
      <w:bodyDiv w:val="1"/>
      <w:marLeft w:val="0"/>
      <w:marRight w:val="0"/>
      <w:marTop w:val="0"/>
      <w:marBottom w:val="0"/>
      <w:divBdr>
        <w:top w:val="none" w:sz="0" w:space="0" w:color="auto"/>
        <w:left w:val="none" w:sz="0" w:space="0" w:color="auto"/>
        <w:bottom w:val="none" w:sz="0" w:space="0" w:color="auto"/>
        <w:right w:val="none" w:sz="0" w:space="0" w:color="auto"/>
      </w:divBdr>
    </w:div>
    <w:div w:id="595360218">
      <w:bodyDiv w:val="1"/>
      <w:marLeft w:val="0"/>
      <w:marRight w:val="0"/>
      <w:marTop w:val="0"/>
      <w:marBottom w:val="0"/>
      <w:divBdr>
        <w:top w:val="none" w:sz="0" w:space="0" w:color="auto"/>
        <w:left w:val="none" w:sz="0" w:space="0" w:color="auto"/>
        <w:bottom w:val="none" w:sz="0" w:space="0" w:color="auto"/>
        <w:right w:val="none" w:sz="0" w:space="0" w:color="auto"/>
      </w:divBdr>
    </w:div>
    <w:div w:id="605384646">
      <w:bodyDiv w:val="1"/>
      <w:marLeft w:val="0"/>
      <w:marRight w:val="0"/>
      <w:marTop w:val="0"/>
      <w:marBottom w:val="0"/>
      <w:divBdr>
        <w:top w:val="none" w:sz="0" w:space="0" w:color="auto"/>
        <w:left w:val="none" w:sz="0" w:space="0" w:color="auto"/>
        <w:bottom w:val="none" w:sz="0" w:space="0" w:color="auto"/>
        <w:right w:val="none" w:sz="0" w:space="0" w:color="auto"/>
      </w:divBdr>
    </w:div>
    <w:div w:id="649136352">
      <w:bodyDiv w:val="1"/>
      <w:marLeft w:val="0"/>
      <w:marRight w:val="0"/>
      <w:marTop w:val="0"/>
      <w:marBottom w:val="0"/>
      <w:divBdr>
        <w:top w:val="none" w:sz="0" w:space="0" w:color="auto"/>
        <w:left w:val="none" w:sz="0" w:space="0" w:color="auto"/>
        <w:bottom w:val="none" w:sz="0" w:space="0" w:color="auto"/>
        <w:right w:val="none" w:sz="0" w:space="0" w:color="auto"/>
      </w:divBdr>
    </w:div>
    <w:div w:id="687801233">
      <w:bodyDiv w:val="1"/>
      <w:marLeft w:val="0"/>
      <w:marRight w:val="0"/>
      <w:marTop w:val="0"/>
      <w:marBottom w:val="0"/>
      <w:divBdr>
        <w:top w:val="none" w:sz="0" w:space="0" w:color="auto"/>
        <w:left w:val="none" w:sz="0" w:space="0" w:color="auto"/>
        <w:bottom w:val="none" w:sz="0" w:space="0" w:color="auto"/>
        <w:right w:val="none" w:sz="0" w:space="0" w:color="auto"/>
      </w:divBdr>
    </w:div>
    <w:div w:id="707679154">
      <w:bodyDiv w:val="1"/>
      <w:marLeft w:val="0"/>
      <w:marRight w:val="0"/>
      <w:marTop w:val="0"/>
      <w:marBottom w:val="0"/>
      <w:divBdr>
        <w:top w:val="none" w:sz="0" w:space="0" w:color="auto"/>
        <w:left w:val="none" w:sz="0" w:space="0" w:color="auto"/>
        <w:bottom w:val="none" w:sz="0" w:space="0" w:color="auto"/>
        <w:right w:val="none" w:sz="0" w:space="0" w:color="auto"/>
      </w:divBdr>
    </w:div>
    <w:div w:id="729305438">
      <w:bodyDiv w:val="1"/>
      <w:marLeft w:val="0"/>
      <w:marRight w:val="0"/>
      <w:marTop w:val="0"/>
      <w:marBottom w:val="0"/>
      <w:divBdr>
        <w:top w:val="none" w:sz="0" w:space="0" w:color="auto"/>
        <w:left w:val="none" w:sz="0" w:space="0" w:color="auto"/>
        <w:bottom w:val="none" w:sz="0" w:space="0" w:color="auto"/>
        <w:right w:val="none" w:sz="0" w:space="0" w:color="auto"/>
      </w:divBdr>
    </w:div>
    <w:div w:id="789053447">
      <w:bodyDiv w:val="1"/>
      <w:marLeft w:val="0"/>
      <w:marRight w:val="0"/>
      <w:marTop w:val="0"/>
      <w:marBottom w:val="0"/>
      <w:divBdr>
        <w:top w:val="none" w:sz="0" w:space="0" w:color="auto"/>
        <w:left w:val="none" w:sz="0" w:space="0" w:color="auto"/>
        <w:bottom w:val="none" w:sz="0" w:space="0" w:color="auto"/>
        <w:right w:val="none" w:sz="0" w:space="0" w:color="auto"/>
      </w:divBdr>
    </w:div>
    <w:div w:id="796072115">
      <w:bodyDiv w:val="1"/>
      <w:marLeft w:val="0"/>
      <w:marRight w:val="0"/>
      <w:marTop w:val="0"/>
      <w:marBottom w:val="0"/>
      <w:divBdr>
        <w:top w:val="none" w:sz="0" w:space="0" w:color="auto"/>
        <w:left w:val="none" w:sz="0" w:space="0" w:color="auto"/>
        <w:bottom w:val="none" w:sz="0" w:space="0" w:color="auto"/>
        <w:right w:val="none" w:sz="0" w:space="0" w:color="auto"/>
      </w:divBdr>
    </w:div>
    <w:div w:id="805439983">
      <w:bodyDiv w:val="1"/>
      <w:marLeft w:val="0"/>
      <w:marRight w:val="0"/>
      <w:marTop w:val="0"/>
      <w:marBottom w:val="0"/>
      <w:divBdr>
        <w:top w:val="none" w:sz="0" w:space="0" w:color="auto"/>
        <w:left w:val="none" w:sz="0" w:space="0" w:color="auto"/>
        <w:bottom w:val="none" w:sz="0" w:space="0" w:color="auto"/>
        <w:right w:val="none" w:sz="0" w:space="0" w:color="auto"/>
      </w:divBdr>
    </w:div>
    <w:div w:id="810291000">
      <w:bodyDiv w:val="1"/>
      <w:marLeft w:val="0"/>
      <w:marRight w:val="0"/>
      <w:marTop w:val="0"/>
      <w:marBottom w:val="0"/>
      <w:divBdr>
        <w:top w:val="none" w:sz="0" w:space="0" w:color="auto"/>
        <w:left w:val="none" w:sz="0" w:space="0" w:color="auto"/>
        <w:bottom w:val="none" w:sz="0" w:space="0" w:color="auto"/>
        <w:right w:val="none" w:sz="0" w:space="0" w:color="auto"/>
      </w:divBdr>
    </w:div>
    <w:div w:id="814952392">
      <w:bodyDiv w:val="1"/>
      <w:marLeft w:val="0"/>
      <w:marRight w:val="0"/>
      <w:marTop w:val="0"/>
      <w:marBottom w:val="0"/>
      <w:divBdr>
        <w:top w:val="none" w:sz="0" w:space="0" w:color="auto"/>
        <w:left w:val="none" w:sz="0" w:space="0" w:color="auto"/>
        <w:bottom w:val="none" w:sz="0" w:space="0" w:color="auto"/>
        <w:right w:val="none" w:sz="0" w:space="0" w:color="auto"/>
      </w:divBdr>
    </w:div>
    <w:div w:id="863443857">
      <w:bodyDiv w:val="1"/>
      <w:marLeft w:val="0"/>
      <w:marRight w:val="0"/>
      <w:marTop w:val="0"/>
      <w:marBottom w:val="0"/>
      <w:divBdr>
        <w:top w:val="none" w:sz="0" w:space="0" w:color="auto"/>
        <w:left w:val="none" w:sz="0" w:space="0" w:color="auto"/>
        <w:bottom w:val="none" w:sz="0" w:space="0" w:color="auto"/>
        <w:right w:val="none" w:sz="0" w:space="0" w:color="auto"/>
      </w:divBdr>
    </w:div>
    <w:div w:id="871576945">
      <w:bodyDiv w:val="1"/>
      <w:marLeft w:val="0"/>
      <w:marRight w:val="0"/>
      <w:marTop w:val="0"/>
      <w:marBottom w:val="0"/>
      <w:divBdr>
        <w:top w:val="none" w:sz="0" w:space="0" w:color="auto"/>
        <w:left w:val="none" w:sz="0" w:space="0" w:color="auto"/>
        <w:bottom w:val="none" w:sz="0" w:space="0" w:color="auto"/>
        <w:right w:val="none" w:sz="0" w:space="0" w:color="auto"/>
      </w:divBdr>
    </w:div>
    <w:div w:id="908073851">
      <w:bodyDiv w:val="1"/>
      <w:marLeft w:val="0"/>
      <w:marRight w:val="0"/>
      <w:marTop w:val="0"/>
      <w:marBottom w:val="0"/>
      <w:divBdr>
        <w:top w:val="none" w:sz="0" w:space="0" w:color="auto"/>
        <w:left w:val="none" w:sz="0" w:space="0" w:color="auto"/>
        <w:bottom w:val="none" w:sz="0" w:space="0" w:color="auto"/>
        <w:right w:val="none" w:sz="0" w:space="0" w:color="auto"/>
      </w:divBdr>
    </w:div>
    <w:div w:id="976380112">
      <w:bodyDiv w:val="1"/>
      <w:marLeft w:val="0"/>
      <w:marRight w:val="0"/>
      <w:marTop w:val="0"/>
      <w:marBottom w:val="0"/>
      <w:divBdr>
        <w:top w:val="none" w:sz="0" w:space="0" w:color="auto"/>
        <w:left w:val="none" w:sz="0" w:space="0" w:color="auto"/>
        <w:bottom w:val="none" w:sz="0" w:space="0" w:color="auto"/>
        <w:right w:val="none" w:sz="0" w:space="0" w:color="auto"/>
      </w:divBdr>
    </w:div>
    <w:div w:id="1037513003">
      <w:bodyDiv w:val="1"/>
      <w:marLeft w:val="0"/>
      <w:marRight w:val="0"/>
      <w:marTop w:val="0"/>
      <w:marBottom w:val="0"/>
      <w:divBdr>
        <w:top w:val="none" w:sz="0" w:space="0" w:color="auto"/>
        <w:left w:val="none" w:sz="0" w:space="0" w:color="auto"/>
        <w:bottom w:val="none" w:sz="0" w:space="0" w:color="auto"/>
        <w:right w:val="none" w:sz="0" w:space="0" w:color="auto"/>
      </w:divBdr>
    </w:div>
    <w:div w:id="1072435714">
      <w:bodyDiv w:val="1"/>
      <w:marLeft w:val="0"/>
      <w:marRight w:val="0"/>
      <w:marTop w:val="0"/>
      <w:marBottom w:val="0"/>
      <w:divBdr>
        <w:top w:val="none" w:sz="0" w:space="0" w:color="auto"/>
        <w:left w:val="none" w:sz="0" w:space="0" w:color="auto"/>
        <w:bottom w:val="none" w:sz="0" w:space="0" w:color="auto"/>
        <w:right w:val="none" w:sz="0" w:space="0" w:color="auto"/>
      </w:divBdr>
    </w:div>
    <w:div w:id="1083648483">
      <w:bodyDiv w:val="1"/>
      <w:marLeft w:val="0"/>
      <w:marRight w:val="0"/>
      <w:marTop w:val="0"/>
      <w:marBottom w:val="0"/>
      <w:divBdr>
        <w:top w:val="none" w:sz="0" w:space="0" w:color="auto"/>
        <w:left w:val="none" w:sz="0" w:space="0" w:color="auto"/>
        <w:bottom w:val="none" w:sz="0" w:space="0" w:color="auto"/>
        <w:right w:val="none" w:sz="0" w:space="0" w:color="auto"/>
      </w:divBdr>
    </w:div>
    <w:div w:id="1118260693">
      <w:bodyDiv w:val="1"/>
      <w:marLeft w:val="0"/>
      <w:marRight w:val="0"/>
      <w:marTop w:val="0"/>
      <w:marBottom w:val="0"/>
      <w:divBdr>
        <w:top w:val="none" w:sz="0" w:space="0" w:color="auto"/>
        <w:left w:val="none" w:sz="0" w:space="0" w:color="auto"/>
        <w:bottom w:val="none" w:sz="0" w:space="0" w:color="auto"/>
        <w:right w:val="none" w:sz="0" w:space="0" w:color="auto"/>
      </w:divBdr>
    </w:div>
    <w:div w:id="1231843794">
      <w:bodyDiv w:val="1"/>
      <w:marLeft w:val="0"/>
      <w:marRight w:val="0"/>
      <w:marTop w:val="0"/>
      <w:marBottom w:val="0"/>
      <w:divBdr>
        <w:top w:val="none" w:sz="0" w:space="0" w:color="auto"/>
        <w:left w:val="none" w:sz="0" w:space="0" w:color="auto"/>
        <w:bottom w:val="none" w:sz="0" w:space="0" w:color="auto"/>
        <w:right w:val="none" w:sz="0" w:space="0" w:color="auto"/>
      </w:divBdr>
    </w:div>
    <w:div w:id="1237663516">
      <w:bodyDiv w:val="1"/>
      <w:marLeft w:val="0"/>
      <w:marRight w:val="0"/>
      <w:marTop w:val="0"/>
      <w:marBottom w:val="0"/>
      <w:divBdr>
        <w:top w:val="none" w:sz="0" w:space="0" w:color="auto"/>
        <w:left w:val="none" w:sz="0" w:space="0" w:color="auto"/>
        <w:bottom w:val="none" w:sz="0" w:space="0" w:color="auto"/>
        <w:right w:val="none" w:sz="0" w:space="0" w:color="auto"/>
      </w:divBdr>
    </w:div>
    <w:div w:id="1239249132">
      <w:bodyDiv w:val="1"/>
      <w:marLeft w:val="0"/>
      <w:marRight w:val="0"/>
      <w:marTop w:val="0"/>
      <w:marBottom w:val="0"/>
      <w:divBdr>
        <w:top w:val="none" w:sz="0" w:space="0" w:color="auto"/>
        <w:left w:val="none" w:sz="0" w:space="0" w:color="auto"/>
        <w:bottom w:val="none" w:sz="0" w:space="0" w:color="auto"/>
        <w:right w:val="none" w:sz="0" w:space="0" w:color="auto"/>
      </w:divBdr>
    </w:div>
    <w:div w:id="1292520623">
      <w:bodyDiv w:val="1"/>
      <w:marLeft w:val="0"/>
      <w:marRight w:val="0"/>
      <w:marTop w:val="0"/>
      <w:marBottom w:val="0"/>
      <w:divBdr>
        <w:top w:val="none" w:sz="0" w:space="0" w:color="auto"/>
        <w:left w:val="none" w:sz="0" w:space="0" w:color="auto"/>
        <w:bottom w:val="none" w:sz="0" w:space="0" w:color="auto"/>
        <w:right w:val="none" w:sz="0" w:space="0" w:color="auto"/>
      </w:divBdr>
    </w:div>
    <w:div w:id="1410542163">
      <w:bodyDiv w:val="1"/>
      <w:marLeft w:val="0"/>
      <w:marRight w:val="0"/>
      <w:marTop w:val="0"/>
      <w:marBottom w:val="0"/>
      <w:divBdr>
        <w:top w:val="none" w:sz="0" w:space="0" w:color="auto"/>
        <w:left w:val="none" w:sz="0" w:space="0" w:color="auto"/>
        <w:bottom w:val="none" w:sz="0" w:space="0" w:color="auto"/>
        <w:right w:val="none" w:sz="0" w:space="0" w:color="auto"/>
      </w:divBdr>
    </w:div>
    <w:div w:id="1469975741">
      <w:bodyDiv w:val="1"/>
      <w:marLeft w:val="0"/>
      <w:marRight w:val="0"/>
      <w:marTop w:val="0"/>
      <w:marBottom w:val="0"/>
      <w:divBdr>
        <w:top w:val="none" w:sz="0" w:space="0" w:color="auto"/>
        <w:left w:val="none" w:sz="0" w:space="0" w:color="auto"/>
        <w:bottom w:val="none" w:sz="0" w:space="0" w:color="auto"/>
        <w:right w:val="none" w:sz="0" w:space="0" w:color="auto"/>
      </w:divBdr>
    </w:div>
    <w:div w:id="1510633109">
      <w:bodyDiv w:val="1"/>
      <w:marLeft w:val="0"/>
      <w:marRight w:val="0"/>
      <w:marTop w:val="0"/>
      <w:marBottom w:val="0"/>
      <w:divBdr>
        <w:top w:val="none" w:sz="0" w:space="0" w:color="auto"/>
        <w:left w:val="none" w:sz="0" w:space="0" w:color="auto"/>
        <w:bottom w:val="none" w:sz="0" w:space="0" w:color="auto"/>
        <w:right w:val="none" w:sz="0" w:space="0" w:color="auto"/>
      </w:divBdr>
    </w:div>
    <w:div w:id="1534656825">
      <w:bodyDiv w:val="1"/>
      <w:marLeft w:val="0"/>
      <w:marRight w:val="0"/>
      <w:marTop w:val="0"/>
      <w:marBottom w:val="0"/>
      <w:divBdr>
        <w:top w:val="none" w:sz="0" w:space="0" w:color="auto"/>
        <w:left w:val="none" w:sz="0" w:space="0" w:color="auto"/>
        <w:bottom w:val="none" w:sz="0" w:space="0" w:color="auto"/>
        <w:right w:val="none" w:sz="0" w:space="0" w:color="auto"/>
      </w:divBdr>
    </w:div>
    <w:div w:id="1574586396">
      <w:bodyDiv w:val="1"/>
      <w:marLeft w:val="0"/>
      <w:marRight w:val="0"/>
      <w:marTop w:val="0"/>
      <w:marBottom w:val="0"/>
      <w:divBdr>
        <w:top w:val="none" w:sz="0" w:space="0" w:color="auto"/>
        <w:left w:val="none" w:sz="0" w:space="0" w:color="auto"/>
        <w:bottom w:val="none" w:sz="0" w:space="0" w:color="auto"/>
        <w:right w:val="none" w:sz="0" w:space="0" w:color="auto"/>
      </w:divBdr>
    </w:div>
    <w:div w:id="1717468474">
      <w:bodyDiv w:val="1"/>
      <w:marLeft w:val="0"/>
      <w:marRight w:val="0"/>
      <w:marTop w:val="0"/>
      <w:marBottom w:val="0"/>
      <w:divBdr>
        <w:top w:val="none" w:sz="0" w:space="0" w:color="auto"/>
        <w:left w:val="none" w:sz="0" w:space="0" w:color="auto"/>
        <w:bottom w:val="none" w:sz="0" w:space="0" w:color="auto"/>
        <w:right w:val="none" w:sz="0" w:space="0" w:color="auto"/>
      </w:divBdr>
    </w:div>
    <w:div w:id="1729954932">
      <w:bodyDiv w:val="1"/>
      <w:marLeft w:val="0"/>
      <w:marRight w:val="0"/>
      <w:marTop w:val="0"/>
      <w:marBottom w:val="0"/>
      <w:divBdr>
        <w:top w:val="none" w:sz="0" w:space="0" w:color="auto"/>
        <w:left w:val="none" w:sz="0" w:space="0" w:color="auto"/>
        <w:bottom w:val="none" w:sz="0" w:space="0" w:color="auto"/>
        <w:right w:val="none" w:sz="0" w:space="0" w:color="auto"/>
      </w:divBdr>
    </w:div>
    <w:div w:id="1752774075">
      <w:bodyDiv w:val="1"/>
      <w:marLeft w:val="0"/>
      <w:marRight w:val="0"/>
      <w:marTop w:val="0"/>
      <w:marBottom w:val="0"/>
      <w:divBdr>
        <w:top w:val="none" w:sz="0" w:space="0" w:color="auto"/>
        <w:left w:val="none" w:sz="0" w:space="0" w:color="auto"/>
        <w:bottom w:val="none" w:sz="0" w:space="0" w:color="auto"/>
        <w:right w:val="none" w:sz="0" w:space="0" w:color="auto"/>
      </w:divBdr>
    </w:div>
    <w:div w:id="1755467464">
      <w:bodyDiv w:val="1"/>
      <w:marLeft w:val="0"/>
      <w:marRight w:val="0"/>
      <w:marTop w:val="0"/>
      <w:marBottom w:val="0"/>
      <w:divBdr>
        <w:top w:val="none" w:sz="0" w:space="0" w:color="auto"/>
        <w:left w:val="none" w:sz="0" w:space="0" w:color="auto"/>
        <w:bottom w:val="none" w:sz="0" w:space="0" w:color="auto"/>
        <w:right w:val="none" w:sz="0" w:space="0" w:color="auto"/>
      </w:divBdr>
    </w:div>
    <w:div w:id="1772357606">
      <w:bodyDiv w:val="1"/>
      <w:marLeft w:val="0"/>
      <w:marRight w:val="0"/>
      <w:marTop w:val="0"/>
      <w:marBottom w:val="0"/>
      <w:divBdr>
        <w:top w:val="none" w:sz="0" w:space="0" w:color="auto"/>
        <w:left w:val="none" w:sz="0" w:space="0" w:color="auto"/>
        <w:bottom w:val="none" w:sz="0" w:space="0" w:color="auto"/>
        <w:right w:val="none" w:sz="0" w:space="0" w:color="auto"/>
      </w:divBdr>
    </w:div>
    <w:div w:id="1786775927">
      <w:bodyDiv w:val="1"/>
      <w:marLeft w:val="0"/>
      <w:marRight w:val="0"/>
      <w:marTop w:val="0"/>
      <w:marBottom w:val="0"/>
      <w:divBdr>
        <w:top w:val="none" w:sz="0" w:space="0" w:color="auto"/>
        <w:left w:val="none" w:sz="0" w:space="0" w:color="auto"/>
        <w:bottom w:val="none" w:sz="0" w:space="0" w:color="auto"/>
        <w:right w:val="none" w:sz="0" w:space="0" w:color="auto"/>
      </w:divBdr>
    </w:div>
    <w:div w:id="1839033467">
      <w:bodyDiv w:val="1"/>
      <w:marLeft w:val="0"/>
      <w:marRight w:val="0"/>
      <w:marTop w:val="0"/>
      <w:marBottom w:val="0"/>
      <w:divBdr>
        <w:top w:val="none" w:sz="0" w:space="0" w:color="auto"/>
        <w:left w:val="none" w:sz="0" w:space="0" w:color="auto"/>
        <w:bottom w:val="none" w:sz="0" w:space="0" w:color="auto"/>
        <w:right w:val="none" w:sz="0" w:space="0" w:color="auto"/>
      </w:divBdr>
    </w:div>
    <w:div w:id="1847280086">
      <w:bodyDiv w:val="1"/>
      <w:marLeft w:val="0"/>
      <w:marRight w:val="0"/>
      <w:marTop w:val="0"/>
      <w:marBottom w:val="0"/>
      <w:divBdr>
        <w:top w:val="none" w:sz="0" w:space="0" w:color="auto"/>
        <w:left w:val="none" w:sz="0" w:space="0" w:color="auto"/>
        <w:bottom w:val="none" w:sz="0" w:space="0" w:color="auto"/>
        <w:right w:val="none" w:sz="0" w:space="0" w:color="auto"/>
      </w:divBdr>
    </w:div>
    <w:div w:id="1923292789">
      <w:bodyDiv w:val="1"/>
      <w:marLeft w:val="0"/>
      <w:marRight w:val="0"/>
      <w:marTop w:val="0"/>
      <w:marBottom w:val="0"/>
      <w:divBdr>
        <w:top w:val="none" w:sz="0" w:space="0" w:color="auto"/>
        <w:left w:val="none" w:sz="0" w:space="0" w:color="auto"/>
        <w:bottom w:val="none" w:sz="0" w:space="0" w:color="auto"/>
        <w:right w:val="none" w:sz="0" w:space="0" w:color="auto"/>
      </w:divBdr>
    </w:div>
    <w:div w:id="1984770269">
      <w:bodyDiv w:val="1"/>
      <w:marLeft w:val="0"/>
      <w:marRight w:val="0"/>
      <w:marTop w:val="0"/>
      <w:marBottom w:val="0"/>
      <w:divBdr>
        <w:top w:val="none" w:sz="0" w:space="0" w:color="auto"/>
        <w:left w:val="none" w:sz="0" w:space="0" w:color="auto"/>
        <w:bottom w:val="none" w:sz="0" w:space="0" w:color="auto"/>
        <w:right w:val="none" w:sz="0" w:space="0" w:color="auto"/>
      </w:divBdr>
    </w:div>
    <w:div w:id="1990089024">
      <w:bodyDiv w:val="1"/>
      <w:marLeft w:val="0"/>
      <w:marRight w:val="0"/>
      <w:marTop w:val="0"/>
      <w:marBottom w:val="0"/>
      <w:divBdr>
        <w:top w:val="none" w:sz="0" w:space="0" w:color="auto"/>
        <w:left w:val="none" w:sz="0" w:space="0" w:color="auto"/>
        <w:bottom w:val="none" w:sz="0" w:space="0" w:color="auto"/>
        <w:right w:val="none" w:sz="0" w:space="0" w:color="auto"/>
      </w:divBdr>
    </w:div>
    <w:div w:id="2049061512">
      <w:bodyDiv w:val="1"/>
      <w:marLeft w:val="0"/>
      <w:marRight w:val="0"/>
      <w:marTop w:val="0"/>
      <w:marBottom w:val="0"/>
      <w:divBdr>
        <w:top w:val="none" w:sz="0" w:space="0" w:color="auto"/>
        <w:left w:val="none" w:sz="0" w:space="0" w:color="auto"/>
        <w:bottom w:val="none" w:sz="0" w:space="0" w:color="auto"/>
        <w:right w:val="none" w:sz="0" w:space="0" w:color="auto"/>
      </w:divBdr>
    </w:div>
    <w:div w:id="2064717710">
      <w:bodyDiv w:val="1"/>
      <w:marLeft w:val="0"/>
      <w:marRight w:val="0"/>
      <w:marTop w:val="0"/>
      <w:marBottom w:val="0"/>
      <w:divBdr>
        <w:top w:val="none" w:sz="0" w:space="0" w:color="auto"/>
        <w:left w:val="none" w:sz="0" w:space="0" w:color="auto"/>
        <w:bottom w:val="none" w:sz="0" w:space="0" w:color="auto"/>
        <w:right w:val="none" w:sz="0" w:space="0" w:color="auto"/>
      </w:divBdr>
    </w:div>
    <w:div w:id="2081512262">
      <w:bodyDiv w:val="1"/>
      <w:marLeft w:val="0"/>
      <w:marRight w:val="0"/>
      <w:marTop w:val="0"/>
      <w:marBottom w:val="0"/>
      <w:divBdr>
        <w:top w:val="none" w:sz="0" w:space="0" w:color="auto"/>
        <w:left w:val="none" w:sz="0" w:space="0" w:color="auto"/>
        <w:bottom w:val="none" w:sz="0" w:space="0" w:color="auto"/>
        <w:right w:val="none" w:sz="0" w:space="0" w:color="auto"/>
      </w:divBdr>
    </w:div>
    <w:div w:id="2082866059">
      <w:bodyDiv w:val="1"/>
      <w:marLeft w:val="0"/>
      <w:marRight w:val="0"/>
      <w:marTop w:val="0"/>
      <w:marBottom w:val="0"/>
      <w:divBdr>
        <w:top w:val="none" w:sz="0" w:space="0" w:color="auto"/>
        <w:left w:val="none" w:sz="0" w:space="0" w:color="auto"/>
        <w:bottom w:val="none" w:sz="0" w:space="0" w:color="auto"/>
        <w:right w:val="none" w:sz="0" w:space="0" w:color="auto"/>
      </w:divBdr>
    </w:div>
    <w:div w:id="2091350146">
      <w:bodyDiv w:val="1"/>
      <w:marLeft w:val="0"/>
      <w:marRight w:val="0"/>
      <w:marTop w:val="0"/>
      <w:marBottom w:val="0"/>
      <w:divBdr>
        <w:top w:val="none" w:sz="0" w:space="0" w:color="auto"/>
        <w:left w:val="none" w:sz="0" w:space="0" w:color="auto"/>
        <w:bottom w:val="none" w:sz="0" w:space="0" w:color="auto"/>
        <w:right w:val="none" w:sz="0" w:space="0" w:color="auto"/>
      </w:divBdr>
    </w:div>
    <w:div w:id="21180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94196-A568-465B-8238-C5BE135A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13633</Words>
  <Characters>77709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2020-09-11T07:55:00Z</cp:lastPrinted>
  <dcterms:created xsi:type="dcterms:W3CDTF">2020-10-16T09:44:00Z</dcterms:created>
  <dcterms:modified xsi:type="dcterms:W3CDTF">2020-11-02T05:04:00Z</dcterms:modified>
</cp:coreProperties>
</file>