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1" w:rsidRDefault="00882151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93">
        <w:rPr>
          <w:rFonts w:ascii="Times New Roman" w:hAnsi="Times New Roman" w:cs="Times New Roman"/>
          <w:b/>
          <w:sz w:val="24"/>
          <w:szCs w:val="24"/>
        </w:rPr>
        <w:t>Анализ выполнения заданий  региональной проверочной работы по математике в 9 классе</w:t>
      </w:r>
      <w:r w:rsidR="00370C92">
        <w:rPr>
          <w:rFonts w:ascii="Times New Roman" w:hAnsi="Times New Roman" w:cs="Times New Roman"/>
          <w:b/>
          <w:sz w:val="24"/>
          <w:szCs w:val="24"/>
        </w:rPr>
        <w:t xml:space="preserve"> в ОО ГО «Поселок Агинское»</w:t>
      </w:r>
      <w:bookmarkStart w:id="0" w:name="_GoBack"/>
      <w:bookmarkEnd w:id="0"/>
    </w:p>
    <w:p w:rsidR="00BE1093" w:rsidRPr="00BE1093" w:rsidRDefault="00BE1093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51" w:rsidRDefault="00882151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Содержание региональной проверочной работы по математике в 9 классе </w:t>
      </w:r>
      <w:r w:rsidR="00BB43B6" w:rsidRPr="00BE1093">
        <w:rPr>
          <w:rFonts w:ascii="Times New Roman" w:hAnsi="Times New Roman" w:cs="Times New Roman"/>
          <w:sz w:val="24"/>
          <w:szCs w:val="24"/>
        </w:rPr>
        <w:t>соответствует Кодификатору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</w:t>
      </w:r>
      <w:r w:rsidR="00BE1093">
        <w:rPr>
          <w:rFonts w:ascii="Times New Roman" w:hAnsi="Times New Roman" w:cs="Times New Roman"/>
          <w:sz w:val="24"/>
          <w:szCs w:val="24"/>
        </w:rPr>
        <w:t>ственного экзамена по математике</w:t>
      </w:r>
      <w:r w:rsidR="00BB43B6" w:rsidRPr="00BE1093">
        <w:rPr>
          <w:rFonts w:ascii="Times New Roman" w:hAnsi="Times New Roman" w:cs="Times New Roman"/>
          <w:sz w:val="24"/>
          <w:szCs w:val="24"/>
        </w:rPr>
        <w:t xml:space="preserve">, подготовленного Федеральным государственным бюджетным </w:t>
      </w:r>
      <w:r w:rsidR="00BE1093">
        <w:rPr>
          <w:rFonts w:ascii="Times New Roman" w:hAnsi="Times New Roman" w:cs="Times New Roman"/>
          <w:sz w:val="24"/>
          <w:szCs w:val="24"/>
        </w:rPr>
        <w:t>научным учреждением «Федеральный институт  педагогических  измерений»</w:t>
      </w:r>
      <w:r w:rsidR="00BB43B6" w:rsidRPr="00BE1093">
        <w:rPr>
          <w:rFonts w:ascii="Times New Roman" w:hAnsi="Times New Roman" w:cs="Times New Roman"/>
          <w:sz w:val="24"/>
          <w:szCs w:val="24"/>
        </w:rPr>
        <w:t>.</w:t>
      </w:r>
    </w:p>
    <w:p w:rsidR="00BE1093" w:rsidRPr="00BE1093" w:rsidRDefault="00BE1093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303"/>
        <w:gridCol w:w="3205"/>
        <w:gridCol w:w="1480"/>
        <w:gridCol w:w="1043"/>
        <w:gridCol w:w="1020"/>
        <w:gridCol w:w="912"/>
        <w:gridCol w:w="931"/>
      </w:tblGrid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BB43B6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809" w:rsidRPr="00BE1093"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</w:tc>
        <w:tc>
          <w:tcPr>
            <w:tcW w:w="3205" w:type="dxa"/>
          </w:tcPr>
          <w:p w:rsidR="00EC0809" w:rsidRPr="00BE1093" w:rsidRDefault="00EC0809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(86 </w:t>
            </w:r>
            <w:proofErr w:type="spell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(74уч)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АСШ3</w:t>
            </w:r>
          </w:p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(42 </w:t>
            </w:r>
            <w:proofErr w:type="spell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(19уч)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АОГИ</w:t>
            </w:r>
          </w:p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(82уч)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числового выражения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числа и точки 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:rsidR="00EC0809" w:rsidRPr="00BE1093" w:rsidRDefault="00BB43B6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функции: соответствие формулы и графика функции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</w:tcPr>
          <w:p w:rsidR="00EC0809" w:rsidRPr="00BE1093" w:rsidRDefault="00AC29A3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функции или значения аргумента по формуле функции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задача на арифметическую прогрессию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элементов треугольника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окружность и углы в окружности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C0809" w:rsidRPr="00BE1093" w:rsidTr="00BE1093">
        <w:trPr>
          <w:trHeight w:val="258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0809" w:rsidRPr="00BE1093" w:rsidTr="00BE1093">
        <w:trPr>
          <w:trHeight w:val="275"/>
        </w:trPr>
        <w:tc>
          <w:tcPr>
            <w:tcW w:w="1303" w:type="dxa"/>
          </w:tcPr>
          <w:p w:rsidR="00EC0809" w:rsidRPr="00BE1093" w:rsidRDefault="00EC0809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</w:tcPr>
          <w:p w:rsidR="00EC0809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выбор верного утверждения</w:t>
            </w:r>
          </w:p>
        </w:tc>
        <w:tc>
          <w:tcPr>
            <w:tcW w:w="0" w:type="auto"/>
          </w:tcPr>
          <w:p w:rsidR="00EC0809" w:rsidRPr="00BE1093" w:rsidRDefault="00EC0809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</w:tcPr>
          <w:p w:rsidR="00EC0809" w:rsidRPr="00BE1093" w:rsidRDefault="00EC0809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EC0809" w:rsidRPr="00BE1093" w:rsidRDefault="00EC0809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EC0809" w:rsidRPr="00BE1093" w:rsidRDefault="00EC0809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6C52" w:rsidRPr="00BE1093" w:rsidTr="00BE1093">
        <w:trPr>
          <w:trHeight w:val="258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6C52" w:rsidRPr="00BE1093" w:rsidTr="00BE1093">
        <w:trPr>
          <w:trHeight w:val="275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6C52" w:rsidRPr="00BE1093" w:rsidTr="00BE1093">
        <w:trPr>
          <w:trHeight w:val="258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22(2б)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и решение задания с параметром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6C52" w:rsidRPr="00BE1093" w:rsidTr="00BE1093">
        <w:trPr>
          <w:trHeight w:val="275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23(2б)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AC29A3"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r w:rsidR="00ED105C"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</w:t>
            </w:r>
            <w:r w:rsidR="00AC29A3" w:rsidRPr="00BE1093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6C52" w:rsidRPr="00BE1093" w:rsidTr="00BE1093">
        <w:trPr>
          <w:trHeight w:val="258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задача на доказательство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C52" w:rsidRPr="00BE1093" w:rsidTr="00BE1093">
        <w:trPr>
          <w:trHeight w:val="258"/>
        </w:trPr>
        <w:tc>
          <w:tcPr>
            <w:tcW w:w="1303" w:type="dxa"/>
          </w:tcPr>
          <w:p w:rsidR="00826C52" w:rsidRPr="00BE1093" w:rsidRDefault="00826C52" w:rsidP="00BE1093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25(2б)</w:t>
            </w:r>
          </w:p>
        </w:tc>
        <w:tc>
          <w:tcPr>
            <w:tcW w:w="3205" w:type="dxa"/>
          </w:tcPr>
          <w:p w:rsidR="00826C52" w:rsidRPr="00BE1093" w:rsidRDefault="00826C52" w:rsidP="00BE1093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сложная </w:t>
            </w:r>
            <w:proofErr w:type="spellStart"/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</w:p>
        </w:tc>
        <w:tc>
          <w:tcPr>
            <w:tcW w:w="0" w:type="auto"/>
          </w:tcPr>
          <w:p w:rsidR="00826C52" w:rsidRPr="00BE1093" w:rsidRDefault="00826C52" w:rsidP="00BE1093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826C52" w:rsidRPr="00BE1093" w:rsidRDefault="00826C52" w:rsidP="00BE1093">
            <w:pPr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26C52" w:rsidRPr="00BE1093" w:rsidRDefault="00826C52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826C52" w:rsidRPr="00BE1093" w:rsidRDefault="00826C52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2151" w:rsidRPr="00BE1093" w:rsidRDefault="00882151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05C" w:rsidRPr="00BE1093" w:rsidRDefault="00ED105C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Основные изменения в содержании экзамена: введение блока практико-ориен</w:t>
      </w:r>
      <w:r w:rsidR="002C0771" w:rsidRPr="00BE1093">
        <w:rPr>
          <w:rFonts w:ascii="Times New Roman" w:hAnsi="Times New Roman" w:cs="Times New Roman"/>
          <w:sz w:val="24"/>
          <w:szCs w:val="24"/>
        </w:rPr>
        <w:t>тированных заданий №1-5 и №14 (</w:t>
      </w:r>
      <w:r w:rsidRPr="00BE1093">
        <w:rPr>
          <w:rFonts w:ascii="Times New Roman" w:hAnsi="Times New Roman" w:cs="Times New Roman"/>
          <w:sz w:val="24"/>
          <w:szCs w:val="24"/>
        </w:rPr>
        <w:t>вычисление суммы первых членов арифметической прогрессии). Большинство учащихся хорошо справились с заданиями №1 и 3., плохо выполнили задания №2, 5 и 14.  У большинства девятиклассников недостаточно отработаны вычислительные умения и навыки (№6), умение преобразования выражений (№8)</w:t>
      </w:r>
      <w:r w:rsidR="002C0771" w:rsidRPr="00BE1093">
        <w:rPr>
          <w:rFonts w:ascii="Times New Roman" w:hAnsi="Times New Roman" w:cs="Times New Roman"/>
          <w:sz w:val="24"/>
          <w:szCs w:val="24"/>
        </w:rPr>
        <w:t>. Геометрические задания (№15-19,23-25)  традиционно вызывают затруднения</w:t>
      </w:r>
      <w:proofErr w:type="gramStart"/>
      <w:r w:rsidR="002C0771" w:rsidRPr="00BE1093">
        <w:rPr>
          <w:rFonts w:ascii="Times New Roman" w:hAnsi="Times New Roman" w:cs="Times New Roman"/>
          <w:sz w:val="24"/>
          <w:szCs w:val="24"/>
        </w:rPr>
        <w:t>..</w:t>
      </w:r>
      <w:r w:rsidR="006956E0" w:rsidRPr="00BE1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56E0" w:rsidRPr="00BE1093">
        <w:rPr>
          <w:rFonts w:ascii="Times New Roman" w:hAnsi="Times New Roman" w:cs="Times New Roman"/>
          <w:sz w:val="24"/>
          <w:szCs w:val="24"/>
        </w:rPr>
        <w:t xml:space="preserve">Во всех школах </w:t>
      </w:r>
      <w:r w:rsidR="001D093C" w:rsidRPr="00BE1093">
        <w:rPr>
          <w:rFonts w:ascii="Times New Roman" w:hAnsi="Times New Roman" w:cs="Times New Roman"/>
          <w:sz w:val="24"/>
          <w:szCs w:val="24"/>
        </w:rPr>
        <w:t>есть ученики, которые плохо</w:t>
      </w:r>
      <w:r w:rsidR="006956E0" w:rsidRPr="00BE1093">
        <w:rPr>
          <w:rFonts w:ascii="Times New Roman" w:hAnsi="Times New Roman" w:cs="Times New Roman"/>
          <w:sz w:val="24"/>
          <w:szCs w:val="24"/>
        </w:rPr>
        <w:t xml:space="preserve"> справляются с нахождением геометрической величины (угол, длина, площадь).</w:t>
      </w:r>
      <w:r w:rsidR="00817C57" w:rsidRPr="00BE1093">
        <w:rPr>
          <w:rFonts w:ascii="Times New Roman" w:hAnsi="Times New Roman" w:cs="Times New Roman"/>
          <w:sz w:val="24"/>
          <w:szCs w:val="24"/>
        </w:rPr>
        <w:t xml:space="preserve"> </w:t>
      </w:r>
      <w:r w:rsidR="001D093C" w:rsidRPr="00BE1093">
        <w:rPr>
          <w:rFonts w:ascii="Times New Roman" w:hAnsi="Times New Roman" w:cs="Times New Roman"/>
          <w:sz w:val="24"/>
          <w:szCs w:val="24"/>
        </w:rPr>
        <w:t>Учащиеся АСШ№4 показали плохие результаты по выполнению заданий, задания №2, 4,5,6,</w:t>
      </w:r>
      <w:r w:rsidR="00817C57" w:rsidRPr="00BE1093">
        <w:rPr>
          <w:rFonts w:ascii="Times New Roman" w:hAnsi="Times New Roman" w:cs="Times New Roman"/>
          <w:sz w:val="24"/>
          <w:szCs w:val="24"/>
        </w:rPr>
        <w:t xml:space="preserve"> 9-12, 14,15, 17,18 неправильно выполнили большинство учащихся. Учащиеся АСШ№3 затруднились в решении заданий №14,15. Учащиеся АСШ№2 затруднились в решении заданий №9 и 14 .Учащиеся АСШ№1 плохо решили задания №2,15,17. Учащиеся АОГИ плохо решили задания №14 и 15.</w:t>
      </w:r>
      <w:r w:rsidR="008C427E" w:rsidRPr="00BE1093">
        <w:rPr>
          <w:rFonts w:ascii="Times New Roman" w:hAnsi="Times New Roman" w:cs="Times New Roman"/>
          <w:sz w:val="24"/>
          <w:szCs w:val="24"/>
        </w:rPr>
        <w:t xml:space="preserve">Учащиеся всех школ </w:t>
      </w:r>
      <w:proofErr w:type="gramStart"/>
      <w:r w:rsidR="008C427E" w:rsidRPr="00BE1093">
        <w:rPr>
          <w:rFonts w:ascii="Times New Roman" w:hAnsi="Times New Roman" w:cs="Times New Roman"/>
          <w:sz w:val="24"/>
          <w:szCs w:val="24"/>
        </w:rPr>
        <w:t>затруднились</w:t>
      </w:r>
      <w:proofErr w:type="gramEnd"/>
      <w:r w:rsidR="008C427E" w:rsidRPr="00BE1093">
        <w:rPr>
          <w:rFonts w:ascii="Times New Roman" w:hAnsi="Times New Roman" w:cs="Times New Roman"/>
          <w:sz w:val="24"/>
          <w:szCs w:val="24"/>
        </w:rPr>
        <w:t xml:space="preserve"> а решении  заданий</w:t>
      </w:r>
      <w:r w:rsidR="00817C57" w:rsidRPr="00BE1093">
        <w:rPr>
          <w:rFonts w:ascii="Times New Roman" w:hAnsi="Times New Roman" w:cs="Times New Roman"/>
          <w:sz w:val="24"/>
          <w:szCs w:val="24"/>
        </w:rPr>
        <w:t xml:space="preserve"> 2 части  с развернутым ответом, причиной является то, что не закончено изучение программного материала и не начато обобщающее повторение.</w:t>
      </w:r>
    </w:p>
    <w:p w:rsidR="006956E0" w:rsidRPr="00BE1093" w:rsidRDefault="006956E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Методические рекомендации учителям математики:</w:t>
      </w:r>
    </w:p>
    <w:p w:rsidR="006956E0" w:rsidRPr="00BE1093" w:rsidRDefault="006956E0" w:rsidP="00BE109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Выполнить анализ решения заданий каждым учеником по отдельности и классом в целом;</w:t>
      </w:r>
    </w:p>
    <w:p w:rsidR="006956E0" w:rsidRPr="00BE1093" w:rsidRDefault="006956E0" w:rsidP="00BE109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На уроках и консультациях провести анализ выполнения проверочной работы, разбор ошибок;</w:t>
      </w:r>
    </w:p>
    <w:p w:rsidR="006956E0" w:rsidRPr="00BE1093" w:rsidRDefault="006956E0" w:rsidP="00BE109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Продумат</w:t>
      </w:r>
      <w:r w:rsidR="008C427E" w:rsidRPr="00BE1093">
        <w:rPr>
          <w:rFonts w:ascii="Times New Roman" w:hAnsi="Times New Roman" w:cs="Times New Roman"/>
          <w:sz w:val="24"/>
          <w:szCs w:val="24"/>
        </w:rPr>
        <w:t>ь систему упражнений</w:t>
      </w:r>
      <w:r w:rsidRPr="00BE1093">
        <w:rPr>
          <w:rFonts w:ascii="Times New Roman" w:hAnsi="Times New Roman" w:cs="Times New Roman"/>
          <w:sz w:val="24"/>
          <w:szCs w:val="24"/>
        </w:rPr>
        <w:t>, направленных на отработку типичных ошибок учащихся</w:t>
      </w:r>
      <w:r w:rsidR="001311DD" w:rsidRPr="00BE1093">
        <w:rPr>
          <w:rFonts w:ascii="Times New Roman" w:hAnsi="Times New Roman" w:cs="Times New Roman"/>
          <w:sz w:val="24"/>
          <w:szCs w:val="24"/>
        </w:rPr>
        <w:t>.</w:t>
      </w:r>
    </w:p>
    <w:p w:rsidR="001311DD" w:rsidRPr="00BE1093" w:rsidRDefault="001311D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93">
        <w:rPr>
          <w:rFonts w:ascii="Times New Roman" w:hAnsi="Times New Roman" w:cs="Times New Roman"/>
          <w:b/>
          <w:sz w:val="24"/>
          <w:szCs w:val="24"/>
        </w:rPr>
        <w:t>Анализ выполнения заданий  региональной проверочной работы по математике в 11 классе.</w:t>
      </w:r>
    </w:p>
    <w:p w:rsidR="001311DD" w:rsidRPr="00BE1093" w:rsidRDefault="001311D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b/>
          <w:sz w:val="24"/>
          <w:szCs w:val="24"/>
        </w:rPr>
        <w:t xml:space="preserve"> Базовый уровень</w:t>
      </w:r>
      <w:r w:rsidRPr="00BE10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5"/>
        <w:gridCol w:w="2871"/>
        <w:gridCol w:w="1141"/>
        <w:gridCol w:w="1141"/>
        <w:gridCol w:w="1141"/>
        <w:gridCol w:w="1141"/>
        <w:gridCol w:w="994"/>
      </w:tblGrid>
      <w:tr w:rsidR="001311DD" w:rsidRPr="00BE1093" w:rsidTr="00BE1093">
        <w:trPr>
          <w:trHeight w:val="273"/>
        </w:trPr>
        <w:tc>
          <w:tcPr>
            <w:tcW w:w="1035" w:type="dxa"/>
          </w:tcPr>
          <w:p w:rsidR="001311DD" w:rsidRPr="00BE1093" w:rsidRDefault="001311DD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71" w:type="dxa"/>
          </w:tcPr>
          <w:p w:rsidR="001311DD" w:rsidRPr="00BE1093" w:rsidRDefault="001311DD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АСШ№1</w:t>
            </w:r>
          </w:p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(27уч)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АСШ№2</w:t>
            </w:r>
          </w:p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(26уч)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АСШ№3</w:t>
            </w:r>
          </w:p>
          <w:p w:rsidR="001311DD" w:rsidRPr="00BE1093" w:rsidRDefault="001311DD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АСШ№4</w:t>
            </w:r>
          </w:p>
          <w:p w:rsidR="001311DD" w:rsidRPr="00BE1093" w:rsidRDefault="001311DD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(1из 7)</w:t>
            </w:r>
          </w:p>
          <w:p w:rsidR="001311DD" w:rsidRPr="00BE1093" w:rsidRDefault="001311DD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1DD" w:rsidRPr="00BE1093" w:rsidRDefault="001311DD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АОГИ</w:t>
            </w:r>
          </w:p>
          <w:p w:rsidR="001311DD" w:rsidRPr="00BE1093" w:rsidRDefault="001311DD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</w:tc>
      </w:tr>
      <w:tr w:rsidR="001311DD" w:rsidRPr="00BE1093" w:rsidTr="00BE1093">
        <w:trPr>
          <w:trHeight w:val="273"/>
        </w:trPr>
        <w:tc>
          <w:tcPr>
            <w:tcW w:w="1035" w:type="dxa"/>
          </w:tcPr>
          <w:p w:rsidR="001311DD" w:rsidRPr="00BE1093" w:rsidRDefault="001311DD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1311DD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311DD" w:rsidRPr="00BE1093" w:rsidRDefault="001311DD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1DD" w:rsidRPr="00BE1093" w:rsidTr="00BE1093">
        <w:trPr>
          <w:trHeight w:val="257"/>
        </w:trPr>
        <w:tc>
          <w:tcPr>
            <w:tcW w:w="1035" w:type="dxa"/>
          </w:tcPr>
          <w:p w:rsidR="001311DD" w:rsidRPr="00BE1093" w:rsidRDefault="001311DD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1311DD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311DD" w:rsidRPr="00BE1093" w:rsidRDefault="001311DD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1DD" w:rsidRPr="00BE1093" w:rsidTr="00BE1093">
        <w:trPr>
          <w:trHeight w:val="273"/>
        </w:trPr>
        <w:tc>
          <w:tcPr>
            <w:tcW w:w="1035" w:type="dxa"/>
          </w:tcPr>
          <w:p w:rsidR="001311DD" w:rsidRPr="00BE1093" w:rsidRDefault="001311DD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1311DD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 и повседневной жизни</w:t>
            </w:r>
          </w:p>
        </w:tc>
        <w:tc>
          <w:tcPr>
            <w:tcW w:w="0" w:type="auto"/>
          </w:tcPr>
          <w:p w:rsidR="001311DD" w:rsidRPr="00BE1093" w:rsidRDefault="001311DD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11DD" w:rsidRPr="00BE1093" w:rsidRDefault="00726277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311DD" w:rsidRPr="00BE1093" w:rsidRDefault="001311DD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6277" w:rsidRPr="00BE1093" w:rsidTr="00BE1093">
        <w:trPr>
          <w:trHeight w:val="257"/>
        </w:trPr>
        <w:tc>
          <w:tcPr>
            <w:tcW w:w="1035" w:type="dxa"/>
          </w:tcPr>
          <w:p w:rsidR="00726277" w:rsidRPr="00BE1093" w:rsidRDefault="00726277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726277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26277" w:rsidRPr="00BE1093" w:rsidRDefault="00726277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26277" w:rsidRPr="00BE1093" w:rsidTr="00BE1093">
        <w:trPr>
          <w:trHeight w:val="273"/>
        </w:trPr>
        <w:tc>
          <w:tcPr>
            <w:tcW w:w="1035" w:type="dxa"/>
          </w:tcPr>
          <w:p w:rsidR="00726277" w:rsidRPr="00BE1093" w:rsidRDefault="00726277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26277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726277" w:rsidRPr="00BE1093" w:rsidRDefault="00726277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15FC" w:rsidRPr="00BE1093" w:rsidTr="00BE1093">
        <w:trPr>
          <w:trHeight w:val="257"/>
        </w:trPr>
        <w:tc>
          <w:tcPr>
            <w:tcW w:w="1035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r w:rsidRPr="00BE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и повседневной жизни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515FC" w:rsidRPr="00BE1093" w:rsidRDefault="002515FC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15FC" w:rsidRPr="00BE1093" w:rsidTr="00BE1093">
        <w:trPr>
          <w:trHeight w:val="273"/>
        </w:trPr>
        <w:tc>
          <w:tcPr>
            <w:tcW w:w="1035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515FC" w:rsidRPr="00BE1093" w:rsidRDefault="002515FC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15FC" w:rsidRPr="00BE1093" w:rsidTr="00BE1093">
        <w:trPr>
          <w:trHeight w:val="257"/>
        </w:trPr>
        <w:tc>
          <w:tcPr>
            <w:tcW w:w="1035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515FC" w:rsidRPr="00BE1093" w:rsidRDefault="002515FC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515FC" w:rsidRPr="00BE1093" w:rsidTr="00BE1093">
        <w:trPr>
          <w:trHeight w:val="273"/>
        </w:trPr>
        <w:tc>
          <w:tcPr>
            <w:tcW w:w="1035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2515FC" w:rsidRPr="00BE1093" w:rsidRDefault="002515FC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 и повседневной жизни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515FC" w:rsidRPr="00BE1093" w:rsidRDefault="002515FC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515FC" w:rsidRPr="00BE1093" w:rsidRDefault="002515FC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1A30" w:rsidRPr="00BE1093" w:rsidTr="00BE1093">
        <w:trPr>
          <w:trHeight w:val="257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практической деятельности и повседневной жизни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1A30" w:rsidRPr="00BE1093" w:rsidTr="00BE1093">
        <w:trPr>
          <w:trHeight w:val="257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действия с геометрическими фигурами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1A30" w:rsidRPr="00BE1093" w:rsidTr="00BE1093">
        <w:trPr>
          <w:trHeight w:val="257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действия с геометрическими фигурами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действия с геометрическими фигурами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1A30" w:rsidRPr="00BE1093" w:rsidTr="00BE1093">
        <w:trPr>
          <w:trHeight w:val="257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1A30" w:rsidRPr="00BE1093" w:rsidTr="00BE1093">
        <w:trPr>
          <w:trHeight w:val="257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1A30" w:rsidRPr="00BE1093" w:rsidTr="00BE1093">
        <w:trPr>
          <w:trHeight w:val="273"/>
        </w:trPr>
        <w:tc>
          <w:tcPr>
            <w:tcW w:w="1035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1D1A30" w:rsidRPr="00BE1093" w:rsidRDefault="001D1A3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D1A30" w:rsidRPr="00BE1093" w:rsidRDefault="001D1A30" w:rsidP="00BE1093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D1A30" w:rsidRPr="00BE1093" w:rsidRDefault="001D1A30" w:rsidP="00BE1093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E1093" w:rsidRDefault="00BE1093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DD" w:rsidRPr="00BE1093" w:rsidRDefault="001D1A3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Анализ выполнения заданий по школам:</w:t>
      </w:r>
    </w:p>
    <w:p w:rsidR="001D1A30" w:rsidRPr="00BE1093" w:rsidRDefault="001D1A3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АСШ№1- учащиеся плохо справились с заданиями №10,13, 17,18,19, хорошо справились с заданиями №4,9.</w:t>
      </w:r>
    </w:p>
    <w:p w:rsidR="001D1A30" w:rsidRPr="00BE1093" w:rsidRDefault="001D1A3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АСШ№2-</w:t>
      </w:r>
      <w:r w:rsidR="00E970E9" w:rsidRPr="00BE1093">
        <w:rPr>
          <w:rFonts w:ascii="Times New Roman" w:hAnsi="Times New Roman" w:cs="Times New Roman"/>
          <w:sz w:val="24"/>
          <w:szCs w:val="24"/>
        </w:rPr>
        <w:t>учащиеся затруднились в выполнении №13,17,18,19, хорошо справились с заданиями №4,9,11.</w:t>
      </w:r>
    </w:p>
    <w:p w:rsidR="00E970E9" w:rsidRPr="00BE1093" w:rsidRDefault="00E970E9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lastRenderedPageBreak/>
        <w:t>АСШ№3- учащиеся плохо решили задания №7,13,17,18,19, хорошо справились с заданиями №</w:t>
      </w:r>
      <w:r w:rsidR="00437BED" w:rsidRPr="00BE1093">
        <w:rPr>
          <w:rFonts w:ascii="Times New Roman" w:hAnsi="Times New Roman" w:cs="Times New Roman"/>
          <w:sz w:val="24"/>
          <w:szCs w:val="24"/>
        </w:rPr>
        <w:t xml:space="preserve">1, 9. </w:t>
      </w:r>
    </w:p>
    <w:p w:rsidR="00437BED" w:rsidRPr="00BE1093" w:rsidRDefault="00437BE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АСШ№4-  написал работу</w:t>
      </w:r>
      <w:proofErr w:type="gramStart"/>
      <w:r w:rsidRPr="00BE10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093">
        <w:rPr>
          <w:rFonts w:ascii="Times New Roman" w:hAnsi="Times New Roman" w:cs="Times New Roman"/>
          <w:sz w:val="24"/>
          <w:szCs w:val="24"/>
        </w:rPr>
        <w:t xml:space="preserve"> ученик</w:t>
      </w:r>
    </w:p>
    <w:p w:rsidR="00437BED" w:rsidRPr="00BE1093" w:rsidRDefault="00437BE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АОГ</w:t>
      </w:r>
      <w:proofErr w:type="gramStart"/>
      <w:r w:rsidRPr="00BE109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E1093">
        <w:rPr>
          <w:rFonts w:ascii="Times New Roman" w:hAnsi="Times New Roman" w:cs="Times New Roman"/>
          <w:sz w:val="24"/>
          <w:szCs w:val="24"/>
        </w:rPr>
        <w:t xml:space="preserve"> большинство заданий хорошо выполнили, хуже решили №13,19,18.</w:t>
      </w:r>
    </w:p>
    <w:p w:rsidR="00437BED" w:rsidRPr="00BE1093" w:rsidRDefault="00437BE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Выпускники всех школ плохо решают неравенства, геометрическую задачу и затрудняются в построении </w:t>
      </w:r>
      <w:r w:rsidR="00D23427" w:rsidRPr="00BE1093">
        <w:rPr>
          <w:rFonts w:ascii="Times New Roman" w:hAnsi="Times New Roman" w:cs="Times New Roman"/>
          <w:sz w:val="24"/>
          <w:szCs w:val="24"/>
        </w:rPr>
        <w:t xml:space="preserve"> и исследовании </w:t>
      </w:r>
      <w:r w:rsidRPr="00BE1093">
        <w:rPr>
          <w:rFonts w:ascii="Times New Roman" w:hAnsi="Times New Roman" w:cs="Times New Roman"/>
          <w:sz w:val="24"/>
          <w:szCs w:val="24"/>
        </w:rPr>
        <w:t>математических моделей</w:t>
      </w:r>
    </w:p>
    <w:p w:rsidR="001311DD" w:rsidRPr="00BE1093" w:rsidRDefault="00726277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93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36"/>
        <w:gridCol w:w="2160"/>
        <w:gridCol w:w="1290"/>
        <w:gridCol w:w="1290"/>
        <w:gridCol w:w="1290"/>
        <w:gridCol w:w="1290"/>
        <w:gridCol w:w="989"/>
      </w:tblGrid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44" w:type="dxa"/>
          </w:tcPr>
          <w:p w:rsidR="00726277" w:rsidRPr="00BE1093" w:rsidRDefault="00726277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АСШ№1</w:t>
            </w:r>
          </w:p>
          <w:p w:rsidR="00726277" w:rsidRPr="00BE1093" w:rsidRDefault="00726277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(33 </w:t>
            </w:r>
            <w:proofErr w:type="spell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АСШ№2</w:t>
            </w:r>
          </w:p>
          <w:p w:rsidR="00661008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АСШ№3</w:t>
            </w:r>
          </w:p>
          <w:p w:rsidR="00437BED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АСШ№4</w:t>
            </w:r>
          </w:p>
          <w:p w:rsidR="00787861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( 2/8)</w:t>
            </w:r>
          </w:p>
        </w:tc>
        <w:tc>
          <w:tcPr>
            <w:tcW w:w="0" w:type="auto"/>
          </w:tcPr>
          <w:p w:rsidR="00726277" w:rsidRPr="00BE1093" w:rsidRDefault="00726277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АОГИ</w:t>
            </w:r>
          </w:p>
          <w:p w:rsidR="00787861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109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анализ графика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график функции, применение производной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стереометрическая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478A9" w:rsidRPr="00BE1093" w:rsidRDefault="00B478A9" w:rsidP="00BE1093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726277" w:rsidRPr="00BE1093" w:rsidRDefault="00787861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13(2б)</w:t>
            </w:r>
          </w:p>
        </w:tc>
        <w:tc>
          <w:tcPr>
            <w:tcW w:w="2144" w:type="dxa"/>
          </w:tcPr>
          <w:p w:rsidR="00726277" w:rsidRPr="00BE1093" w:rsidRDefault="00726277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0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14(2б)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стереометрическая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15(2б)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16(3б)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планиметрическая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17(3б)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финансовая задача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6277" w:rsidRPr="00BE1093" w:rsidTr="00726277">
        <w:trPr>
          <w:trHeight w:val="297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18(4б)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задание с параметром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277" w:rsidRPr="00BE1093" w:rsidTr="00726277">
        <w:trPr>
          <w:trHeight w:val="279"/>
        </w:trPr>
        <w:tc>
          <w:tcPr>
            <w:tcW w:w="968" w:type="dxa"/>
          </w:tcPr>
          <w:p w:rsidR="00726277" w:rsidRPr="00BE1093" w:rsidRDefault="00726277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19(4б)</w:t>
            </w:r>
          </w:p>
        </w:tc>
        <w:tc>
          <w:tcPr>
            <w:tcW w:w="2144" w:type="dxa"/>
          </w:tcPr>
          <w:p w:rsidR="00726277" w:rsidRPr="00BE1093" w:rsidRDefault="00511240" w:rsidP="00BE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математических моделей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437BED" w:rsidP="00BE1093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6277" w:rsidRPr="00BE1093" w:rsidRDefault="00787861" w:rsidP="00BE1093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1093" w:rsidRDefault="00BE1093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277" w:rsidRPr="00BE1093" w:rsidRDefault="00FB5DF8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lastRenderedPageBreak/>
        <w:t>Анализ выполнения заданий по профильной математике:</w:t>
      </w:r>
    </w:p>
    <w:p w:rsidR="00FB5DF8" w:rsidRPr="00BE1093" w:rsidRDefault="00FB5DF8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АСШ№1-плохо справились с геометриче</w:t>
      </w:r>
      <w:r w:rsidR="00D23427" w:rsidRPr="00BE1093">
        <w:rPr>
          <w:rFonts w:ascii="Times New Roman" w:hAnsi="Times New Roman" w:cs="Times New Roman"/>
          <w:sz w:val="24"/>
          <w:szCs w:val="24"/>
        </w:rPr>
        <w:t>скими задачами</w:t>
      </w:r>
      <w:r w:rsidRPr="00BE1093">
        <w:rPr>
          <w:rFonts w:ascii="Times New Roman" w:hAnsi="Times New Roman" w:cs="Times New Roman"/>
          <w:sz w:val="24"/>
          <w:szCs w:val="24"/>
        </w:rPr>
        <w:t>, с решением уравне</w:t>
      </w:r>
      <w:r w:rsidR="00D23427" w:rsidRPr="00BE1093">
        <w:rPr>
          <w:rFonts w:ascii="Times New Roman" w:hAnsi="Times New Roman" w:cs="Times New Roman"/>
          <w:sz w:val="24"/>
          <w:szCs w:val="24"/>
        </w:rPr>
        <w:t>ния, преобразованием выражением, применением производной (задания 3,5,8,9,</w:t>
      </w:r>
      <w:r w:rsidR="00E220DD" w:rsidRPr="00BE1093">
        <w:rPr>
          <w:rFonts w:ascii="Times New Roman" w:hAnsi="Times New Roman" w:cs="Times New Roman"/>
          <w:sz w:val="24"/>
          <w:szCs w:val="24"/>
        </w:rPr>
        <w:t>12</w:t>
      </w:r>
      <w:r w:rsidR="00D23427" w:rsidRPr="00BE1093">
        <w:rPr>
          <w:rFonts w:ascii="Times New Roman" w:hAnsi="Times New Roman" w:cs="Times New Roman"/>
          <w:sz w:val="24"/>
          <w:szCs w:val="24"/>
        </w:rPr>
        <w:t>).</w:t>
      </w:r>
    </w:p>
    <w:p w:rsidR="00D23427" w:rsidRPr="00BE1093" w:rsidRDefault="00D23427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АСШ№2- плохо решили стереометрическую задачу, уравнение, преобразование выражения, применение производной (задания №5, 8,9,12)</w:t>
      </w:r>
    </w:p>
    <w:p w:rsidR="00D23427" w:rsidRPr="00BE1093" w:rsidRDefault="00D23427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АСШ№3- затруднились в решении уравнения, стереометрической задачи</w:t>
      </w:r>
      <w:r w:rsidR="009D7606" w:rsidRPr="00BE1093">
        <w:rPr>
          <w:rFonts w:ascii="Times New Roman" w:hAnsi="Times New Roman" w:cs="Times New Roman"/>
          <w:sz w:val="24"/>
          <w:szCs w:val="24"/>
        </w:rPr>
        <w:t>, преобразовании выражения (</w:t>
      </w:r>
      <w:r w:rsidRPr="00BE1093">
        <w:rPr>
          <w:rFonts w:ascii="Times New Roman" w:hAnsi="Times New Roman" w:cs="Times New Roman"/>
          <w:sz w:val="24"/>
          <w:szCs w:val="24"/>
        </w:rPr>
        <w:t>задания №5,8,9,12)</w:t>
      </w:r>
    </w:p>
    <w:p w:rsidR="00D23427" w:rsidRPr="00BE1093" w:rsidRDefault="00D23427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АСШ№4- писали 2 ученика из 8</w:t>
      </w:r>
    </w:p>
    <w:p w:rsidR="00D23427" w:rsidRPr="00BE1093" w:rsidRDefault="00D23427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АОГ</w:t>
      </w:r>
      <w:proofErr w:type="gramStart"/>
      <w:r w:rsidRPr="00BE109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944B0" w:rsidRPr="00BE1093">
        <w:rPr>
          <w:rFonts w:ascii="Times New Roman" w:hAnsi="Times New Roman" w:cs="Times New Roman"/>
          <w:sz w:val="24"/>
          <w:szCs w:val="24"/>
        </w:rPr>
        <w:t xml:space="preserve"> плохо решили уравнение, преобразование выражения, стереометрическую задачу (задания 6,9,8)</w:t>
      </w:r>
    </w:p>
    <w:p w:rsidR="001944B0" w:rsidRPr="00BE1093" w:rsidRDefault="001944B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Ученики всех школ затрудняются в решении заданий с развернутым ответом: практически не решают уравнение, неравенство, геометрические задачи, задание с параметром.</w:t>
      </w:r>
    </w:p>
    <w:p w:rsidR="001944B0" w:rsidRPr="00BE1093" w:rsidRDefault="001944B0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Методические рекомендации учителям математики:</w:t>
      </w:r>
    </w:p>
    <w:p w:rsidR="001944B0" w:rsidRPr="00BE1093" w:rsidRDefault="00553164" w:rsidP="00BE109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Провести анализ выполнени</w:t>
      </w:r>
      <w:r w:rsidR="009D7606" w:rsidRPr="00BE1093">
        <w:rPr>
          <w:rFonts w:ascii="Times New Roman" w:hAnsi="Times New Roman" w:cs="Times New Roman"/>
          <w:sz w:val="24"/>
          <w:szCs w:val="24"/>
        </w:rPr>
        <w:t>я работы каждым учеником, провести разбор ошибок;</w:t>
      </w:r>
    </w:p>
    <w:p w:rsidR="009D7606" w:rsidRPr="00BE1093" w:rsidRDefault="009D7606" w:rsidP="00BE109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Продумать содержание обобщающего повторения;</w:t>
      </w:r>
    </w:p>
    <w:p w:rsidR="009D7606" w:rsidRPr="00BE1093" w:rsidRDefault="009D7606" w:rsidP="00BE109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>Осуществлять дифференцированный подход в подготовке учащихся к ЕГЭ;</w:t>
      </w:r>
    </w:p>
    <w:p w:rsidR="009D7606" w:rsidRPr="00BE1093" w:rsidRDefault="009D7606" w:rsidP="00BE109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093">
        <w:rPr>
          <w:rFonts w:ascii="Times New Roman" w:hAnsi="Times New Roman" w:cs="Times New Roman"/>
          <w:sz w:val="24"/>
          <w:szCs w:val="24"/>
        </w:rPr>
        <w:t xml:space="preserve"> Знакомить учащихся с критериями оценивания при выполнении заданий с развернутым ответом.</w:t>
      </w:r>
    </w:p>
    <w:p w:rsidR="001311DD" w:rsidRPr="00BE1093" w:rsidRDefault="001311D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1DD" w:rsidRPr="00BE1093" w:rsidRDefault="001311DD" w:rsidP="00BE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11DD" w:rsidRPr="00BE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2E"/>
    <w:multiLevelType w:val="hybridMultilevel"/>
    <w:tmpl w:val="9866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A3592"/>
    <w:multiLevelType w:val="hybridMultilevel"/>
    <w:tmpl w:val="065E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571C"/>
    <w:multiLevelType w:val="hybridMultilevel"/>
    <w:tmpl w:val="D61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2"/>
    <w:rsid w:val="001311DD"/>
    <w:rsid w:val="001944B0"/>
    <w:rsid w:val="001D093C"/>
    <w:rsid w:val="001D1A30"/>
    <w:rsid w:val="002515FC"/>
    <w:rsid w:val="002C0771"/>
    <w:rsid w:val="00315CF2"/>
    <w:rsid w:val="00370C92"/>
    <w:rsid w:val="00415568"/>
    <w:rsid w:val="00437BED"/>
    <w:rsid w:val="00511240"/>
    <w:rsid w:val="00524D65"/>
    <w:rsid w:val="00553164"/>
    <w:rsid w:val="00661008"/>
    <w:rsid w:val="006956E0"/>
    <w:rsid w:val="00706687"/>
    <w:rsid w:val="00726277"/>
    <w:rsid w:val="00787861"/>
    <w:rsid w:val="00817C57"/>
    <w:rsid w:val="00826C52"/>
    <w:rsid w:val="00845BF3"/>
    <w:rsid w:val="00882151"/>
    <w:rsid w:val="008C427E"/>
    <w:rsid w:val="009928D5"/>
    <w:rsid w:val="009D7606"/>
    <w:rsid w:val="00A22559"/>
    <w:rsid w:val="00A60D87"/>
    <w:rsid w:val="00A84A75"/>
    <w:rsid w:val="00AC29A3"/>
    <w:rsid w:val="00B478A9"/>
    <w:rsid w:val="00BB43B6"/>
    <w:rsid w:val="00BE1093"/>
    <w:rsid w:val="00CB0E0E"/>
    <w:rsid w:val="00D23427"/>
    <w:rsid w:val="00E220DD"/>
    <w:rsid w:val="00E970E9"/>
    <w:rsid w:val="00EC0809"/>
    <w:rsid w:val="00ED105C"/>
    <w:rsid w:val="00F77C53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515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15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15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15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15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1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515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15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15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15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15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2021-08-18T03:47:00Z</dcterms:created>
  <dcterms:modified xsi:type="dcterms:W3CDTF">2021-08-18T05:25:00Z</dcterms:modified>
</cp:coreProperties>
</file>