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8" w:rsidRPr="00BA2638" w:rsidRDefault="008E5499" w:rsidP="008E5499">
      <w:pPr>
        <w:pStyle w:val="a5"/>
        <w:jc w:val="center"/>
      </w:pPr>
      <w:r>
        <w:t xml:space="preserve">Перечень вопросов тестового испытания </w:t>
      </w:r>
    </w:p>
    <w:p w:rsidR="008E5499" w:rsidRDefault="008E5499" w:rsidP="008E5499">
      <w:pPr>
        <w:pStyle w:val="a5"/>
        <w:jc w:val="center"/>
      </w:pPr>
      <w:r>
        <w:t xml:space="preserve">руководителя </w:t>
      </w:r>
      <w:r w:rsidR="001957FD">
        <w:t>ДОУ</w:t>
      </w:r>
      <w:r>
        <w:t xml:space="preserve"> </w:t>
      </w:r>
    </w:p>
    <w:p w:rsidR="008E5499" w:rsidRDefault="008E5499" w:rsidP="008E5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D11" w:rsidRPr="008E5499" w:rsidRDefault="008E5499" w:rsidP="00950A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8E549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8E5499" w:rsidRPr="00F75CB3" w:rsidTr="008E5499">
        <w:tc>
          <w:tcPr>
            <w:tcW w:w="567" w:type="dxa"/>
          </w:tcPr>
          <w:p w:rsidR="008E5499" w:rsidRPr="00F75CB3" w:rsidRDefault="008E5499" w:rsidP="002029A1">
            <w:pPr>
              <w:jc w:val="center"/>
              <w:rPr>
                <w:b/>
                <w:sz w:val="22"/>
              </w:rPr>
            </w:pPr>
          </w:p>
        </w:tc>
        <w:tc>
          <w:tcPr>
            <w:tcW w:w="9639" w:type="dxa"/>
          </w:tcPr>
          <w:p w:rsidR="008E5499" w:rsidRPr="00F75CB3" w:rsidRDefault="00466E54" w:rsidP="00202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Дошкольные </w:t>
            </w:r>
            <w:r w:rsidR="008E5499">
              <w:rPr>
                <w:b/>
                <w:sz w:val="22"/>
              </w:rPr>
              <w:t>образовательные учреждения</w:t>
            </w:r>
          </w:p>
        </w:tc>
      </w:tr>
      <w:tr w:rsidR="00E214E6" w:rsidRPr="005223A8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jc w:val="both"/>
              <w:rPr>
                <w:sz w:val="22"/>
              </w:rPr>
            </w:pPr>
            <w:r w:rsidRPr="00BA2638">
              <w:rPr>
                <w:sz w:val="22"/>
              </w:rPr>
              <w:t>Кто является ребенком согласно Конвенции о правах ребенка?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BA2638">
              <w:rPr>
                <w:sz w:val="22"/>
              </w:rPr>
              <w:t>Человеческое существо до достижения 18-летнего возраста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BA2638">
              <w:rPr>
                <w:sz w:val="22"/>
              </w:rPr>
              <w:t>Обучающиеся (воспитанники) до 16 лет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BA2638">
              <w:rPr>
                <w:sz w:val="22"/>
              </w:rPr>
              <w:t>Учащиеся до достижения возраста 15 лет</w:t>
            </w:r>
          </w:p>
        </w:tc>
      </w:tr>
      <w:tr w:rsidR="00E214E6" w:rsidRPr="005223A8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jc w:val="both"/>
              <w:rPr>
                <w:rFonts w:eastAsia="SimSun"/>
                <w:sz w:val="22"/>
                <w:lang w:eastAsia="zh-CN"/>
              </w:rPr>
            </w:pPr>
            <w:r w:rsidRPr="00BA2638">
              <w:rPr>
                <w:rFonts w:eastAsia="SimSun"/>
                <w:sz w:val="22"/>
                <w:lang w:eastAsia="zh-CN"/>
              </w:rPr>
              <w:t>Процедура, не входящая в государственную регламентацию образовательной деятельности:</w:t>
            </w:r>
          </w:p>
          <w:p w:rsidR="00E214E6" w:rsidRPr="00BA2638" w:rsidRDefault="00E214E6" w:rsidP="00F37872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kern w:val="1"/>
                <w:sz w:val="22"/>
              </w:rPr>
            </w:pPr>
            <w:r w:rsidRPr="00BA2638">
              <w:rPr>
                <w:kern w:val="1"/>
                <w:sz w:val="22"/>
              </w:rPr>
              <w:t>Лицензирование образовательной деятельности</w:t>
            </w:r>
          </w:p>
          <w:p w:rsidR="00E214E6" w:rsidRPr="00BA2638" w:rsidRDefault="00E214E6" w:rsidP="00F37872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kern w:val="1"/>
                <w:sz w:val="22"/>
              </w:rPr>
            </w:pPr>
            <w:r w:rsidRPr="00BA2638">
              <w:rPr>
                <w:kern w:val="1"/>
                <w:sz w:val="22"/>
              </w:rPr>
              <w:t>Государственная аттестация образовательной деятельности</w:t>
            </w:r>
          </w:p>
          <w:p w:rsidR="00E214E6" w:rsidRPr="00BA2638" w:rsidRDefault="00E214E6" w:rsidP="00F37872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kern w:val="1"/>
                <w:sz w:val="22"/>
              </w:rPr>
              <w:t>Государственная аккредитация образовательной деятельности</w:t>
            </w:r>
          </w:p>
          <w:p w:rsidR="00E214E6" w:rsidRPr="00BA2638" w:rsidRDefault="00E214E6" w:rsidP="00F37872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kern w:val="1"/>
                <w:sz w:val="22"/>
              </w:rPr>
              <w:t>Государственный контроль (надзор) в сфере образования</w:t>
            </w:r>
          </w:p>
        </w:tc>
      </w:tr>
      <w:tr w:rsidR="00E214E6" w:rsidRPr="005223A8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jc w:val="both"/>
              <w:rPr>
                <w:rFonts w:eastAsia="SimSun"/>
                <w:sz w:val="22"/>
                <w:lang w:eastAsia="zh-CN"/>
              </w:rPr>
            </w:pPr>
            <w:r w:rsidRPr="00BA2638">
              <w:rPr>
                <w:rFonts w:eastAsia="SimSun"/>
                <w:sz w:val="22"/>
                <w:lang w:eastAsia="zh-CN"/>
              </w:rPr>
              <w:t>Какой законодательный акт устанавливает светский характер образования в государственных и муниципальных организациях, осуществляющих образовательную деятельность?</w:t>
            </w:r>
          </w:p>
          <w:p w:rsidR="00E214E6" w:rsidRPr="00BA2638" w:rsidRDefault="00E214E6" w:rsidP="00F37872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kern w:val="1"/>
                <w:sz w:val="22"/>
              </w:rPr>
            </w:pPr>
            <w:r w:rsidRPr="00BA2638">
              <w:rPr>
                <w:kern w:val="1"/>
                <w:sz w:val="22"/>
              </w:rPr>
              <w:t>Гражданский кодекс Российской Федерации</w:t>
            </w:r>
          </w:p>
          <w:p w:rsidR="00E214E6" w:rsidRPr="00BA2638" w:rsidRDefault="00E214E6" w:rsidP="00F37872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kern w:val="1"/>
                <w:sz w:val="22"/>
              </w:rPr>
            </w:pPr>
            <w:r w:rsidRPr="00BA2638">
              <w:rPr>
                <w:kern w:val="1"/>
                <w:sz w:val="22"/>
              </w:rPr>
              <w:t>Федеральный закон «Об образовании в Российской Федерации»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kern w:val="1"/>
                <w:sz w:val="22"/>
              </w:rPr>
              <w:t>Конституция Российской Федерации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Сроки получения общего образования устанавливаются: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Федеральными государственными образовательными стандартами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Примерной основной образовательной программой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Постановлением Правительства РФ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Нормативным актом муниципального органа, осуществляющего управление в сфере</w:t>
            </w:r>
          </w:p>
          <w:p w:rsidR="00E214E6" w:rsidRPr="00BA2638" w:rsidRDefault="00E214E6" w:rsidP="00950A7C">
            <w:pPr>
              <w:pStyle w:val="a4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образования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Порядок разработки, утверждения федеральных государственных образовательных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стандартов и внесения в них изменений устанавливается: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Правительством Российской Федерации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Федеральным органом государственной власти в сфере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субъектов Российской Федерации в сфере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Органом местного самоуправления муниципальных районов и городских округов в сфере образования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4 правильных ответа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 основным общеобразовательным относятся программы: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дошкольного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начального общего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основного общего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среднего общего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дополнительного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программа развития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950A7C">
            <w:pPr>
              <w:jc w:val="both"/>
              <w:rPr>
                <w:sz w:val="22"/>
              </w:rPr>
            </w:pPr>
            <w:r w:rsidRPr="00BA2638">
              <w:rPr>
                <w:sz w:val="22"/>
              </w:rPr>
              <w:t>Закон РФ «Об образовании в Российской Федерации» дает право ДОО реализовывать дополнительное образование детей: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BA2638">
              <w:rPr>
                <w:sz w:val="22"/>
              </w:rPr>
              <w:t>за пределами, утвержденной ДОО образовательной программы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BA2638">
              <w:rPr>
                <w:sz w:val="22"/>
              </w:rPr>
              <w:t>только с разрешения Учредителя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BA2638">
              <w:rPr>
                <w:sz w:val="22"/>
              </w:rPr>
              <w:t>если это установлено уставом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BA2638">
              <w:rPr>
                <w:sz w:val="22"/>
              </w:rPr>
              <w:t>по собственному усмотрению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Порядок проведения аттестации педагогических работников устанавливается: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субъектов Российской Федерации в сфере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Органом местного самоуправления муниципальных районов и городских округов в сфере образования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Выберите, что характеризует гуманистическую педагогику: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BA2638">
              <w:rPr>
                <w:sz w:val="22"/>
              </w:rPr>
              <w:t>приоритетность знаний педагога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BA2638">
              <w:rPr>
                <w:sz w:val="22"/>
              </w:rPr>
              <w:t>согласие с ныне существующей установкой целевой установкой сада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BA2638">
              <w:rPr>
                <w:sz w:val="22"/>
              </w:rPr>
              <w:t>«выстраивание» индивидуальной образовательной траектории каждого воспитанника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соответствующими федеральными государственными образовательными стандартами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нормативными актами органов местного самоуправления муниципальных районов и</w:t>
            </w:r>
          </w:p>
          <w:p w:rsidR="00E214E6" w:rsidRPr="00BA2638" w:rsidRDefault="00E214E6" w:rsidP="00950A7C">
            <w:pPr>
              <w:pStyle w:val="a4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городских округов в сфере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субъекта Российской Федерации в сфере образования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Организация обучения работников общеобразовательной организации мерам пожарной безопасности является обязанностью: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руководителя общеобразовательной организации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должностного лица, ответственного за обеспечение пожарной безопасности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учредителя общеобразовательной организации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заместителя руководителя общеобразовательной организации по административно-хозяйственной части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Нормативно-правовыми актами РФ определяются следующие виды инструктажей по охране труда: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вводный, первичный, повторный, внеплановый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вводный, периодический, текущий, целевой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вводный, первичный, повторный, внеплановый и целевой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вводный, периодический, внеплановый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Комплекс административных, режимных и санитарных противоэпидемических</w:t>
            </w:r>
            <w:r w:rsidR="00950A7C" w:rsidRPr="00BA2638"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t>мероприятий, направленных на предупреждение распространения инфекционных</w:t>
            </w:r>
            <w:r w:rsidR="00950A7C" w:rsidRPr="00BA2638"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t>болезней и ликвидацию очагов поражения в образовательном учреждении, - это:</w:t>
            </w:r>
          </w:p>
          <w:p w:rsidR="00E214E6" w:rsidRPr="00BA2638" w:rsidRDefault="007D63AD" w:rsidP="00F3787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э</w:t>
            </w:r>
            <w:r w:rsidR="00E214E6" w:rsidRPr="00BA2638">
              <w:rPr>
                <w:rFonts w:cs="Times New Roman"/>
                <w:color w:val="000000"/>
                <w:sz w:val="22"/>
                <w:szCs w:val="28"/>
              </w:rPr>
              <w:t>пидемия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t xml:space="preserve">                                                               3. карантин</w:t>
            </w:r>
          </w:p>
          <w:p w:rsidR="00E214E6" w:rsidRPr="00BA2638" w:rsidRDefault="007D63AD" w:rsidP="00F3787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э</w:t>
            </w:r>
            <w:r w:rsidR="00E214E6" w:rsidRPr="00BA2638">
              <w:rPr>
                <w:rFonts w:cs="Times New Roman"/>
                <w:color w:val="000000"/>
                <w:sz w:val="22"/>
                <w:szCs w:val="28"/>
              </w:rPr>
              <w:t>вакуация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t xml:space="preserve">                                                                4. Санитарная дезинфекция (обработка)</w:t>
            </w:r>
          </w:p>
        </w:tc>
      </w:tr>
      <w:tr w:rsidR="00E214E6" w:rsidRPr="00FB2B18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Организационно-целевой основой государственной политики Российской Федерации в области образования является: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Государственная программа РФ «Развитие образования» на 2013 – 20гг;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Национальная образовательная инициатива «Наша новая школа»;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Концепция долгосрочного социально-экономического развития РФ до 2020 года;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Федеральные государственные образовательные стандарты</w:t>
            </w:r>
          </w:p>
        </w:tc>
      </w:tr>
      <w:tr w:rsidR="00E214E6" w:rsidRPr="00FB2B18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Государственно-общественное управление – это: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целеустремленная деятельность субъектов управления, направленная на организацию функционирования и развития системы образования;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сочетание деятельности субъектов управления государственной и общественной сферы, направленной на организацию функционирования и развития системы образования в целом;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воздействие на общество с целью его упорядочения, сохранения качественной специфики, совершенствования и развития;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административный орган внутри образовательной организации.</w:t>
            </w:r>
          </w:p>
        </w:tc>
      </w:tr>
      <w:tr w:rsidR="00E214E6" w:rsidRPr="00FB2B18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Деятельность, осуществляемая в форме реализации проектов, проектных инициатив и инновационных предложений, согласно ФЗ «Об образовании в Российской Федерации», называется: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экспериментальной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проектно – конструкторской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научно-исследовательской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инновационной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организационно-управленческой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 xml:space="preserve">Апробация и внедрение новых образовательных институтов и механизмов, правовой режим, 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lastRenderedPageBreak/>
              <w:t>которых не урегулирован законодательством Российской Федерации в сфере образования, согласно ФЗ «Об образовании в Российской Федерации» является предметом: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проектно – конструкторской деятельности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экспериментальной деятельности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научно-исследовательской деятельности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инновационной деятельности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личностным действиям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2 правильных ответа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При проведении похода, экскурсии, целевой прогулки группу детей в количестве 25-30 человек должны сопровождать: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A2638">
              <w:rPr>
                <w:sz w:val="22"/>
              </w:rPr>
              <w:t>два педагога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A2638">
              <w:rPr>
                <w:sz w:val="22"/>
              </w:rPr>
              <w:t>два родителя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A2638">
              <w:rPr>
                <w:sz w:val="22"/>
              </w:rPr>
              <w:t>медицинский работник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A2638">
              <w:rPr>
                <w:sz w:val="22"/>
              </w:rPr>
              <w:t>педагог и медицинский работник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BA2638">
              <w:rPr>
                <w:sz w:val="22"/>
              </w:rPr>
              <w:t>два педагога и медицинский работник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2 правильных ответа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Реанимационные мероприятия продолжают: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A2638">
              <w:rPr>
                <w:sz w:val="22"/>
              </w:rPr>
              <w:t>3-5 минут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A2638">
              <w:rPr>
                <w:sz w:val="22"/>
              </w:rPr>
              <w:t>20-30 минут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A2638">
              <w:rPr>
                <w:sz w:val="22"/>
              </w:rPr>
              <w:t xml:space="preserve">До прибывания квалифицированной помощи 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BA2638">
              <w:rPr>
                <w:sz w:val="22"/>
              </w:rPr>
              <w:t>До восстановления сознания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Какое кровотечение нужно остановить в первую очередь: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A2638">
              <w:rPr>
                <w:sz w:val="22"/>
              </w:rPr>
              <w:t>каппилярное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A2638">
              <w:rPr>
                <w:sz w:val="22"/>
              </w:rPr>
              <w:t>венозное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BA2638">
              <w:rPr>
                <w:sz w:val="22"/>
              </w:rPr>
              <w:t>артериальное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Властные полномочия в одних руках ограничиваются: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должностными обязанностями руководителя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желанием самого руководителя решать управленческие задачи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 договору с учредителем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2 правильных ответа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 связующим функциям руководителя в менеджменте относят: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планирование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коммуникации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организация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принятие решений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мотивация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контроль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три правильных ответа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Планирование, как ключевая функция управления включает управленческие действия: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посещение занятий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построение дерева целей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моделирование итоговых результатов деятельности организации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составление программы достижения цели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постановка задачи подчинённым</w:t>
            </w:r>
          </w:p>
        </w:tc>
      </w:tr>
      <w:tr w:rsidR="00E214E6" w:rsidRPr="009E678D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правильных ответа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Организация, как ключевая функция управления включает управленческие действия: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посещение занятий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составление программы достижения цели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постановку задачи подчинённым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разграничение полномочий среди сотрудников в принятии решений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Под управленческими целями понимается: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прогнозируемые конкретные конечные результаты деятельности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процесс изменений, которые осуществляет человек, организация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количество необходимых для получения результата усилий и ресурсов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правильных ответа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lastRenderedPageBreak/>
              <w:t>Деятельность руководителя по выполнению функции целеполагания включает: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определение общей направленности деятельности организации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распределение функциональных обязанностей среди сотрудников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формирование главных приоритетов деятельности организации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создание благоприятных условий для реализации деятельности.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4 правильных ответа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 факторам внешней среды образовательной организации относятся: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состояние экономики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новые технологии обучения на рынке образования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политика, государство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общественные тенденции, социум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результаты образовательного и воспитательного процессов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9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руководитель ОУ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 какой периодичностью руководители образовательных учреждений должны обучаться пожарно-техническому минимуму?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не реже 1 раза в год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не реже 1 раза в 2 года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не реже 1 раза в 3 года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не реже 1 раза в 5 лет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Целью оздоровительных мероприятий в образовательных учреждениях является: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ускорение темпов физического развития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«подлечивание" больных детей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создание комфортных условий и устранение стрессов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1"/>
              </w:numPr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создание условий для нормальной жизнедеятельности и развития детей с различным состоянием здоровья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Наиболее важный вклад в формирование здоровья учащихся вносит: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правильная организация и достаточный объем занятий физкультурой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немедленная изоляция учащихся с признаками заболеваний и ограничение контактов с посторонними лицами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2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организация учебного процесса в соответствии с гигиеническими требованиями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При несчастном случае руководитель ОУ обязан немедленно: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принять неотложные меры по предотвращению развития аварийной ситуации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организовать первую помощь пострадавшему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сохранить до начала расследования несчастного случая обстановку какой она была на момент происшествия обеспечить своевременное расследование несчастного случая и его учет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Государственная образовательная политика РФ в области модернизации экономики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образования включает в себя: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повышение заработной платы всех работников образовательного учреждения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софинасирование расходов образовательного учреждения со стороны федерации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нормативное финансовое обеспечение, повышение заработной платы педагогическихработников, государственное (муниципальное) задание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Общая продолжительность суточного сна для детей дошкольного возраста составляет: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4"/>
              </w:numPr>
              <w:rPr>
                <w:sz w:val="22"/>
              </w:rPr>
            </w:pPr>
            <w:r w:rsidRPr="00BA2638">
              <w:rPr>
                <w:sz w:val="22"/>
              </w:rPr>
              <w:t>10-12,5 часов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4"/>
              </w:numPr>
              <w:rPr>
                <w:sz w:val="22"/>
              </w:rPr>
            </w:pPr>
            <w:r w:rsidRPr="00BA2638">
              <w:rPr>
                <w:sz w:val="22"/>
              </w:rPr>
              <w:t>10-12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4"/>
              </w:numPr>
              <w:rPr>
                <w:sz w:val="22"/>
              </w:rPr>
            </w:pPr>
            <w:r w:rsidRPr="00BA2638">
              <w:rPr>
                <w:sz w:val="22"/>
              </w:rPr>
              <w:t>13-14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В режиме дня для детей от 3-7 лет самостоятельная деятельность детей составляет: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5"/>
              </w:numPr>
              <w:rPr>
                <w:sz w:val="22"/>
              </w:rPr>
            </w:pPr>
            <w:r w:rsidRPr="00BA2638">
              <w:rPr>
                <w:sz w:val="22"/>
              </w:rPr>
              <w:t>Не менее 2 часов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5"/>
              </w:numPr>
              <w:rPr>
                <w:sz w:val="22"/>
              </w:rPr>
            </w:pPr>
            <w:r w:rsidRPr="00BA2638">
              <w:rPr>
                <w:sz w:val="22"/>
              </w:rPr>
              <w:t>Не менее 3-4 часов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5"/>
              </w:numPr>
              <w:rPr>
                <w:sz w:val="22"/>
              </w:rPr>
            </w:pPr>
            <w:r w:rsidRPr="00BA2638">
              <w:rPr>
                <w:sz w:val="22"/>
              </w:rPr>
              <w:t>Не менее 5 часов</w:t>
            </w:r>
          </w:p>
        </w:tc>
      </w:tr>
      <w:tr w:rsidR="00E214E6" w:rsidRPr="009343A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Государственное (муниципальное) задание – это документ, отражающий: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lastRenderedPageBreak/>
              <w:t>бюджет образовательного учреждения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финансово-хозяйственную деятельность образовательного учреждения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плановые финансовые, качественные и количественные показатели деятельности образовательного учреждения</w:t>
            </w:r>
          </w:p>
        </w:tc>
      </w:tr>
      <w:tr w:rsidR="00E214E6" w:rsidRPr="009343A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Государственное (муниципальное) задание разрабатывается: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руководителем образовательного учреждения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коллективом образовательного учреждения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7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учредителем образовательного учреждения</w:t>
            </w:r>
          </w:p>
        </w:tc>
      </w:tr>
      <w:tr w:rsidR="00E214E6" w:rsidRPr="009343A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К педагогической деятельности не допускаются лица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имеющие неснятую или непогашенную судимость за умышленные, тяжкие и особо тяжкие преступления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подвергавшиеся административному наказанию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состоящими в политических партиях и объединениях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8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являющиеся членами профсоюз</w:t>
            </w:r>
          </w:p>
        </w:tc>
      </w:tr>
      <w:tr w:rsidR="00E214E6" w:rsidRPr="009343A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 компетенции образовательной организации относится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разработка и принятие правил внутреннего распорядка обучающихся, правил внутреннего трудового распорядка, иных локальных актов;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разработка и утверждение примерных образовательных программ образовательной организации порядок и условия проведения экспериментальной деятельности.</w:t>
            </w:r>
          </w:p>
        </w:tc>
      </w:tr>
      <w:tr w:rsidR="00E214E6" w:rsidRPr="009343A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Ответственность за нарушение законодательства в области образования несут: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0"/>
              </w:numPr>
              <w:rPr>
                <w:sz w:val="22"/>
              </w:rPr>
            </w:pPr>
            <w:r w:rsidRPr="00BA2638">
              <w:rPr>
                <w:sz w:val="22"/>
              </w:rPr>
              <w:t>только физические лица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0"/>
              </w:numPr>
              <w:rPr>
                <w:sz w:val="22"/>
              </w:rPr>
            </w:pPr>
            <w:r w:rsidRPr="00BA2638">
              <w:rPr>
                <w:sz w:val="22"/>
              </w:rPr>
              <w:t>только должностные лица, нарушившие или допустившие нарушение законодательства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0"/>
              </w:numPr>
              <w:rPr>
                <w:sz w:val="22"/>
              </w:rPr>
            </w:pPr>
            <w:r w:rsidRPr="00BA2638">
              <w:rPr>
                <w:sz w:val="22"/>
              </w:rPr>
              <w:t>только юридические лица, нарушившие законодательство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0"/>
              </w:numPr>
              <w:rPr>
                <w:sz w:val="22"/>
              </w:rPr>
            </w:pPr>
            <w:r w:rsidRPr="00BA2638">
              <w:rPr>
                <w:sz w:val="22"/>
              </w:rPr>
              <w:t>все юридические или физические лица, нарушившие законодательство</w:t>
            </w:r>
          </w:p>
        </w:tc>
      </w:tr>
      <w:tr w:rsidR="00E214E6" w:rsidRPr="009343A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7D63AD">
            <w:pPr>
              <w:jc w:val="both"/>
              <w:rPr>
                <w:sz w:val="22"/>
              </w:rPr>
            </w:pPr>
            <w:r w:rsidRPr="00BA2638">
              <w:rPr>
                <w:sz w:val="22"/>
              </w:rPr>
              <w:t>Согласно Конвенции, «оплачиваемая и неоплачиваемая работа и деятельность, которые в психическом, физическом, социальном моральном отношении сопряжены с опасностью или причинением вреда ребенку» - это: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1"/>
              </w:numPr>
              <w:rPr>
                <w:sz w:val="22"/>
              </w:rPr>
            </w:pPr>
            <w:r w:rsidRPr="00BA2638">
              <w:rPr>
                <w:sz w:val="22"/>
              </w:rPr>
              <w:t>трудовая деятельность детей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1"/>
              </w:numPr>
              <w:rPr>
                <w:sz w:val="22"/>
              </w:rPr>
            </w:pPr>
            <w:r w:rsidRPr="00BA2638">
              <w:rPr>
                <w:sz w:val="22"/>
              </w:rPr>
              <w:t>трудовое воспитание детей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1"/>
              </w:numPr>
              <w:rPr>
                <w:sz w:val="22"/>
              </w:rPr>
            </w:pPr>
            <w:r w:rsidRPr="00BA2638">
              <w:rPr>
                <w:sz w:val="22"/>
              </w:rPr>
              <w:t>детский труд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rPr>
                <w:sz w:val="22"/>
              </w:rPr>
            </w:pPr>
            <w:r w:rsidRPr="00BA2638">
              <w:rPr>
                <w:sz w:val="22"/>
              </w:rPr>
              <w:t>Понятие, не являющиеся принципом воспитания: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BA2638">
              <w:rPr>
                <w:sz w:val="22"/>
              </w:rPr>
              <w:t>опора на положительное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BA2638">
              <w:rPr>
                <w:sz w:val="22"/>
              </w:rPr>
              <w:t>проблемность обучения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BA2638">
              <w:rPr>
                <w:sz w:val="22"/>
              </w:rPr>
              <w:t>личностный подход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BA2638">
              <w:rPr>
                <w:sz w:val="22"/>
              </w:rPr>
              <w:t xml:space="preserve">сознательность воспитанников 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BA2638">
              <w:rPr>
                <w:sz w:val="22"/>
              </w:rPr>
              <w:t>воспитание в коллективе</w:t>
            </w:r>
          </w:p>
        </w:tc>
      </w:tr>
      <w:tr w:rsidR="00E214E6" w:rsidRPr="00940E93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Технология эффективного общения в конфликте сводится к способам, приемам и средствам общения, которые позволяют достичь следующей цели: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убедить оппонента в своей правоте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добиться превосходства в споре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добиться соглашения даже ценой серьезной уступки оппонента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3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добиться взаимного понимания с оппонентом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Деловой контакт между людьми, обладающими полномочиями для установления деловых отношений и разрешения деловых проблем, – это: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общение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коммуникация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4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</w:rPr>
              <w:t>деловое общение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 xml:space="preserve">Вид управленческого общения, который представляет собой способ открытого коллективного 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lastRenderedPageBreak/>
              <w:t>обсуждения тех или иных вопросов – это: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деловая беседа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публичное выступление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5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деловое совещание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три правильных варианта ответа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Культура делового общения предполагает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знание совокупности правил, принципов и конкретных форм общения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умение говорить (в том числе публично) и слушать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выбор собеседников для организации эффективного взаимодействия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умение объективно воспринимать и правильно понимать партнера,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умение строить отношения с любым партнером, добиваться эффективного</w:t>
            </w:r>
          </w:p>
          <w:p w:rsidR="00E214E6" w:rsidRPr="00BA2638" w:rsidRDefault="00E214E6" w:rsidP="007D63AD">
            <w:pPr>
              <w:pStyle w:val="a4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взаимодействия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Провайдер – это: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поставщик услуг Internet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устройство для подключения к Интернет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договор на подключение к Интернет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7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средство для просмотра web-страниц</w:t>
            </w:r>
          </w:p>
        </w:tc>
      </w:tr>
      <w:tr w:rsidR="00E214E6" w:rsidRPr="008C58D7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глобальной компьютерной сетью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информационной системой с гиперсвязями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локальной компьютерной сетью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8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региональной компьютерной сетью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Образовательные технологии, реализуемые на основе использования информационно-телекоммуникационных сетей при опосредованном (на расстоянии) взаимодействии обучающихся и педагогических работников, - это: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очная форма обучения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заочная форма обучения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экстернат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самообразование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дистанционные образовательные технологии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E214E6" w:rsidRPr="00BA2638" w:rsidRDefault="00E214E6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Правовой акт, регулирующий социально-трудовые отношения в организации и</w:t>
            </w:r>
            <w:r w:rsidR="007D63AD" w:rsidRPr="00BA2638"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BA2638">
              <w:rPr>
                <w:rFonts w:cs="Times New Roman"/>
                <w:color w:val="000000"/>
                <w:sz w:val="22"/>
                <w:szCs w:val="28"/>
              </w:rPr>
              <w:t>заключаемый работниками и работодателем в лице их представителей называется: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трудовым договором;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коллективным договором;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двусторонним договором;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50"/>
              </w:numPr>
              <w:rPr>
                <w:sz w:val="22"/>
              </w:rPr>
            </w:pPr>
            <w:r w:rsidRPr="00BA2638">
              <w:rPr>
                <w:rFonts w:cs="Times New Roman"/>
                <w:color w:val="000000"/>
                <w:sz w:val="22"/>
                <w:szCs w:val="28"/>
              </w:rPr>
              <w:t>трудовым соглашением</w:t>
            </w:r>
          </w:p>
        </w:tc>
      </w:tr>
      <w:tr w:rsidR="00E214E6" w:rsidRPr="004D7D6B" w:rsidTr="008E5499">
        <w:tc>
          <w:tcPr>
            <w:tcW w:w="567" w:type="dxa"/>
          </w:tcPr>
          <w:p w:rsidR="00E214E6" w:rsidRPr="00FB2B18" w:rsidRDefault="00E214E6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E214E6" w:rsidRPr="00BA2638" w:rsidRDefault="00E214E6" w:rsidP="002029A1">
            <w:pPr>
              <w:jc w:val="both"/>
              <w:rPr>
                <w:rFonts w:cs="Times New Roman"/>
                <w:sz w:val="22"/>
                <w:szCs w:val="28"/>
              </w:rPr>
            </w:pPr>
            <w:r w:rsidRPr="00BA2638">
              <w:rPr>
                <w:rFonts w:cs="Times New Roman"/>
                <w:sz w:val="22"/>
                <w:szCs w:val="28"/>
              </w:rPr>
              <w:t>Согласно федеральным государственным требованиям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      </w:r>
          </w:p>
          <w:p w:rsidR="00E214E6" w:rsidRPr="00BA2638" w:rsidRDefault="00E214E6" w:rsidP="00F37872">
            <w:pPr>
              <w:numPr>
                <w:ilvl w:val="0"/>
                <w:numId w:val="51"/>
              </w:numPr>
              <w:jc w:val="both"/>
              <w:rPr>
                <w:rFonts w:cs="Times New Roman"/>
                <w:sz w:val="22"/>
                <w:szCs w:val="28"/>
              </w:rPr>
            </w:pPr>
            <w:r w:rsidRPr="00BA2638">
              <w:rPr>
                <w:rFonts w:cs="Times New Roman"/>
                <w:sz w:val="22"/>
                <w:szCs w:val="28"/>
              </w:rPr>
              <w:t xml:space="preserve">сочетание низко формализованных и высоко формализованных методов, обеспечивающее объективность и точность наблюдаемых данных;  </w:t>
            </w:r>
          </w:p>
          <w:p w:rsidR="00E214E6" w:rsidRPr="00BA2638" w:rsidRDefault="00E214E6" w:rsidP="00F37872">
            <w:pPr>
              <w:numPr>
                <w:ilvl w:val="0"/>
                <w:numId w:val="51"/>
              </w:numPr>
              <w:jc w:val="both"/>
              <w:rPr>
                <w:rFonts w:cs="Times New Roman"/>
                <w:sz w:val="22"/>
                <w:szCs w:val="28"/>
              </w:rPr>
            </w:pPr>
            <w:r w:rsidRPr="00BA2638">
              <w:rPr>
                <w:rFonts w:cs="Times New Roman"/>
                <w:sz w:val="22"/>
                <w:szCs w:val="28"/>
              </w:rPr>
              <w:t>ведение наблюдений за поведением детей;</w:t>
            </w:r>
          </w:p>
          <w:p w:rsidR="00E214E6" w:rsidRPr="00BA2638" w:rsidRDefault="00E214E6" w:rsidP="00F37872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BA2638">
              <w:rPr>
                <w:rFonts w:cs="Times New Roman"/>
                <w:sz w:val="22"/>
                <w:szCs w:val="28"/>
              </w:rPr>
              <w:t>проведение разных видов тестирования</w:t>
            </w:r>
          </w:p>
        </w:tc>
      </w:tr>
    </w:tbl>
    <w:p w:rsidR="000416BC" w:rsidRDefault="000416BC" w:rsidP="008E5499">
      <w:pPr>
        <w:rPr>
          <w:rFonts w:ascii="Times New Roman" w:hAnsi="Times New Roman" w:cs="Times New Roman"/>
          <w:sz w:val="24"/>
          <w:szCs w:val="24"/>
        </w:rPr>
      </w:pPr>
    </w:p>
    <w:p w:rsidR="008E5499" w:rsidRDefault="008E5499" w:rsidP="008E5499">
      <w:pPr>
        <w:rPr>
          <w:rFonts w:ascii="Times New Roman" w:hAnsi="Times New Roman" w:cs="Times New Roman"/>
          <w:sz w:val="24"/>
          <w:szCs w:val="24"/>
        </w:rPr>
      </w:pPr>
      <w:r w:rsidRPr="008E5499">
        <w:rPr>
          <w:rFonts w:ascii="Times New Roman" w:hAnsi="Times New Roman" w:cs="Times New Roman"/>
          <w:sz w:val="24"/>
          <w:szCs w:val="24"/>
        </w:rPr>
        <w:t>Дата прохождения тестирования «__</w:t>
      </w:r>
      <w:r w:rsidR="001F3514">
        <w:rPr>
          <w:rFonts w:ascii="Times New Roman" w:hAnsi="Times New Roman" w:cs="Times New Roman"/>
          <w:sz w:val="24"/>
          <w:szCs w:val="24"/>
        </w:rPr>
        <w:t>___</w:t>
      </w:r>
      <w:r w:rsidRPr="008E5499">
        <w:rPr>
          <w:rFonts w:ascii="Times New Roman" w:hAnsi="Times New Roman" w:cs="Times New Roman"/>
          <w:sz w:val="24"/>
          <w:szCs w:val="24"/>
        </w:rPr>
        <w:t>_» ________ 20___г.</w:t>
      </w:r>
    </w:p>
    <w:p w:rsidR="000416BC" w:rsidRDefault="000416BC" w:rsidP="008E5499">
      <w:pPr>
        <w:rPr>
          <w:rFonts w:ascii="Times New Roman" w:hAnsi="Times New Roman" w:cs="Times New Roman"/>
          <w:sz w:val="24"/>
          <w:szCs w:val="24"/>
        </w:rPr>
      </w:pPr>
    </w:p>
    <w:p w:rsidR="000416BC" w:rsidRPr="008E5499" w:rsidRDefault="000416BC" w:rsidP="008E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r w:rsidR="001F3514">
        <w:rPr>
          <w:rFonts w:ascii="Times New Roman" w:hAnsi="Times New Roman" w:cs="Times New Roman"/>
          <w:sz w:val="24"/>
          <w:szCs w:val="24"/>
        </w:rPr>
        <w:t xml:space="preserve">                ФИО______________________________________________________</w:t>
      </w:r>
    </w:p>
    <w:p w:rsidR="008E5499" w:rsidRDefault="008E5499" w:rsidP="008E5499">
      <w:pPr>
        <w:ind w:right="1558"/>
      </w:pPr>
    </w:p>
    <w:sectPr w:rsidR="008E5499" w:rsidSect="002E2DB9">
      <w:footerReference w:type="default" r:id="rId9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E2" w:rsidRDefault="00EB4AE2" w:rsidP="00950A7C">
      <w:pPr>
        <w:spacing w:after="0" w:line="240" w:lineRule="auto"/>
      </w:pPr>
      <w:r>
        <w:separator/>
      </w:r>
    </w:p>
  </w:endnote>
  <w:endnote w:type="continuationSeparator" w:id="0">
    <w:p w:rsidR="00EB4AE2" w:rsidRDefault="00EB4AE2" w:rsidP="0095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9881"/>
      <w:docPartObj>
        <w:docPartGallery w:val="Page Numbers (Bottom of Page)"/>
        <w:docPartUnique/>
      </w:docPartObj>
    </w:sdtPr>
    <w:sdtEndPr/>
    <w:sdtContent>
      <w:p w:rsidR="00950A7C" w:rsidRDefault="00BA263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A7C" w:rsidRDefault="00950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E2" w:rsidRDefault="00EB4AE2" w:rsidP="00950A7C">
      <w:pPr>
        <w:spacing w:after="0" w:line="240" w:lineRule="auto"/>
      </w:pPr>
      <w:r>
        <w:separator/>
      </w:r>
    </w:p>
  </w:footnote>
  <w:footnote w:type="continuationSeparator" w:id="0">
    <w:p w:rsidR="00EB4AE2" w:rsidRDefault="00EB4AE2" w:rsidP="0095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97"/>
    <w:multiLevelType w:val="hybridMultilevel"/>
    <w:tmpl w:val="9738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E62"/>
    <w:multiLevelType w:val="hybridMultilevel"/>
    <w:tmpl w:val="8002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F38"/>
    <w:multiLevelType w:val="hybridMultilevel"/>
    <w:tmpl w:val="B592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0BEA"/>
    <w:multiLevelType w:val="hybridMultilevel"/>
    <w:tmpl w:val="9F4E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0237"/>
    <w:multiLevelType w:val="hybridMultilevel"/>
    <w:tmpl w:val="613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60FA"/>
    <w:multiLevelType w:val="hybridMultilevel"/>
    <w:tmpl w:val="3D64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BCE"/>
    <w:multiLevelType w:val="hybridMultilevel"/>
    <w:tmpl w:val="2BA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29D4"/>
    <w:multiLevelType w:val="hybridMultilevel"/>
    <w:tmpl w:val="DA84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12D3"/>
    <w:multiLevelType w:val="hybridMultilevel"/>
    <w:tmpl w:val="B7C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B1D"/>
    <w:multiLevelType w:val="hybridMultilevel"/>
    <w:tmpl w:val="0D84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5505"/>
    <w:multiLevelType w:val="hybridMultilevel"/>
    <w:tmpl w:val="F09E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11C8"/>
    <w:multiLevelType w:val="hybridMultilevel"/>
    <w:tmpl w:val="AD94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36116"/>
    <w:multiLevelType w:val="hybridMultilevel"/>
    <w:tmpl w:val="BE00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22B01"/>
    <w:multiLevelType w:val="hybridMultilevel"/>
    <w:tmpl w:val="F860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4B6B"/>
    <w:multiLevelType w:val="hybridMultilevel"/>
    <w:tmpl w:val="20A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9642D"/>
    <w:multiLevelType w:val="hybridMultilevel"/>
    <w:tmpl w:val="D444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B0E07"/>
    <w:multiLevelType w:val="hybridMultilevel"/>
    <w:tmpl w:val="C954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A122F"/>
    <w:multiLevelType w:val="hybridMultilevel"/>
    <w:tmpl w:val="70D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C3E79"/>
    <w:multiLevelType w:val="hybridMultilevel"/>
    <w:tmpl w:val="B416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81399"/>
    <w:multiLevelType w:val="hybridMultilevel"/>
    <w:tmpl w:val="FB28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5370D"/>
    <w:multiLevelType w:val="hybridMultilevel"/>
    <w:tmpl w:val="5C2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63964"/>
    <w:multiLevelType w:val="hybridMultilevel"/>
    <w:tmpl w:val="D8FA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65377"/>
    <w:multiLevelType w:val="hybridMultilevel"/>
    <w:tmpl w:val="6BFE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B5061"/>
    <w:multiLevelType w:val="hybridMultilevel"/>
    <w:tmpl w:val="AA20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D1D0F"/>
    <w:multiLevelType w:val="hybridMultilevel"/>
    <w:tmpl w:val="EC82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553C6"/>
    <w:multiLevelType w:val="hybridMultilevel"/>
    <w:tmpl w:val="4D34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C5D46"/>
    <w:multiLevelType w:val="hybridMultilevel"/>
    <w:tmpl w:val="09A4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B96"/>
    <w:multiLevelType w:val="hybridMultilevel"/>
    <w:tmpl w:val="EB7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057511"/>
    <w:multiLevelType w:val="hybridMultilevel"/>
    <w:tmpl w:val="E0CC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B3362"/>
    <w:multiLevelType w:val="hybridMultilevel"/>
    <w:tmpl w:val="060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E06F1"/>
    <w:multiLevelType w:val="hybridMultilevel"/>
    <w:tmpl w:val="09A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556AB"/>
    <w:multiLevelType w:val="hybridMultilevel"/>
    <w:tmpl w:val="3F5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812C0"/>
    <w:multiLevelType w:val="hybridMultilevel"/>
    <w:tmpl w:val="1212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D05FD"/>
    <w:multiLevelType w:val="hybridMultilevel"/>
    <w:tmpl w:val="C932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F50D9"/>
    <w:multiLevelType w:val="hybridMultilevel"/>
    <w:tmpl w:val="94A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30700"/>
    <w:multiLevelType w:val="hybridMultilevel"/>
    <w:tmpl w:val="5350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6415C"/>
    <w:multiLevelType w:val="hybridMultilevel"/>
    <w:tmpl w:val="448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D488A"/>
    <w:multiLevelType w:val="hybridMultilevel"/>
    <w:tmpl w:val="52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C4B87"/>
    <w:multiLevelType w:val="hybridMultilevel"/>
    <w:tmpl w:val="8168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916BB"/>
    <w:multiLevelType w:val="hybridMultilevel"/>
    <w:tmpl w:val="6F2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F4974"/>
    <w:multiLevelType w:val="hybridMultilevel"/>
    <w:tmpl w:val="665E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F3339"/>
    <w:multiLevelType w:val="hybridMultilevel"/>
    <w:tmpl w:val="A7A2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A144A"/>
    <w:multiLevelType w:val="hybridMultilevel"/>
    <w:tmpl w:val="238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D1B4C"/>
    <w:multiLevelType w:val="hybridMultilevel"/>
    <w:tmpl w:val="B5C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16AF1"/>
    <w:multiLevelType w:val="hybridMultilevel"/>
    <w:tmpl w:val="F318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94529"/>
    <w:multiLevelType w:val="hybridMultilevel"/>
    <w:tmpl w:val="CC36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81FFB"/>
    <w:multiLevelType w:val="hybridMultilevel"/>
    <w:tmpl w:val="3E1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A0A03"/>
    <w:multiLevelType w:val="hybridMultilevel"/>
    <w:tmpl w:val="6E9C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A662F"/>
    <w:multiLevelType w:val="hybridMultilevel"/>
    <w:tmpl w:val="CD20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EB3A2C"/>
    <w:multiLevelType w:val="hybridMultilevel"/>
    <w:tmpl w:val="FE2A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04D2F"/>
    <w:multiLevelType w:val="hybridMultilevel"/>
    <w:tmpl w:val="AF2E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"/>
  </w:num>
  <w:num w:numId="3">
    <w:abstractNumId w:val="24"/>
  </w:num>
  <w:num w:numId="4">
    <w:abstractNumId w:val="41"/>
  </w:num>
  <w:num w:numId="5">
    <w:abstractNumId w:val="34"/>
  </w:num>
  <w:num w:numId="6">
    <w:abstractNumId w:val="44"/>
  </w:num>
  <w:num w:numId="7">
    <w:abstractNumId w:val="3"/>
  </w:num>
  <w:num w:numId="8">
    <w:abstractNumId w:val="5"/>
  </w:num>
  <w:num w:numId="9">
    <w:abstractNumId w:val="25"/>
  </w:num>
  <w:num w:numId="10">
    <w:abstractNumId w:val="33"/>
  </w:num>
  <w:num w:numId="11">
    <w:abstractNumId w:val="37"/>
  </w:num>
  <w:num w:numId="12">
    <w:abstractNumId w:val="17"/>
  </w:num>
  <w:num w:numId="13">
    <w:abstractNumId w:val="2"/>
  </w:num>
  <w:num w:numId="14">
    <w:abstractNumId w:val="40"/>
  </w:num>
  <w:num w:numId="15">
    <w:abstractNumId w:val="7"/>
  </w:num>
  <w:num w:numId="16">
    <w:abstractNumId w:val="11"/>
  </w:num>
  <w:num w:numId="17">
    <w:abstractNumId w:val="43"/>
  </w:num>
  <w:num w:numId="18">
    <w:abstractNumId w:val="27"/>
  </w:num>
  <w:num w:numId="19">
    <w:abstractNumId w:val="46"/>
  </w:num>
  <w:num w:numId="20">
    <w:abstractNumId w:val="1"/>
  </w:num>
  <w:num w:numId="21">
    <w:abstractNumId w:val="21"/>
  </w:num>
  <w:num w:numId="22">
    <w:abstractNumId w:val="18"/>
  </w:num>
  <w:num w:numId="23">
    <w:abstractNumId w:val="10"/>
  </w:num>
  <w:num w:numId="24">
    <w:abstractNumId w:val="48"/>
  </w:num>
  <w:num w:numId="25">
    <w:abstractNumId w:val="16"/>
  </w:num>
  <w:num w:numId="26">
    <w:abstractNumId w:val="31"/>
  </w:num>
  <w:num w:numId="27">
    <w:abstractNumId w:val="0"/>
  </w:num>
  <w:num w:numId="28">
    <w:abstractNumId w:val="38"/>
  </w:num>
  <w:num w:numId="29">
    <w:abstractNumId w:val="4"/>
  </w:num>
  <w:num w:numId="30">
    <w:abstractNumId w:val="36"/>
  </w:num>
  <w:num w:numId="31">
    <w:abstractNumId w:val="32"/>
  </w:num>
  <w:num w:numId="32">
    <w:abstractNumId w:val="45"/>
  </w:num>
  <w:num w:numId="33">
    <w:abstractNumId w:val="42"/>
  </w:num>
  <w:num w:numId="34">
    <w:abstractNumId w:val="23"/>
  </w:num>
  <w:num w:numId="35">
    <w:abstractNumId w:val="9"/>
  </w:num>
  <w:num w:numId="36">
    <w:abstractNumId w:val="47"/>
  </w:num>
  <w:num w:numId="37">
    <w:abstractNumId w:val="20"/>
  </w:num>
  <w:num w:numId="38">
    <w:abstractNumId w:val="13"/>
  </w:num>
  <w:num w:numId="39">
    <w:abstractNumId w:val="26"/>
  </w:num>
  <w:num w:numId="40">
    <w:abstractNumId w:val="28"/>
  </w:num>
  <w:num w:numId="41">
    <w:abstractNumId w:val="39"/>
  </w:num>
  <w:num w:numId="42">
    <w:abstractNumId w:val="35"/>
  </w:num>
  <w:num w:numId="43">
    <w:abstractNumId w:val="19"/>
  </w:num>
  <w:num w:numId="44">
    <w:abstractNumId w:val="12"/>
  </w:num>
  <w:num w:numId="45">
    <w:abstractNumId w:val="6"/>
  </w:num>
  <w:num w:numId="46">
    <w:abstractNumId w:val="50"/>
  </w:num>
  <w:num w:numId="47">
    <w:abstractNumId w:val="14"/>
  </w:num>
  <w:num w:numId="48">
    <w:abstractNumId w:val="30"/>
  </w:num>
  <w:num w:numId="49">
    <w:abstractNumId w:val="22"/>
  </w:num>
  <w:num w:numId="50">
    <w:abstractNumId w:val="29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9"/>
    <w:rsid w:val="000416BC"/>
    <w:rsid w:val="001957FD"/>
    <w:rsid w:val="001F3514"/>
    <w:rsid w:val="002B3FF9"/>
    <w:rsid w:val="002E2DB9"/>
    <w:rsid w:val="00466E54"/>
    <w:rsid w:val="007D63AD"/>
    <w:rsid w:val="008C57F0"/>
    <w:rsid w:val="008E5499"/>
    <w:rsid w:val="00950A7C"/>
    <w:rsid w:val="009B3316"/>
    <w:rsid w:val="00BA2638"/>
    <w:rsid w:val="00C419C4"/>
    <w:rsid w:val="00CE0FDA"/>
    <w:rsid w:val="00E214E6"/>
    <w:rsid w:val="00EB4AE2"/>
    <w:rsid w:val="00F37872"/>
    <w:rsid w:val="00F63D54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E54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8E54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54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E54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8E54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54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2941-0B0D-449C-9A7B-DF189F59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usert2</dc:creator>
  <cp:lastModifiedBy>Пользователь Windows</cp:lastModifiedBy>
  <cp:revision>2</cp:revision>
  <cp:lastPrinted>2017-11-09T01:08:00Z</cp:lastPrinted>
  <dcterms:created xsi:type="dcterms:W3CDTF">2019-10-22T09:25:00Z</dcterms:created>
  <dcterms:modified xsi:type="dcterms:W3CDTF">2019-10-22T09:25:00Z</dcterms:modified>
</cp:coreProperties>
</file>