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71" w:rsidRPr="00100C71" w:rsidRDefault="00100C71" w:rsidP="00100C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0C71">
        <w:rPr>
          <w:rFonts w:ascii="Times New Roman" w:hAnsi="Times New Roman"/>
          <w:b/>
          <w:sz w:val="24"/>
          <w:szCs w:val="24"/>
        </w:rPr>
        <w:t>Итоги</w:t>
      </w:r>
      <w:r w:rsidR="00904A34">
        <w:rPr>
          <w:rFonts w:ascii="Times New Roman" w:hAnsi="Times New Roman"/>
          <w:b/>
          <w:sz w:val="24"/>
          <w:szCs w:val="24"/>
        </w:rPr>
        <w:t xml:space="preserve"> </w:t>
      </w:r>
      <w:r w:rsidRPr="00100C71">
        <w:rPr>
          <w:rFonts w:ascii="Times New Roman" w:hAnsi="Times New Roman"/>
          <w:b/>
          <w:sz w:val="24"/>
          <w:szCs w:val="24"/>
        </w:rPr>
        <w:t xml:space="preserve"> ЕГЭ за 2 года МАОУ «</w:t>
      </w:r>
      <w:proofErr w:type="gramStart"/>
      <w:r w:rsidRPr="00100C71">
        <w:rPr>
          <w:rFonts w:ascii="Times New Roman" w:hAnsi="Times New Roman"/>
          <w:b/>
          <w:sz w:val="24"/>
          <w:szCs w:val="24"/>
        </w:rPr>
        <w:t>Агинская</w:t>
      </w:r>
      <w:proofErr w:type="gramEnd"/>
      <w:r w:rsidRPr="00100C71">
        <w:rPr>
          <w:rFonts w:ascii="Times New Roman" w:hAnsi="Times New Roman"/>
          <w:b/>
          <w:sz w:val="24"/>
          <w:szCs w:val="24"/>
        </w:rPr>
        <w:t xml:space="preserve"> СОШ №4»</w:t>
      </w:r>
    </w:p>
    <w:p w:rsidR="00100C71" w:rsidRDefault="00100C71" w:rsidP="00100C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477A" w:rsidRPr="00DB7B53" w:rsidRDefault="00100C71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t>МАОУ «</w:t>
      </w:r>
      <w:proofErr w:type="gramStart"/>
      <w:r w:rsidRPr="00DB7B53">
        <w:rPr>
          <w:rFonts w:ascii="Times New Roman" w:hAnsi="Times New Roman" w:cs="Times New Roman"/>
          <w:sz w:val="24"/>
          <w:szCs w:val="24"/>
        </w:rPr>
        <w:t>Агинская</w:t>
      </w:r>
      <w:proofErr w:type="gramEnd"/>
      <w:r w:rsidRPr="00DB7B53">
        <w:rPr>
          <w:rFonts w:ascii="Times New Roman" w:hAnsi="Times New Roman" w:cs="Times New Roman"/>
          <w:sz w:val="24"/>
          <w:szCs w:val="24"/>
        </w:rPr>
        <w:t xml:space="preserve"> СОШ №4» в</w:t>
      </w:r>
      <w:r w:rsidR="0017522D" w:rsidRPr="00DB7B53">
        <w:rPr>
          <w:rFonts w:ascii="Times New Roman" w:hAnsi="Times New Roman" w:cs="Times New Roman"/>
          <w:sz w:val="24"/>
          <w:szCs w:val="24"/>
        </w:rPr>
        <w:t xml:space="preserve"> 2020 году окончили 9</w:t>
      </w:r>
      <w:r w:rsidRPr="00DB7B53">
        <w:rPr>
          <w:rFonts w:ascii="Times New Roman" w:hAnsi="Times New Roman" w:cs="Times New Roman"/>
          <w:sz w:val="24"/>
          <w:szCs w:val="24"/>
        </w:rPr>
        <w:t xml:space="preserve"> выпускников, в 2021 году 7 выпускников.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5"/>
        <w:gridCol w:w="2328"/>
        <w:gridCol w:w="1432"/>
        <w:gridCol w:w="2329"/>
      </w:tblGrid>
      <w:tr w:rsidR="0063477A" w:rsidRPr="00DB7B53" w:rsidTr="0063477A">
        <w:tc>
          <w:tcPr>
            <w:tcW w:w="2585" w:type="dxa"/>
          </w:tcPr>
          <w:p w:rsidR="0063477A" w:rsidRPr="00DB7B53" w:rsidRDefault="000C598D" w:rsidP="00DB7B5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bookmarkStart w:id="0" w:name="_GoBack"/>
            <w:bookmarkEnd w:id="0"/>
          </w:p>
        </w:tc>
        <w:tc>
          <w:tcPr>
            <w:tcW w:w="2328" w:type="dxa"/>
          </w:tcPr>
          <w:p w:rsidR="0063477A" w:rsidRPr="00DB7B53" w:rsidRDefault="0063477A" w:rsidP="000C598D">
            <w:pPr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3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432" w:type="dxa"/>
          </w:tcPr>
          <w:p w:rsidR="0063477A" w:rsidRPr="00DB7B53" w:rsidRDefault="0063477A" w:rsidP="00DB7B53">
            <w:pPr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3">
              <w:rPr>
                <w:rFonts w:ascii="Times New Roman" w:hAnsi="Times New Roman" w:cs="Times New Roman"/>
                <w:sz w:val="24"/>
                <w:szCs w:val="24"/>
              </w:rPr>
              <w:t>выбор ЕГЭ</w:t>
            </w:r>
          </w:p>
        </w:tc>
        <w:tc>
          <w:tcPr>
            <w:tcW w:w="2329" w:type="dxa"/>
          </w:tcPr>
          <w:p w:rsidR="0063477A" w:rsidRPr="00DB7B53" w:rsidRDefault="0063477A" w:rsidP="00DB7B5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3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63477A" w:rsidRPr="00DB7B53" w:rsidTr="0063477A">
        <w:tc>
          <w:tcPr>
            <w:tcW w:w="2585" w:type="dxa"/>
          </w:tcPr>
          <w:p w:rsidR="0063477A" w:rsidRPr="00DB7B53" w:rsidRDefault="0063477A" w:rsidP="00DB7B5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3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2328" w:type="dxa"/>
          </w:tcPr>
          <w:p w:rsidR="0063477A" w:rsidRPr="00DB7B53" w:rsidRDefault="0063477A" w:rsidP="000C598D">
            <w:pPr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</w:tcPr>
          <w:p w:rsidR="0063477A" w:rsidRPr="00DB7B53" w:rsidRDefault="0063477A" w:rsidP="00DB7B53">
            <w:pPr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4A34" w:rsidRPr="00DB7B53">
              <w:rPr>
                <w:rFonts w:ascii="Times New Roman" w:hAnsi="Times New Roman" w:cs="Times New Roman"/>
                <w:sz w:val="24"/>
                <w:szCs w:val="24"/>
              </w:rPr>
              <w:t>-67%</w:t>
            </w:r>
          </w:p>
        </w:tc>
        <w:tc>
          <w:tcPr>
            <w:tcW w:w="2329" w:type="dxa"/>
          </w:tcPr>
          <w:p w:rsidR="0063477A" w:rsidRPr="00DB7B53" w:rsidRDefault="0063477A" w:rsidP="00DB7B5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3">
              <w:rPr>
                <w:rFonts w:ascii="Times New Roman" w:hAnsi="Times New Roman" w:cs="Times New Roman"/>
                <w:sz w:val="24"/>
                <w:szCs w:val="24"/>
              </w:rPr>
              <w:t>3 (не будут поступать в ВУЗ)</w:t>
            </w:r>
          </w:p>
        </w:tc>
      </w:tr>
      <w:tr w:rsidR="0063477A" w:rsidRPr="00DB7B53" w:rsidTr="0063477A">
        <w:tc>
          <w:tcPr>
            <w:tcW w:w="2585" w:type="dxa"/>
          </w:tcPr>
          <w:p w:rsidR="0063477A" w:rsidRPr="00DB7B53" w:rsidRDefault="0063477A" w:rsidP="00DB7B5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3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2328" w:type="dxa"/>
          </w:tcPr>
          <w:p w:rsidR="0063477A" w:rsidRPr="00DB7B53" w:rsidRDefault="0063477A" w:rsidP="000C598D">
            <w:pPr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63477A" w:rsidRPr="00DB7B53" w:rsidRDefault="0063477A" w:rsidP="00DB7B53">
            <w:pPr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A34" w:rsidRPr="00DB7B53">
              <w:rPr>
                <w:rFonts w:ascii="Times New Roman" w:hAnsi="Times New Roman" w:cs="Times New Roman"/>
                <w:sz w:val="24"/>
                <w:szCs w:val="24"/>
              </w:rPr>
              <w:t>-71%</w:t>
            </w:r>
          </w:p>
        </w:tc>
        <w:tc>
          <w:tcPr>
            <w:tcW w:w="2329" w:type="dxa"/>
          </w:tcPr>
          <w:p w:rsidR="0063477A" w:rsidRPr="00DB7B53" w:rsidRDefault="0063477A" w:rsidP="00DB7B5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3">
              <w:rPr>
                <w:rFonts w:ascii="Times New Roman" w:hAnsi="Times New Roman" w:cs="Times New Roman"/>
                <w:sz w:val="24"/>
                <w:szCs w:val="24"/>
              </w:rPr>
              <w:t>2 (ГВЭ-аттестат)</w:t>
            </w:r>
          </w:p>
        </w:tc>
      </w:tr>
    </w:tbl>
    <w:p w:rsidR="0063477A" w:rsidRPr="00DB7B53" w:rsidRDefault="0063477A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A34" w:rsidRPr="00DB7B53" w:rsidRDefault="00904A34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t xml:space="preserve">Таким образом, мы видим увеличение количества учащихся выбирающих сдачу ЕГЭ для дальнейшего продолжения обучения и поступления в высшие учебные заведения. </w:t>
      </w:r>
    </w:p>
    <w:p w:rsidR="0017522D" w:rsidRPr="00DB7B53" w:rsidRDefault="0017522D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t xml:space="preserve">По результатам сдачи экзамена в форме ГВЭ (русский язык, математика) выпускники прошли минимальный порог и </w:t>
      </w:r>
      <w:r w:rsidR="00904A34" w:rsidRPr="00DB7B53">
        <w:rPr>
          <w:rFonts w:ascii="Times New Roman" w:hAnsi="Times New Roman" w:cs="Times New Roman"/>
          <w:sz w:val="24"/>
          <w:szCs w:val="24"/>
        </w:rPr>
        <w:t xml:space="preserve">все </w:t>
      </w:r>
      <w:r w:rsidRPr="00DB7B53">
        <w:rPr>
          <w:rFonts w:ascii="Times New Roman" w:hAnsi="Times New Roman" w:cs="Times New Roman"/>
          <w:sz w:val="24"/>
          <w:szCs w:val="24"/>
        </w:rPr>
        <w:t>получили аттестат</w:t>
      </w:r>
      <w:r w:rsidR="00474AE6" w:rsidRPr="00DB7B53">
        <w:rPr>
          <w:rFonts w:ascii="Times New Roman" w:hAnsi="Times New Roman" w:cs="Times New Roman"/>
          <w:sz w:val="24"/>
          <w:szCs w:val="24"/>
        </w:rPr>
        <w:t>ы</w:t>
      </w:r>
      <w:r w:rsidRPr="00DB7B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22D" w:rsidRPr="00DB7B53" w:rsidRDefault="0017522D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C71" w:rsidRPr="00DB7B53" w:rsidRDefault="00100C71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t xml:space="preserve">Ниже представлена таблица по прохождению выпускниками минимального порога по предметам ЕГЭ в сравнении за 2 года. 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1560"/>
        <w:gridCol w:w="1701"/>
      </w:tblGrid>
      <w:tr w:rsidR="00100C71" w:rsidRPr="00DB7B53" w:rsidTr="00474AE6">
        <w:trPr>
          <w:trHeight w:val="364"/>
        </w:trPr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00C71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00C71" w:rsidP="00DB7B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shd w:val="clear" w:color="auto" w:fill="auto"/>
          </w:tcPr>
          <w:p w:rsidR="00100C71" w:rsidRPr="00DB7B53" w:rsidRDefault="0017522D" w:rsidP="00DB7B53">
            <w:pPr>
              <w:pStyle w:val="a3"/>
              <w:spacing w:before="0" w:beforeAutospacing="0" w:after="0" w:afterAutospacing="0"/>
              <w:ind w:firstLine="141"/>
              <w:jc w:val="center"/>
            </w:pPr>
            <w:r w:rsidRPr="00DB7B53">
              <w:rPr>
                <w:b/>
                <w:bCs/>
                <w:kern w:val="24"/>
              </w:rPr>
              <w:t>2021 год</w:t>
            </w:r>
          </w:p>
        </w:tc>
      </w:tr>
      <w:tr w:rsidR="00100C71" w:rsidRPr="00DB7B53" w:rsidTr="00474AE6">
        <w:trPr>
          <w:trHeight w:val="233"/>
        </w:trPr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00C71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00C71" w:rsidP="00DB7B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6/0</w:t>
            </w:r>
          </w:p>
        </w:tc>
        <w:tc>
          <w:tcPr>
            <w:tcW w:w="1701" w:type="dxa"/>
            <w:shd w:val="clear" w:color="auto" w:fill="auto"/>
          </w:tcPr>
          <w:p w:rsidR="00100C71" w:rsidRPr="00DB7B53" w:rsidRDefault="00100C71" w:rsidP="00DB7B53">
            <w:pPr>
              <w:pStyle w:val="a3"/>
              <w:spacing w:before="0" w:beforeAutospacing="0" w:after="0" w:afterAutospacing="0"/>
              <w:ind w:firstLine="141"/>
              <w:jc w:val="center"/>
            </w:pPr>
            <w:r w:rsidRPr="00DB7B53">
              <w:rPr>
                <w:bCs/>
                <w:kern w:val="24"/>
              </w:rPr>
              <w:t>5/0</w:t>
            </w:r>
          </w:p>
        </w:tc>
      </w:tr>
      <w:tr w:rsidR="00100C71" w:rsidRPr="00DB7B53" w:rsidTr="00474AE6">
        <w:trPr>
          <w:trHeight w:val="180"/>
        </w:trPr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00C71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математика (п)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00C71" w:rsidP="00DB7B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701" w:type="dxa"/>
            <w:shd w:val="clear" w:color="auto" w:fill="auto"/>
          </w:tcPr>
          <w:p w:rsidR="00100C71" w:rsidRPr="00DB7B53" w:rsidRDefault="00100C71" w:rsidP="00DB7B53">
            <w:pPr>
              <w:pStyle w:val="a3"/>
              <w:spacing w:before="0" w:beforeAutospacing="0" w:after="0" w:afterAutospacing="0"/>
              <w:ind w:firstLine="141"/>
              <w:jc w:val="center"/>
            </w:pPr>
            <w:r w:rsidRPr="00DB7B53">
              <w:rPr>
                <w:bCs/>
                <w:kern w:val="24"/>
              </w:rPr>
              <w:t>2/0</w:t>
            </w:r>
          </w:p>
        </w:tc>
      </w:tr>
      <w:tr w:rsidR="00100C71" w:rsidRPr="00DB7B53" w:rsidTr="00474AE6">
        <w:trPr>
          <w:trHeight w:val="257"/>
        </w:trPr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7522D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л</w:t>
            </w:r>
            <w:r w:rsidR="00100C71" w:rsidRPr="00DB7B5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00C71" w:rsidP="00DB7B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0C71" w:rsidRPr="00DB7B53" w:rsidRDefault="0017522D" w:rsidP="00DB7B53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C71" w:rsidRPr="00DB7B53" w:rsidTr="00474AE6">
        <w:trPr>
          <w:trHeight w:val="279"/>
        </w:trPr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7522D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и</w:t>
            </w:r>
            <w:r w:rsidR="00100C71" w:rsidRPr="00DB7B5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нформатика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00C71" w:rsidP="00DB7B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1701" w:type="dxa"/>
            <w:shd w:val="clear" w:color="auto" w:fill="auto"/>
          </w:tcPr>
          <w:p w:rsidR="00100C71" w:rsidRPr="00DB7B53" w:rsidRDefault="00100C71" w:rsidP="00DB7B53">
            <w:pPr>
              <w:pStyle w:val="a3"/>
              <w:spacing w:before="0" w:beforeAutospacing="0" w:after="0" w:afterAutospacing="0"/>
              <w:ind w:firstLine="141"/>
              <w:jc w:val="center"/>
            </w:pPr>
            <w:r w:rsidRPr="00DB7B53">
              <w:rPr>
                <w:bCs/>
                <w:kern w:val="24"/>
              </w:rPr>
              <w:t>-</w:t>
            </w:r>
          </w:p>
        </w:tc>
      </w:tr>
      <w:tr w:rsidR="00100C71" w:rsidRPr="00DB7B53" w:rsidTr="00474AE6">
        <w:trPr>
          <w:trHeight w:val="368"/>
        </w:trPr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00C71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00C71" w:rsidP="00DB7B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0C71" w:rsidRPr="00DB7B53" w:rsidRDefault="00100C71" w:rsidP="00DB7B53">
            <w:pPr>
              <w:pStyle w:val="a3"/>
              <w:spacing w:before="0" w:beforeAutospacing="0" w:after="0" w:afterAutospacing="0"/>
              <w:ind w:firstLine="141"/>
              <w:jc w:val="center"/>
            </w:pPr>
            <w:r w:rsidRPr="00DB7B53">
              <w:rPr>
                <w:bCs/>
                <w:kern w:val="24"/>
              </w:rPr>
              <w:t>2/0</w:t>
            </w:r>
          </w:p>
        </w:tc>
      </w:tr>
      <w:tr w:rsidR="00100C71" w:rsidRPr="00DB7B53" w:rsidTr="00474AE6">
        <w:trPr>
          <w:trHeight w:val="261"/>
        </w:trPr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7522D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и</w:t>
            </w:r>
            <w:r w:rsidR="00100C71" w:rsidRPr="00DB7B5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00C71" w:rsidP="00DB7B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701" w:type="dxa"/>
            <w:shd w:val="clear" w:color="auto" w:fill="auto"/>
          </w:tcPr>
          <w:p w:rsidR="00100C71" w:rsidRPr="00DB7B53" w:rsidRDefault="00100C71" w:rsidP="00DB7B53">
            <w:pPr>
              <w:pStyle w:val="a3"/>
              <w:spacing w:before="0" w:beforeAutospacing="0" w:after="0" w:afterAutospacing="0"/>
              <w:ind w:firstLine="141"/>
              <w:jc w:val="center"/>
            </w:pPr>
            <w:r w:rsidRPr="00DB7B53">
              <w:rPr>
                <w:bCs/>
                <w:kern w:val="24"/>
              </w:rPr>
              <w:t>2/0</w:t>
            </w:r>
          </w:p>
        </w:tc>
      </w:tr>
      <w:tr w:rsidR="00100C71" w:rsidRPr="00DB7B53" w:rsidTr="00474AE6">
        <w:trPr>
          <w:trHeight w:val="195"/>
        </w:trPr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7522D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</w:t>
            </w:r>
            <w:r w:rsidR="00100C71" w:rsidRPr="00DB7B5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бществознание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00C71" w:rsidP="00DB7B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1701" w:type="dxa"/>
            <w:shd w:val="clear" w:color="auto" w:fill="auto"/>
          </w:tcPr>
          <w:p w:rsidR="00100C71" w:rsidRPr="00DB7B53" w:rsidRDefault="00100C71" w:rsidP="00DB7B53">
            <w:pPr>
              <w:pStyle w:val="a3"/>
              <w:spacing w:before="0" w:beforeAutospacing="0" w:after="0" w:afterAutospacing="0"/>
              <w:ind w:firstLine="141"/>
              <w:jc w:val="center"/>
            </w:pPr>
            <w:r w:rsidRPr="00DB7B53">
              <w:rPr>
                <w:bCs/>
                <w:kern w:val="24"/>
              </w:rPr>
              <w:t>2/0</w:t>
            </w:r>
          </w:p>
        </w:tc>
      </w:tr>
      <w:tr w:rsidR="00100C71" w:rsidRPr="00DB7B53" w:rsidTr="00474AE6">
        <w:trPr>
          <w:trHeight w:val="284"/>
        </w:trPr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00C71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00C71" w:rsidP="00DB7B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0C71" w:rsidRPr="00DB7B53" w:rsidRDefault="00100C71" w:rsidP="00DB7B53">
            <w:pPr>
              <w:pStyle w:val="a3"/>
              <w:spacing w:before="0" w:beforeAutospacing="0" w:after="0" w:afterAutospacing="0"/>
              <w:ind w:firstLine="141"/>
              <w:jc w:val="center"/>
            </w:pPr>
            <w:r w:rsidRPr="00DB7B53">
              <w:rPr>
                <w:bCs/>
                <w:kern w:val="24"/>
              </w:rPr>
              <w:t>1/0</w:t>
            </w:r>
          </w:p>
        </w:tc>
      </w:tr>
      <w:tr w:rsidR="00100C71" w:rsidRPr="00DB7B53" w:rsidTr="00474AE6">
        <w:trPr>
          <w:trHeight w:val="361"/>
        </w:trPr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7522D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б</w:t>
            </w:r>
            <w:r w:rsidR="00100C71" w:rsidRPr="00DB7B5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00C71" w:rsidP="00DB7B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701" w:type="dxa"/>
            <w:shd w:val="clear" w:color="auto" w:fill="auto"/>
          </w:tcPr>
          <w:p w:rsidR="00100C71" w:rsidRPr="00DB7B53" w:rsidRDefault="00100C71" w:rsidP="00DB7B53">
            <w:pPr>
              <w:pStyle w:val="a3"/>
              <w:spacing w:before="0" w:beforeAutospacing="0" w:after="0" w:afterAutospacing="0"/>
              <w:ind w:firstLine="141"/>
              <w:jc w:val="center"/>
            </w:pPr>
            <w:r w:rsidRPr="00DB7B53">
              <w:rPr>
                <w:bCs/>
                <w:kern w:val="24"/>
              </w:rPr>
              <w:t>1/0</w:t>
            </w:r>
          </w:p>
        </w:tc>
      </w:tr>
      <w:tr w:rsidR="00100C71" w:rsidRPr="00DB7B53" w:rsidTr="00474AE6">
        <w:trPr>
          <w:trHeight w:val="253"/>
        </w:trPr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7522D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а</w:t>
            </w:r>
            <w:r w:rsidR="00100C71" w:rsidRPr="00DB7B5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нглийский язык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00C71" w:rsidP="00DB7B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00C71" w:rsidRPr="00DB7B53" w:rsidRDefault="00100C71" w:rsidP="00DB7B53">
            <w:pPr>
              <w:pStyle w:val="a3"/>
              <w:spacing w:before="0" w:beforeAutospacing="0" w:after="0" w:afterAutospacing="0"/>
              <w:ind w:firstLine="141"/>
              <w:jc w:val="center"/>
            </w:pPr>
            <w:r w:rsidRPr="00DB7B53">
              <w:rPr>
                <w:bCs/>
                <w:kern w:val="24"/>
              </w:rPr>
              <w:t>-</w:t>
            </w:r>
          </w:p>
        </w:tc>
      </w:tr>
      <w:tr w:rsidR="00100C71" w:rsidRPr="00DB7B53" w:rsidTr="00474AE6">
        <w:trPr>
          <w:trHeight w:val="282"/>
        </w:trPr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00C71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Кол-во выпускников</w:t>
            </w:r>
            <w:r w:rsidR="00474AE6" w:rsidRPr="00DB7B53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DB7B53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«не прошедших порог»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0C71" w:rsidRPr="00DB7B53" w:rsidRDefault="00100C71" w:rsidP="00DB7B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00C71" w:rsidRPr="00DB7B53" w:rsidRDefault="00100C71" w:rsidP="00DB7B53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B5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904A34" w:rsidRPr="00DB7B53" w:rsidRDefault="00904A34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A34" w:rsidRPr="00DB7B53" w:rsidRDefault="00904A34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22D" w:rsidRPr="00DB7B53" w:rsidRDefault="0017522D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t xml:space="preserve">Из таблицы видно, что результат улучшился, в 2021 году все выпускники АСОШ №4 прошли порог. </w:t>
      </w:r>
    </w:p>
    <w:p w:rsidR="00474AE6" w:rsidRPr="00DB7B53" w:rsidRDefault="00474AE6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AE6" w:rsidRPr="00DB7B53" w:rsidRDefault="00474AE6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t>Распределение по баллам</w:t>
      </w:r>
    </w:p>
    <w:tbl>
      <w:tblPr>
        <w:tblW w:w="70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1169"/>
        <w:gridCol w:w="933"/>
        <w:gridCol w:w="938"/>
        <w:gridCol w:w="938"/>
        <w:gridCol w:w="938"/>
      </w:tblGrid>
      <w:tr w:rsidR="00474AE6" w:rsidRPr="00DB7B53" w:rsidTr="007E657F">
        <w:trPr>
          <w:trHeight w:val="314"/>
        </w:trPr>
        <w:tc>
          <w:tcPr>
            <w:tcW w:w="2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474AE6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474AE6" w:rsidP="00DB7B53">
            <w:pPr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min</w:t>
            </w:r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  <w:p w:rsidR="00474AE6" w:rsidRPr="00DB7B53" w:rsidRDefault="00474AE6" w:rsidP="00DB7B53">
            <w:pPr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граница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474AE6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E6" w:rsidRPr="00DB7B53" w:rsidRDefault="00474AE6" w:rsidP="00DB7B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2021 год</w:t>
            </w:r>
          </w:p>
        </w:tc>
      </w:tr>
      <w:tr w:rsidR="007E657F" w:rsidRPr="00DB7B53" w:rsidTr="007E657F">
        <w:trPr>
          <w:trHeight w:val="1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57F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57F" w:rsidRPr="00DB7B53" w:rsidRDefault="007E657F" w:rsidP="00DB7B53">
            <w:pPr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min</w:t>
            </w:r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max</w:t>
            </w:r>
            <w:proofErr w:type="gramEnd"/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7F" w:rsidRPr="00DB7B53" w:rsidRDefault="007E657F" w:rsidP="00DB7B53">
            <w:pPr>
              <w:pStyle w:val="a3"/>
              <w:spacing w:before="0" w:beforeAutospacing="0" w:after="0" w:afterAutospacing="0"/>
              <w:jc w:val="both"/>
            </w:pPr>
            <w:r w:rsidRPr="00DB7B53">
              <w:rPr>
                <w:rFonts w:eastAsia="Calibri"/>
                <w:color w:val="000000" w:themeColor="text1"/>
                <w:kern w:val="24"/>
                <w:lang w:val="en-US"/>
              </w:rPr>
              <w:t>min</w:t>
            </w:r>
            <w:r w:rsidRPr="00DB7B53">
              <w:rPr>
                <w:rFonts w:eastAsia="Calibri"/>
                <w:color w:val="000000" w:themeColor="text1"/>
                <w:kern w:val="24"/>
              </w:rPr>
              <w:t>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7F" w:rsidRPr="00DB7B53" w:rsidRDefault="007E657F" w:rsidP="00DB7B53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DB7B53">
              <w:rPr>
                <w:rFonts w:eastAsia="Calibri"/>
                <w:color w:val="000000" w:themeColor="text1"/>
                <w:kern w:val="24"/>
                <w:lang w:val="en-US"/>
              </w:rPr>
              <w:t>max</w:t>
            </w:r>
            <w:proofErr w:type="gramEnd"/>
            <w:r w:rsidRPr="00DB7B53">
              <w:rPr>
                <w:rFonts w:eastAsia="Calibri"/>
                <w:color w:val="000000" w:themeColor="text1"/>
                <w:kern w:val="24"/>
              </w:rPr>
              <w:t>.</w:t>
            </w:r>
          </w:p>
        </w:tc>
      </w:tr>
      <w:tr w:rsidR="007E657F" w:rsidRPr="00DB7B53" w:rsidTr="007E657F">
        <w:trPr>
          <w:trHeight w:val="260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61 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7F" w:rsidRPr="00DB7B53" w:rsidRDefault="007E657F" w:rsidP="00DB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7F" w:rsidRPr="00DB7B53" w:rsidRDefault="007E657F" w:rsidP="00DB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7F" w:rsidRPr="00DB7B53" w:rsidTr="007E657F">
        <w:trPr>
          <w:trHeight w:val="336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657F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7F" w:rsidRPr="00DB7B53" w:rsidRDefault="007E657F" w:rsidP="00DB7B53">
            <w:pPr>
              <w:pStyle w:val="a3"/>
              <w:spacing w:before="0" w:beforeAutospacing="0" w:after="0" w:afterAutospacing="0"/>
              <w:jc w:val="both"/>
            </w:pPr>
            <w:r w:rsidRPr="00DB7B53">
              <w:rPr>
                <w:color w:val="000000" w:themeColor="text1"/>
                <w:kern w:val="24"/>
              </w:rPr>
              <w:t>52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7F" w:rsidRPr="00DB7B53" w:rsidRDefault="007E657F" w:rsidP="00DB7B53">
            <w:pPr>
              <w:pStyle w:val="a3"/>
              <w:spacing w:before="0" w:beforeAutospacing="0" w:after="0" w:afterAutospacing="0"/>
              <w:jc w:val="both"/>
            </w:pPr>
            <w:r w:rsidRPr="00DB7B53">
              <w:rPr>
                <w:color w:val="000000" w:themeColor="text1"/>
                <w:kern w:val="24"/>
              </w:rPr>
              <w:t>75</w:t>
            </w:r>
          </w:p>
        </w:tc>
      </w:tr>
      <w:tr w:rsidR="007E657F" w:rsidRPr="00DB7B53" w:rsidTr="007E657F">
        <w:trPr>
          <w:trHeight w:val="243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7F" w:rsidRPr="00DB7B53" w:rsidRDefault="00904A34" w:rsidP="00DB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7F" w:rsidRPr="00DB7B53" w:rsidRDefault="00904A34" w:rsidP="00DB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57F" w:rsidRPr="00DB7B53" w:rsidTr="007E657F">
        <w:trPr>
          <w:trHeight w:val="318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математика (</w:t>
            </w:r>
            <w:proofErr w:type="spellStart"/>
            <w:proofErr w:type="gramStart"/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7F" w:rsidRPr="00DB7B53" w:rsidRDefault="007E657F" w:rsidP="00DB7B53">
            <w:pPr>
              <w:pStyle w:val="a3"/>
              <w:spacing w:before="0" w:beforeAutospacing="0" w:after="0" w:afterAutospacing="0"/>
              <w:jc w:val="both"/>
            </w:pPr>
            <w:r w:rsidRPr="00DB7B53">
              <w:rPr>
                <w:color w:val="000000" w:themeColor="text1"/>
                <w:kern w:val="24"/>
              </w:rPr>
              <w:t>62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7F" w:rsidRPr="00DB7B53" w:rsidRDefault="007E657F" w:rsidP="00DB7B53">
            <w:pPr>
              <w:pStyle w:val="a3"/>
              <w:spacing w:before="0" w:beforeAutospacing="0" w:after="0" w:afterAutospacing="0"/>
              <w:jc w:val="both"/>
            </w:pPr>
            <w:r w:rsidRPr="00DB7B53">
              <w:rPr>
                <w:color w:val="000000" w:themeColor="text1"/>
                <w:kern w:val="24"/>
              </w:rPr>
              <w:t>74</w:t>
            </w:r>
          </w:p>
        </w:tc>
      </w:tr>
      <w:tr w:rsidR="007E657F" w:rsidRPr="00DB7B53" w:rsidTr="007E657F">
        <w:trPr>
          <w:trHeight w:val="252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7F" w:rsidRPr="00DB7B53" w:rsidRDefault="007E657F" w:rsidP="00DB7B53">
            <w:pPr>
              <w:pStyle w:val="a3"/>
              <w:spacing w:before="0" w:beforeAutospacing="0" w:after="0" w:afterAutospacing="0"/>
              <w:jc w:val="both"/>
            </w:pPr>
            <w:r w:rsidRPr="00DB7B53">
              <w:rPr>
                <w:color w:val="000000" w:themeColor="text1"/>
                <w:kern w:val="24"/>
              </w:rPr>
              <w:t>56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7F" w:rsidRPr="00DB7B53" w:rsidRDefault="007E657F" w:rsidP="00DB7B53">
            <w:pPr>
              <w:pStyle w:val="a3"/>
              <w:spacing w:before="0" w:beforeAutospacing="0" w:after="0" w:afterAutospacing="0"/>
              <w:jc w:val="both"/>
            </w:pPr>
            <w:r w:rsidRPr="00DB7B53">
              <w:rPr>
                <w:color w:val="000000" w:themeColor="text1"/>
                <w:kern w:val="24"/>
              </w:rPr>
              <w:t>92</w:t>
            </w:r>
          </w:p>
        </w:tc>
      </w:tr>
      <w:tr w:rsidR="007E657F" w:rsidRPr="00DB7B53" w:rsidTr="007E657F">
        <w:trPr>
          <w:trHeight w:val="329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7F" w:rsidRPr="00DB7B53" w:rsidRDefault="007E657F" w:rsidP="00DB7B53">
            <w:pPr>
              <w:pStyle w:val="a3"/>
              <w:spacing w:before="0" w:beforeAutospacing="0" w:after="0" w:afterAutospacing="0"/>
              <w:jc w:val="both"/>
            </w:pPr>
            <w:r w:rsidRPr="00DB7B53">
              <w:rPr>
                <w:color w:val="000000" w:themeColor="text1"/>
                <w:kern w:val="24"/>
              </w:rPr>
              <w:t>55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7F" w:rsidRPr="00DB7B53" w:rsidRDefault="007E657F" w:rsidP="00DB7B53">
            <w:pPr>
              <w:pStyle w:val="a3"/>
              <w:spacing w:before="0" w:beforeAutospacing="0" w:after="0" w:afterAutospacing="0"/>
              <w:jc w:val="both"/>
            </w:pPr>
            <w:r w:rsidRPr="00DB7B53">
              <w:rPr>
                <w:color w:val="000000" w:themeColor="text1"/>
                <w:kern w:val="24"/>
              </w:rPr>
              <w:t>64</w:t>
            </w:r>
          </w:p>
        </w:tc>
      </w:tr>
      <w:tr w:rsidR="007E657F" w:rsidRPr="00DB7B53" w:rsidTr="007E657F">
        <w:trPr>
          <w:trHeight w:val="229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7F" w:rsidRPr="00DB7B53" w:rsidRDefault="007E657F" w:rsidP="00DB7B53">
            <w:pPr>
              <w:pStyle w:val="a3"/>
              <w:spacing w:before="0" w:beforeAutospacing="0" w:after="0" w:afterAutospacing="0"/>
              <w:jc w:val="both"/>
            </w:pPr>
            <w:r w:rsidRPr="00DB7B53">
              <w:rPr>
                <w:color w:val="000000" w:themeColor="text1"/>
                <w:kern w:val="24"/>
              </w:rPr>
              <w:t>41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7F" w:rsidRPr="00DB7B53" w:rsidRDefault="007E657F" w:rsidP="00DB7B53">
            <w:pPr>
              <w:pStyle w:val="a3"/>
              <w:spacing w:before="0" w:beforeAutospacing="0" w:after="0" w:afterAutospacing="0"/>
              <w:jc w:val="both"/>
            </w:pPr>
            <w:r w:rsidRPr="00DB7B53">
              <w:rPr>
                <w:color w:val="000000" w:themeColor="text1"/>
                <w:kern w:val="24"/>
              </w:rPr>
              <w:t>41</w:t>
            </w:r>
          </w:p>
        </w:tc>
      </w:tr>
      <w:tr w:rsidR="007E657F" w:rsidRPr="00DB7B53" w:rsidTr="007E657F">
        <w:trPr>
          <w:trHeight w:val="403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7F" w:rsidRPr="00DB7B53" w:rsidRDefault="007E657F" w:rsidP="00DB7B53">
            <w:pPr>
              <w:pStyle w:val="a3"/>
              <w:spacing w:before="0" w:beforeAutospacing="0" w:after="0" w:afterAutospacing="0"/>
              <w:jc w:val="both"/>
            </w:pPr>
            <w:r w:rsidRPr="00DB7B53">
              <w:rPr>
                <w:color w:val="000000" w:themeColor="text1"/>
                <w:kern w:val="24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7F" w:rsidRPr="00DB7B53" w:rsidRDefault="007E657F" w:rsidP="00DB7B53">
            <w:pPr>
              <w:pStyle w:val="a3"/>
              <w:spacing w:before="0" w:beforeAutospacing="0" w:after="0" w:afterAutospacing="0"/>
              <w:jc w:val="both"/>
            </w:pPr>
            <w:r w:rsidRPr="00DB7B53">
              <w:rPr>
                <w:color w:val="000000" w:themeColor="text1"/>
                <w:kern w:val="24"/>
              </w:rPr>
              <w:t>-</w:t>
            </w:r>
          </w:p>
        </w:tc>
      </w:tr>
      <w:tr w:rsidR="007E657F" w:rsidRPr="00DB7B53" w:rsidTr="007E657F">
        <w:trPr>
          <w:trHeight w:val="261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7F" w:rsidRPr="00DB7B53" w:rsidRDefault="007E657F" w:rsidP="00DB7B53">
            <w:pPr>
              <w:pStyle w:val="a3"/>
              <w:spacing w:before="0" w:beforeAutospacing="0" w:after="0" w:afterAutospacing="0"/>
              <w:jc w:val="both"/>
            </w:pPr>
            <w:r w:rsidRPr="00DB7B53">
              <w:rPr>
                <w:color w:val="000000" w:themeColor="text1"/>
                <w:kern w:val="24"/>
              </w:rPr>
              <w:t>64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7F" w:rsidRPr="00DB7B53" w:rsidRDefault="007E657F" w:rsidP="00DB7B53">
            <w:pPr>
              <w:pStyle w:val="a3"/>
              <w:spacing w:before="0" w:beforeAutospacing="0" w:after="0" w:afterAutospacing="0"/>
              <w:jc w:val="both"/>
            </w:pPr>
            <w:r w:rsidRPr="00DB7B53">
              <w:rPr>
                <w:color w:val="000000" w:themeColor="text1"/>
                <w:kern w:val="24"/>
              </w:rPr>
              <w:t>71</w:t>
            </w:r>
          </w:p>
        </w:tc>
      </w:tr>
      <w:tr w:rsidR="007E657F" w:rsidRPr="00DB7B53" w:rsidTr="007E657F">
        <w:trPr>
          <w:trHeight w:val="323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657F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E6" w:rsidRPr="00DB7B53" w:rsidRDefault="007E657F" w:rsidP="00DB7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7F" w:rsidRPr="00DB7B53" w:rsidRDefault="007E657F" w:rsidP="00DB7B53">
            <w:pPr>
              <w:pStyle w:val="a3"/>
              <w:spacing w:before="0" w:beforeAutospacing="0" w:after="0" w:afterAutospacing="0"/>
              <w:jc w:val="both"/>
            </w:pPr>
            <w:r w:rsidRPr="00DB7B53">
              <w:rPr>
                <w:color w:val="000000" w:themeColor="text1"/>
                <w:kern w:val="24"/>
              </w:rPr>
              <w:t>63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7F" w:rsidRPr="00DB7B53" w:rsidRDefault="007E657F" w:rsidP="00DB7B53">
            <w:pPr>
              <w:pStyle w:val="a3"/>
              <w:spacing w:before="0" w:beforeAutospacing="0" w:after="0" w:afterAutospacing="0"/>
              <w:jc w:val="both"/>
            </w:pPr>
            <w:r w:rsidRPr="00DB7B53">
              <w:rPr>
                <w:color w:val="000000" w:themeColor="text1"/>
                <w:kern w:val="24"/>
              </w:rPr>
              <w:t>63</w:t>
            </w:r>
          </w:p>
        </w:tc>
      </w:tr>
    </w:tbl>
    <w:p w:rsidR="007E657F" w:rsidRPr="00DB7B53" w:rsidRDefault="007E657F" w:rsidP="00DB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t>Данные таблицы утверждают об улучшении минимального и максимального баллов по тому или иному предмету. На уровне остаются баллы по предметам русский язык и обществознание. Но необходимо отметить, что минимальный балл по обществознанию значительно вырос, что доказывает о достаточно хорошем уровне знаний и умений выпускника.</w:t>
      </w:r>
    </w:p>
    <w:p w:rsidR="007E657F" w:rsidRPr="00DB7B53" w:rsidRDefault="007E657F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57F" w:rsidRPr="00DB7B53" w:rsidRDefault="00D32597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t>Средний тестовый балл</w:t>
      </w:r>
      <w:r w:rsidR="007E657F" w:rsidRPr="00DB7B5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5"/>
        <w:gridCol w:w="2679"/>
        <w:gridCol w:w="992"/>
        <w:gridCol w:w="1012"/>
        <w:gridCol w:w="1276"/>
      </w:tblGrid>
      <w:tr w:rsidR="00AE687E" w:rsidRPr="00DB7B53" w:rsidTr="00DB7B53">
        <w:trPr>
          <w:trHeight w:val="622"/>
        </w:trPr>
        <w:tc>
          <w:tcPr>
            <w:tcW w:w="567" w:type="dxa"/>
            <w:vMerge w:val="restart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предметов ГИА11</w:t>
            </w:r>
          </w:p>
        </w:tc>
        <w:tc>
          <w:tcPr>
            <w:tcW w:w="2679" w:type="dxa"/>
            <w:vMerge w:val="restart"/>
            <w:shd w:val="clear" w:color="auto" w:fill="auto"/>
            <w:hideMark/>
          </w:tcPr>
          <w:p w:rsidR="00D32597" w:rsidRPr="00DB7B53" w:rsidRDefault="00D32597" w:rsidP="00DB7B53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муниципального образования ЗК</w:t>
            </w:r>
          </w:p>
        </w:tc>
        <w:tc>
          <w:tcPr>
            <w:tcW w:w="3280" w:type="dxa"/>
            <w:gridSpan w:val="3"/>
            <w:shd w:val="clear" w:color="auto" w:fill="auto"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ЕГЭ </w:t>
            </w: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(средний балл)</w:t>
            </w:r>
          </w:p>
        </w:tc>
      </w:tr>
      <w:tr w:rsidR="00AE687E" w:rsidRPr="00DB7B53" w:rsidTr="00DB7B53">
        <w:trPr>
          <w:trHeight w:val="312"/>
        </w:trPr>
        <w:tc>
          <w:tcPr>
            <w:tcW w:w="567" w:type="dxa"/>
            <w:vMerge/>
            <w:vAlign w:val="center"/>
            <w:hideMark/>
          </w:tcPr>
          <w:p w:rsidR="00D32597" w:rsidRPr="00DB7B53" w:rsidRDefault="00D32597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:rsidR="00D32597" w:rsidRPr="00DB7B53" w:rsidRDefault="00D32597" w:rsidP="00DB7B53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E687E" w:rsidRPr="00DB7B53" w:rsidTr="00DB7B53">
        <w:trPr>
          <w:trHeight w:val="312"/>
        </w:trPr>
        <w:tc>
          <w:tcPr>
            <w:tcW w:w="567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79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АСОШ № 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E687E" w:rsidRPr="00DB7B53" w:rsidTr="00DB7B53"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r w:rsidR="00AE687E"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  <w:r w:rsidR="00AE687E"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АСОШ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687E" w:rsidRPr="00DB7B53" w:rsidTr="00DB7B53">
        <w:trPr>
          <w:trHeight w:val="312"/>
        </w:trPr>
        <w:tc>
          <w:tcPr>
            <w:tcW w:w="567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shd w:val="clear" w:color="000000" w:fill="FFFF00"/>
            <w:noWrap/>
            <w:vAlign w:val="bottom"/>
            <w:hideMark/>
          </w:tcPr>
          <w:p w:rsidR="00D32597" w:rsidRPr="00DB7B53" w:rsidRDefault="00AE687E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</w:t>
            </w:r>
            <w:proofErr w:type="spellStart"/>
            <w:proofErr w:type="gramStart"/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9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АСОШ № 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2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E687E" w:rsidRPr="00DB7B53" w:rsidTr="00DB7B53"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АСОШ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E687E" w:rsidRPr="00DB7B53" w:rsidTr="00DB7B53">
        <w:trPr>
          <w:trHeight w:val="312"/>
        </w:trPr>
        <w:tc>
          <w:tcPr>
            <w:tcW w:w="567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5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79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АСОШ № 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E687E" w:rsidRPr="00DB7B53" w:rsidTr="00DB7B53"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АСОШ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687E" w:rsidRPr="00DB7B53" w:rsidTr="00DB7B53">
        <w:trPr>
          <w:trHeight w:val="312"/>
        </w:trPr>
        <w:tc>
          <w:tcPr>
            <w:tcW w:w="567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5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79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АСОШ № 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shd w:val="clear" w:color="000000" w:fill="FFFF00"/>
            <w:noWrap/>
            <w:vAlign w:val="center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687E" w:rsidRPr="00DB7B53" w:rsidTr="00DB7B53"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АСОШ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E687E" w:rsidRPr="00DB7B53" w:rsidTr="00DB7B53">
        <w:trPr>
          <w:trHeight w:val="312"/>
        </w:trPr>
        <w:tc>
          <w:tcPr>
            <w:tcW w:w="567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5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79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АСОШ № 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2" w:type="dxa"/>
            <w:shd w:val="clear" w:color="000000" w:fill="FFFF00"/>
            <w:noWrap/>
            <w:vAlign w:val="center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E687E" w:rsidRPr="00DB7B53" w:rsidTr="00DB7B53"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АСОШ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687E" w:rsidRPr="00DB7B53" w:rsidTr="00DB7B53">
        <w:trPr>
          <w:trHeight w:val="312"/>
        </w:trPr>
        <w:tc>
          <w:tcPr>
            <w:tcW w:w="567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5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79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АСОШ № 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E687E" w:rsidRPr="00DB7B53" w:rsidTr="00DB7B53"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АСОШ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597" w:rsidRPr="00DB7B53" w:rsidRDefault="00D32597" w:rsidP="00DB7B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74AE6" w:rsidRPr="00DB7B53" w:rsidRDefault="00474AE6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87E" w:rsidRPr="00DB7B53" w:rsidRDefault="00AE687E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t xml:space="preserve">Из данных таблицы можно сделать вывод о том, что учащиеся Агинской СОШ №4 в 2021 году улучшили тестовые баллы по всем предметам ЕГЭ, что доказывает эффективную систему подготовки к экзаменам учителями школы. Также можно констатировать факт о том, что среди выпускников </w:t>
      </w:r>
      <w:proofErr w:type="gramStart"/>
      <w:r w:rsidRPr="00DB7B53">
        <w:rPr>
          <w:rFonts w:ascii="Times New Roman" w:hAnsi="Times New Roman" w:cs="Times New Roman"/>
          <w:sz w:val="24"/>
          <w:szCs w:val="24"/>
        </w:rPr>
        <w:t>Агинской</w:t>
      </w:r>
      <w:proofErr w:type="gramEnd"/>
      <w:r w:rsidRPr="00DB7B53">
        <w:rPr>
          <w:rFonts w:ascii="Times New Roman" w:hAnsi="Times New Roman" w:cs="Times New Roman"/>
          <w:sz w:val="24"/>
          <w:szCs w:val="24"/>
        </w:rPr>
        <w:t xml:space="preserve"> СОШ №4 такие предметы как география, литература и английский язык не рассматриваются как предметы по выбору. </w:t>
      </w:r>
    </w:p>
    <w:p w:rsidR="00AE687E" w:rsidRPr="00DB7B53" w:rsidRDefault="00AE687E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t xml:space="preserve">Также как и в прошлом </w:t>
      </w:r>
      <w:proofErr w:type="gramStart"/>
      <w:r w:rsidRPr="00DB7B53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DB7B53">
        <w:rPr>
          <w:rFonts w:ascii="Times New Roman" w:hAnsi="Times New Roman" w:cs="Times New Roman"/>
          <w:sz w:val="24"/>
          <w:szCs w:val="24"/>
        </w:rPr>
        <w:t xml:space="preserve"> выпускники Агинской СОШ №4 относятся к числу лучших результатов ЕГЭ по русскому языку (Смолин Максим – 92 балла)</w:t>
      </w:r>
    </w:p>
    <w:p w:rsidR="00DB7B53" w:rsidRPr="00DB7B53" w:rsidRDefault="00DB7B53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t xml:space="preserve">Рекомендации по совершенствованию процесса преподавания русского языка: </w:t>
      </w:r>
    </w:p>
    <w:p w:rsidR="00DB7B53" w:rsidRPr="00DB7B53" w:rsidRDefault="00DB7B53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t xml:space="preserve">1)  более  точно  следовать  рекомендациям  государственного  образовательного  стандарта  и  школьных программ по русскому языку; </w:t>
      </w:r>
    </w:p>
    <w:p w:rsidR="00DB7B53" w:rsidRPr="00DB7B53" w:rsidRDefault="00DB7B53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t xml:space="preserve">2)  соблюдать принцип преемственности в преподавании курса русского языка, добиваться соблюдения единых  принципов  изучения  русского  (родного)  языка,  обращая  внимание  на  коммуникативную направленность в преподавании русского языка на всех уровнях образования: начальном, основном и полном среднем;  </w:t>
      </w:r>
    </w:p>
    <w:p w:rsidR="00DB7B53" w:rsidRPr="00DB7B53" w:rsidRDefault="00DB7B53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t xml:space="preserve">3)  обратить внимание на формирование аналитических умений в курсе русского языка, использование различных  видов  разбора  для  формирования  осмысленной  и  прочной  орфографической  и пунктуационной  практической  грамотности;  предлагать  учащимся  задания  исследовательского характера; </w:t>
      </w:r>
    </w:p>
    <w:p w:rsidR="00DB7B53" w:rsidRPr="00DB7B53" w:rsidRDefault="00DB7B53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lastRenderedPageBreak/>
        <w:t xml:space="preserve">4)  соблюдать принцип </w:t>
      </w:r>
      <w:proofErr w:type="spellStart"/>
      <w:r w:rsidRPr="00DB7B53">
        <w:rPr>
          <w:rFonts w:ascii="Times New Roman" w:hAnsi="Times New Roman" w:cs="Times New Roman"/>
          <w:sz w:val="24"/>
          <w:szCs w:val="24"/>
        </w:rPr>
        <w:t>текстоориентированного</w:t>
      </w:r>
      <w:proofErr w:type="spellEnd"/>
      <w:r w:rsidRPr="00DB7B53">
        <w:rPr>
          <w:rFonts w:ascii="Times New Roman" w:hAnsi="Times New Roman" w:cs="Times New Roman"/>
          <w:sz w:val="24"/>
          <w:szCs w:val="24"/>
        </w:rPr>
        <w:t xml:space="preserve"> обучения русскому языку для развития разнообразных речевых  умений  учащихся;  использовать  для  этого  задания  творческого  характера,  дать возможность  учащимся  ставить  перед  собой  коммуникативные  задачи,  определять  цель высказывания, искать способы аргументации собственных мыслей; </w:t>
      </w:r>
    </w:p>
    <w:p w:rsidR="00DB7B53" w:rsidRPr="00DB7B53" w:rsidRDefault="00DB7B53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t xml:space="preserve">5)  использовать  в  работе  современные  способы  проверки  знаний  учащихся,  освоить  </w:t>
      </w:r>
      <w:proofErr w:type="spellStart"/>
      <w:r w:rsidRPr="00DB7B53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DB7B53">
        <w:rPr>
          <w:rFonts w:ascii="Times New Roman" w:hAnsi="Times New Roman" w:cs="Times New Roman"/>
          <w:sz w:val="24"/>
          <w:szCs w:val="24"/>
        </w:rPr>
        <w:t xml:space="preserve"> подход к оценке творческих работ учащихся; </w:t>
      </w:r>
    </w:p>
    <w:p w:rsidR="00DB7B53" w:rsidRPr="00DB7B53" w:rsidRDefault="00DB7B53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t xml:space="preserve">6)  вести  систематическую  работу  по  освоению  учащимися  филологической  терминологии, формированию умений пользоваться ею, понимать значение специальной лексики; </w:t>
      </w:r>
    </w:p>
    <w:p w:rsidR="00DB7B53" w:rsidRPr="00DB7B53" w:rsidRDefault="00DB7B53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t xml:space="preserve">7) комплексно  использовать  работу  над  сочинениями  и  изложениями  для  автоматизации орфографических и пунктуационных навыков; </w:t>
      </w:r>
    </w:p>
    <w:p w:rsidR="00DB7B53" w:rsidRPr="00DB7B53" w:rsidRDefault="00DB7B53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t xml:space="preserve">8) продолжить  работу  по  повышению  квалификации  учителей  русского  языка  и  литературы  для освоения различных методик работы с текстом на уроках русского языка, литературы;  </w:t>
      </w:r>
    </w:p>
    <w:p w:rsidR="00DB7B53" w:rsidRPr="00DB7B53" w:rsidRDefault="00DB7B53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t xml:space="preserve">9) особое  внимание  обратить  на  критерии  оценивания  сочинения  и,  ориентируясь  на  них,  учить школьников  формулировать  проблемы  исходного  текста,  комментировать  их,  отражать  позицию автора, излагать собственное мнение. </w:t>
      </w:r>
    </w:p>
    <w:p w:rsidR="00DB7B53" w:rsidRPr="00DB7B53" w:rsidRDefault="00DB7B53" w:rsidP="00DB7B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t xml:space="preserve">10) Система  внутреннего  контроля  и  итоговой  аттестации  по  математике  должны  быть нацелены не на оценку абсолютной подготовку  учащегося,  а  на  оценку  результата  освоения  математики  учащимся  на выбранном уровне математической подготовки. </w:t>
      </w:r>
    </w:p>
    <w:p w:rsidR="00DB7B53" w:rsidRPr="00DB7B53" w:rsidRDefault="00DB7B53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t xml:space="preserve">11) Большинство  ошибок  в решении  задач  ЕГЭ  связаны  с  недостаточным  освоением  курса  алгебры  основной  школы  и  даже арифметики начальной школы.  </w:t>
      </w:r>
    </w:p>
    <w:p w:rsidR="00DB7B53" w:rsidRPr="00DB7B53" w:rsidRDefault="00DB7B53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t xml:space="preserve">12) При  изучении  геометрии  следует  повышать  наглядность  преподавания,  уделять  больше  внимания изображению  геометрических  фигур,  формированию  конструктивных  умений  и  навыков,  применению геометрических  знаний  для  решения  практических  задач.  </w:t>
      </w:r>
    </w:p>
    <w:p w:rsidR="00DB7B53" w:rsidRPr="00DB7B53" w:rsidRDefault="00DB7B53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53">
        <w:rPr>
          <w:rFonts w:ascii="Times New Roman" w:hAnsi="Times New Roman" w:cs="Times New Roman"/>
          <w:sz w:val="24"/>
          <w:szCs w:val="24"/>
        </w:rPr>
        <w:t>13)  Необходимо  выявить  и  ликвидировать  отдельные пробелы  в  знаниях  учащихся.  Одновременно  надо  постоянно  выявлять  проблемы  и  повышать  уровень каждого  учащегося  в  следующих  областях:  арифметические действия  и  культура  вычислений,  алгебраические  преобразования  и  действия  с  основными  функциями, понимание условия задачи, решение практических задач, самопроверка.</w:t>
      </w:r>
    </w:p>
    <w:p w:rsidR="00AE687E" w:rsidRPr="00DB7B53" w:rsidRDefault="00AE687E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87E" w:rsidRPr="00DB7B53" w:rsidRDefault="00AE687E" w:rsidP="00DB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E687E" w:rsidRPr="00DB7B53" w:rsidSect="00DB7B5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71"/>
    <w:rsid w:val="000C598D"/>
    <w:rsid w:val="00100C71"/>
    <w:rsid w:val="0017522D"/>
    <w:rsid w:val="00474AE6"/>
    <w:rsid w:val="0063477A"/>
    <w:rsid w:val="007E657F"/>
    <w:rsid w:val="00904A34"/>
    <w:rsid w:val="00AE687E"/>
    <w:rsid w:val="00D32597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2021-08-17T01:35:00Z</dcterms:created>
  <dcterms:modified xsi:type="dcterms:W3CDTF">2021-08-17T06:30:00Z</dcterms:modified>
</cp:coreProperties>
</file>