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24" w:rsidRDefault="00B05FF8" w:rsidP="00B05FF8">
      <w:pPr>
        <w:pStyle w:val="a3"/>
        <w:tabs>
          <w:tab w:val="left" w:pos="11057"/>
        </w:tabs>
        <w:spacing w:before="60"/>
        <w:ind w:left="1276" w:right="83" w:hanging="4"/>
        <w:jc w:val="center"/>
      </w:pPr>
      <w:r>
        <w:t>Отчет</w:t>
      </w:r>
      <w:r>
        <w:rPr>
          <w:spacing w:val="-12"/>
        </w:rPr>
        <w:t xml:space="preserve"> комитета образования  городского округа «Поселок </w:t>
      </w:r>
      <w:proofErr w:type="gramStart"/>
      <w:r>
        <w:rPr>
          <w:spacing w:val="-12"/>
        </w:rPr>
        <w:t>Агинское</w:t>
      </w:r>
      <w:proofErr w:type="gramEnd"/>
      <w:r>
        <w:rPr>
          <w:spacing w:val="-12"/>
        </w:rPr>
        <w:t xml:space="preserve">» о </w:t>
      </w:r>
      <w:r>
        <w:t>выполнении</w:t>
      </w:r>
      <w:r>
        <w:rPr>
          <w:spacing w:val="-11"/>
        </w:rPr>
        <w:t xml:space="preserve"> </w:t>
      </w:r>
      <w:r>
        <w:t>региональной</w:t>
      </w:r>
      <w:r>
        <w:rPr>
          <w:spacing w:val="-12"/>
        </w:rPr>
        <w:t xml:space="preserve"> </w:t>
      </w:r>
      <w:r>
        <w:t>дорожной</w:t>
      </w:r>
      <w:r>
        <w:rPr>
          <w:spacing w:val="-11"/>
        </w:rPr>
        <w:t xml:space="preserve"> </w:t>
      </w:r>
      <w:r>
        <w:t>карты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технического</w:t>
      </w:r>
      <w:r>
        <w:rPr>
          <w:spacing w:val="-67"/>
        </w:rPr>
        <w:t xml:space="preserve"> </w:t>
      </w:r>
      <w:r>
        <w:t>задания</w:t>
      </w:r>
    </w:p>
    <w:p w:rsidR="00B05FF8" w:rsidRDefault="00B05FF8" w:rsidP="00B05FF8">
      <w:pPr>
        <w:pStyle w:val="a3"/>
        <w:tabs>
          <w:tab w:val="left" w:pos="11057"/>
        </w:tabs>
        <w:spacing w:before="60"/>
        <w:ind w:left="1276" w:right="83" w:hanging="4"/>
        <w:jc w:val="center"/>
      </w:pPr>
    </w:p>
    <w:tbl>
      <w:tblPr>
        <w:tblStyle w:val="a5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9"/>
        <w:gridCol w:w="4281"/>
        <w:gridCol w:w="1432"/>
        <w:gridCol w:w="3671"/>
      </w:tblGrid>
      <w:tr w:rsidR="00B05FF8" w:rsidTr="00394E92">
        <w:tc>
          <w:tcPr>
            <w:tcW w:w="539" w:type="dxa"/>
          </w:tcPr>
          <w:p w:rsidR="00B05FF8" w:rsidRDefault="00B05FF8" w:rsidP="00B05FF8">
            <w:pPr>
              <w:pStyle w:val="TableParagraph"/>
              <w:spacing w:line="251" w:lineRule="exact"/>
              <w:ind w:left="16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81" w:type="dxa"/>
          </w:tcPr>
          <w:p w:rsidR="00B05FF8" w:rsidRDefault="00B05FF8" w:rsidP="00B05FF8">
            <w:pPr>
              <w:pStyle w:val="TableParagraph"/>
              <w:spacing w:line="251" w:lineRule="exact"/>
              <w:ind w:left="697"/>
              <w:rPr>
                <w:sz w:val="24"/>
              </w:rPr>
            </w:pPr>
            <w:r>
              <w:rPr>
                <w:b/>
                <w:sz w:val="24"/>
              </w:rPr>
              <w:t>Мероприятия-2021г</w:t>
            </w:r>
            <w:r>
              <w:rPr>
                <w:sz w:val="24"/>
              </w:rPr>
              <w:t>.</w:t>
            </w:r>
          </w:p>
        </w:tc>
        <w:tc>
          <w:tcPr>
            <w:tcW w:w="1432" w:type="dxa"/>
          </w:tcPr>
          <w:p w:rsidR="00B05FF8" w:rsidRDefault="00B05FF8" w:rsidP="00B05FF8">
            <w:pPr>
              <w:pStyle w:val="TableParagraph"/>
              <w:spacing w:line="251" w:lineRule="exact"/>
              <w:ind w:left="122" w:right="23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671" w:type="dxa"/>
          </w:tcPr>
          <w:p w:rsidR="00B05FF8" w:rsidRDefault="00B05FF8" w:rsidP="00B05FF8">
            <w:pPr>
              <w:pStyle w:val="TableParagraph"/>
              <w:spacing w:line="251" w:lineRule="exact"/>
              <w:ind w:left="12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B05FF8" w:rsidRPr="006C3A1A" w:rsidTr="00394E92">
        <w:tc>
          <w:tcPr>
            <w:tcW w:w="539" w:type="dxa"/>
          </w:tcPr>
          <w:p w:rsidR="00B05FF8" w:rsidRDefault="00B05FF8" w:rsidP="00B05F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1" w:type="dxa"/>
          </w:tcPr>
          <w:p w:rsidR="00B05FF8" w:rsidRDefault="00B05FF8" w:rsidP="00D05F96">
            <w:pPr>
              <w:pStyle w:val="TableParagraph"/>
              <w:keepNext/>
              <w:keepLines/>
              <w:pageBreakBefore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 w:rsidR="00D05F96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утвердить</w:t>
            </w:r>
            <w:r>
              <w:rPr>
                <w:spacing w:val="-57"/>
                <w:sz w:val="24"/>
              </w:rPr>
              <w:t xml:space="preserve">     м</w:t>
            </w:r>
            <w:r>
              <w:rPr>
                <w:spacing w:val="-2"/>
                <w:sz w:val="24"/>
              </w:rPr>
              <w:t>униципальные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 w:rsidR="00D05F96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 w:rsidR="00D05F9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05F96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низкими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результатами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 w:rsidR="00D05F96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кураторами)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z w:val="24"/>
              </w:rPr>
              <w:tab/>
              <w:t>помощи</w:t>
            </w:r>
            <w:r w:rsidR="00D05F96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школа</w:t>
            </w:r>
            <w:proofErr w:type="gramStart"/>
            <w:r>
              <w:rPr>
                <w:spacing w:val="-5"/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432" w:type="dxa"/>
          </w:tcPr>
          <w:p w:rsidR="00B05FF8" w:rsidRDefault="00B05FF8" w:rsidP="00B05FF8">
            <w:pPr>
              <w:pStyle w:val="TableParagraph"/>
              <w:spacing w:line="273" w:lineRule="exact"/>
              <w:ind w:left="123" w:right="23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671" w:type="dxa"/>
          </w:tcPr>
          <w:p w:rsidR="00B05FF8" w:rsidRDefault="006E7D0B" w:rsidP="00B05F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</w:t>
            </w:r>
            <w:r w:rsidR="00B05FF8">
              <w:rPr>
                <w:sz w:val="24"/>
              </w:rPr>
              <w:t>униципальная дорожная карта адресной методиче</w:t>
            </w:r>
            <w:r>
              <w:rPr>
                <w:sz w:val="24"/>
              </w:rPr>
              <w:t>ской помощи «500+» от 17 марта</w:t>
            </w:r>
            <w:r w:rsidR="00B05FF8">
              <w:rPr>
                <w:sz w:val="24"/>
              </w:rPr>
              <w:t xml:space="preserve"> 2021 г </w:t>
            </w:r>
            <w:r>
              <w:rPr>
                <w:sz w:val="24"/>
              </w:rPr>
              <w:t>№35/1</w:t>
            </w:r>
          </w:p>
          <w:p w:rsidR="006C3A1A" w:rsidRDefault="006C3A1A" w:rsidP="00B05FF8">
            <w:pPr>
              <w:pStyle w:val="TableParagraph"/>
              <w:rPr>
                <w:sz w:val="24"/>
              </w:rPr>
            </w:pPr>
            <w:hyperlink r:id="rId7" w:history="1">
              <w:r w:rsidRPr="00607387">
                <w:rPr>
                  <w:rStyle w:val="a8"/>
                  <w:sz w:val="24"/>
                  <w:lang w:val="en-US"/>
                </w:rPr>
                <w:t>https</w:t>
              </w:r>
              <w:r w:rsidRPr="00607387">
                <w:rPr>
                  <w:rStyle w:val="a8"/>
                  <w:sz w:val="24"/>
                </w:rPr>
                <w:t>://</w:t>
              </w:r>
              <w:r w:rsidRPr="00607387">
                <w:rPr>
                  <w:rStyle w:val="a8"/>
                  <w:sz w:val="24"/>
                  <w:lang w:val="en-US"/>
                </w:rPr>
                <w:t>drive</w:t>
              </w:r>
              <w:r w:rsidRPr="00607387">
                <w:rPr>
                  <w:rStyle w:val="a8"/>
                  <w:sz w:val="24"/>
                </w:rPr>
                <w:t>.</w:t>
              </w:r>
              <w:r w:rsidRPr="00607387">
                <w:rPr>
                  <w:rStyle w:val="a8"/>
                  <w:sz w:val="24"/>
                  <w:lang w:val="en-US"/>
                </w:rPr>
                <w:t>google</w:t>
              </w:r>
              <w:r w:rsidRPr="00607387">
                <w:rPr>
                  <w:rStyle w:val="a8"/>
                  <w:sz w:val="24"/>
                </w:rPr>
                <w:t>.</w:t>
              </w:r>
              <w:r w:rsidRPr="00607387">
                <w:rPr>
                  <w:rStyle w:val="a8"/>
                  <w:sz w:val="24"/>
                  <w:lang w:val="en-US"/>
                </w:rPr>
                <w:t>com</w:t>
              </w:r>
              <w:r w:rsidRPr="00607387">
                <w:rPr>
                  <w:rStyle w:val="a8"/>
                  <w:sz w:val="24"/>
                </w:rPr>
                <w:t>/</w:t>
              </w:r>
              <w:r w:rsidRPr="00607387">
                <w:rPr>
                  <w:rStyle w:val="a8"/>
                  <w:sz w:val="24"/>
                  <w:lang w:val="en-US"/>
                </w:rPr>
                <w:t>file</w:t>
              </w:r>
              <w:r w:rsidRPr="00607387">
                <w:rPr>
                  <w:rStyle w:val="a8"/>
                  <w:sz w:val="24"/>
                </w:rPr>
                <w:t>/</w:t>
              </w:r>
              <w:r w:rsidRPr="00607387">
                <w:rPr>
                  <w:rStyle w:val="a8"/>
                  <w:sz w:val="24"/>
                  <w:lang w:val="en-US"/>
                </w:rPr>
                <w:t>d</w:t>
              </w:r>
              <w:r w:rsidRPr="00607387">
                <w:rPr>
                  <w:rStyle w:val="a8"/>
                  <w:sz w:val="24"/>
                </w:rPr>
                <w:t>/1</w:t>
              </w:r>
              <w:proofErr w:type="spellStart"/>
              <w:r w:rsidRPr="00607387">
                <w:rPr>
                  <w:rStyle w:val="a8"/>
                  <w:sz w:val="24"/>
                  <w:lang w:val="en-US"/>
                </w:rPr>
                <w:t>BtuX</w:t>
              </w:r>
              <w:proofErr w:type="spellEnd"/>
              <w:r w:rsidRPr="00607387">
                <w:rPr>
                  <w:rStyle w:val="a8"/>
                  <w:sz w:val="24"/>
                </w:rPr>
                <w:t>7</w:t>
              </w:r>
              <w:r w:rsidRPr="00607387">
                <w:rPr>
                  <w:rStyle w:val="a8"/>
                  <w:sz w:val="24"/>
                  <w:lang w:val="en-US"/>
                </w:rPr>
                <w:t>v</w:t>
              </w:r>
              <w:r w:rsidRPr="00607387">
                <w:rPr>
                  <w:rStyle w:val="a8"/>
                  <w:sz w:val="24"/>
                </w:rPr>
                <w:t>2</w:t>
              </w:r>
              <w:proofErr w:type="spellStart"/>
              <w:r w:rsidRPr="00607387">
                <w:rPr>
                  <w:rStyle w:val="a8"/>
                  <w:sz w:val="24"/>
                  <w:lang w:val="en-US"/>
                </w:rPr>
                <w:t>Kx</w:t>
              </w:r>
              <w:proofErr w:type="spellEnd"/>
              <w:r w:rsidRPr="00607387">
                <w:rPr>
                  <w:rStyle w:val="a8"/>
                  <w:sz w:val="24"/>
                </w:rPr>
                <w:t>9</w:t>
              </w:r>
              <w:proofErr w:type="spellStart"/>
              <w:r w:rsidRPr="00607387">
                <w:rPr>
                  <w:rStyle w:val="a8"/>
                  <w:sz w:val="24"/>
                  <w:lang w:val="en-US"/>
                </w:rPr>
                <w:t>CPzhXA</w:t>
              </w:r>
              <w:proofErr w:type="spellEnd"/>
              <w:r w:rsidRPr="00607387">
                <w:rPr>
                  <w:rStyle w:val="a8"/>
                  <w:sz w:val="24"/>
                </w:rPr>
                <w:t>9</w:t>
              </w:r>
              <w:proofErr w:type="spellStart"/>
              <w:r w:rsidRPr="00607387">
                <w:rPr>
                  <w:rStyle w:val="a8"/>
                  <w:sz w:val="24"/>
                  <w:lang w:val="en-US"/>
                </w:rPr>
                <w:t>nYKtAaOS</w:t>
              </w:r>
              <w:proofErr w:type="spellEnd"/>
              <w:r w:rsidRPr="00607387">
                <w:rPr>
                  <w:rStyle w:val="a8"/>
                  <w:sz w:val="24"/>
                </w:rPr>
                <w:t>4</w:t>
              </w:r>
              <w:r w:rsidRPr="00607387">
                <w:rPr>
                  <w:rStyle w:val="a8"/>
                  <w:sz w:val="24"/>
                  <w:lang w:val="en-US"/>
                </w:rPr>
                <w:t>L</w:t>
              </w:r>
              <w:r w:rsidRPr="00607387">
                <w:rPr>
                  <w:rStyle w:val="a8"/>
                  <w:sz w:val="24"/>
                </w:rPr>
                <w:t>6_</w:t>
              </w:r>
              <w:proofErr w:type="spellStart"/>
              <w:r w:rsidRPr="00607387">
                <w:rPr>
                  <w:rStyle w:val="a8"/>
                  <w:sz w:val="24"/>
                  <w:lang w:val="en-US"/>
                </w:rPr>
                <w:t>QxW</w:t>
              </w:r>
              <w:proofErr w:type="spellEnd"/>
              <w:r w:rsidRPr="00607387">
                <w:rPr>
                  <w:rStyle w:val="a8"/>
                  <w:sz w:val="24"/>
                </w:rPr>
                <w:t>/</w:t>
              </w:r>
              <w:r w:rsidRPr="00607387">
                <w:rPr>
                  <w:rStyle w:val="a8"/>
                  <w:sz w:val="24"/>
                  <w:lang w:val="en-US"/>
                </w:rPr>
                <w:t>view</w:t>
              </w:r>
              <w:r w:rsidRPr="00607387">
                <w:rPr>
                  <w:rStyle w:val="a8"/>
                  <w:sz w:val="24"/>
                </w:rPr>
                <w:t>?</w:t>
              </w:r>
              <w:proofErr w:type="spellStart"/>
              <w:r w:rsidRPr="00607387">
                <w:rPr>
                  <w:rStyle w:val="a8"/>
                  <w:sz w:val="24"/>
                  <w:lang w:val="en-US"/>
                </w:rPr>
                <w:t>usp</w:t>
              </w:r>
              <w:proofErr w:type="spellEnd"/>
              <w:r w:rsidRPr="00607387">
                <w:rPr>
                  <w:rStyle w:val="a8"/>
                  <w:sz w:val="24"/>
                </w:rPr>
                <w:t>=</w:t>
              </w:r>
              <w:r w:rsidRPr="00607387">
                <w:rPr>
                  <w:rStyle w:val="a8"/>
                  <w:sz w:val="24"/>
                  <w:lang w:val="en-US"/>
                </w:rPr>
                <w:t>sharing</w:t>
              </w:r>
            </w:hyperlink>
          </w:p>
          <w:p w:rsidR="006C3A1A" w:rsidRPr="006C3A1A" w:rsidRDefault="006C3A1A" w:rsidP="00B05FF8">
            <w:pPr>
              <w:pStyle w:val="TableParagraph"/>
              <w:rPr>
                <w:sz w:val="24"/>
              </w:rPr>
            </w:pPr>
          </w:p>
          <w:p w:rsidR="00B05FF8" w:rsidRPr="006C3A1A" w:rsidRDefault="00B05FF8" w:rsidP="00B55C72">
            <w:pPr>
              <w:pStyle w:val="TableParagraph"/>
              <w:rPr>
                <w:sz w:val="24"/>
              </w:rPr>
            </w:pPr>
          </w:p>
        </w:tc>
      </w:tr>
      <w:tr w:rsidR="00B05FF8" w:rsidRPr="00216EFB" w:rsidTr="00394E92">
        <w:tc>
          <w:tcPr>
            <w:tcW w:w="539" w:type="dxa"/>
          </w:tcPr>
          <w:p w:rsidR="00B05FF8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</w:pPr>
            <w:r>
              <w:t>2</w:t>
            </w:r>
          </w:p>
        </w:tc>
        <w:tc>
          <w:tcPr>
            <w:tcW w:w="4281" w:type="dxa"/>
          </w:tcPr>
          <w:p w:rsidR="00B05FF8" w:rsidRDefault="00D05F96" w:rsidP="00D05F96">
            <w:pPr>
              <w:pStyle w:val="TableParagraph"/>
              <w:tabs>
                <w:tab w:val="left" w:pos="3000"/>
              </w:tabs>
              <w:spacing w:line="268" w:lineRule="exact"/>
              <w:ind w:left="112"/>
            </w:pPr>
            <w:r>
              <w:rPr>
                <w:spacing w:val="-2"/>
                <w:sz w:val="24"/>
              </w:rPr>
              <w:t xml:space="preserve">Актуализировать </w:t>
            </w:r>
            <w:r>
              <w:rPr>
                <w:sz w:val="24"/>
              </w:rPr>
              <w:t xml:space="preserve">пакет нормативных </w:t>
            </w:r>
            <w:r>
              <w:rPr>
                <w:spacing w:val="-8"/>
                <w:sz w:val="24"/>
              </w:rPr>
              <w:t>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(500+)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32" w:type="dxa"/>
          </w:tcPr>
          <w:p w:rsidR="00B05FF8" w:rsidRPr="00D05F96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 w:rsidRPr="00D05F96">
              <w:rPr>
                <w:b w:val="0"/>
                <w:sz w:val="24"/>
                <w:szCs w:val="24"/>
              </w:rPr>
              <w:t>До 30 марта</w:t>
            </w:r>
          </w:p>
        </w:tc>
        <w:tc>
          <w:tcPr>
            <w:tcW w:w="3671" w:type="dxa"/>
          </w:tcPr>
          <w:p w:rsidR="00216EFB" w:rsidRDefault="00216EFB" w:rsidP="00216EFB">
            <w:pPr>
              <w:pStyle w:val="TableParagraph"/>
              <w:ind w:left="130" w:right="56"/>
              <w:rPr>
                <w:sz w:val="24"/>
              </w:rPr>
            </w:pPr>
            <w:r>
              <w:rPr>
                <w:sz w:val="24"/>
              </w:rPr>
              <w:t xml:space="preserve">-Приказ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городского округа «Поселок Агинское»</w:t>
            </w:r>
          </w:p>
          <w:p w:rsidR="00216EFB" w:rsidRDefault="00216EFB" w:rsidP="00216EFB">
            <w:pPr>
              <w:pStyle w:val="TableParagraph"/>
              <w:ind w:left="130" w:right="5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</w:t>
            </w:r>
            <w:r w:rsidRPr="006E7D0B">
              <w:rPr>
                <w:sz w:val="24"/>
                <w:szCs w:val="24"/>
              </w:rPr>
              <w:t xml:space="preserve">Об утверждении общеобразовательной организаций, участвующих в проекте Адресной методической помощи «500+», назначении муниципального координатора, куратора по сопровождению муниципального проекта «500+» в городском округе «Поселок </w:t>
            </w:r>
            <w:proofErr w:type="gramStart"/>
            <w:r w:rsidRPr="006E7D0B">
              <w:rPr>
                <w:sz w:val="24"/>
                <w:szCs w:val="24"/>
              </w:rPr>
              <w:t>Агинское</w:t>
            </w:r>
            <w:proofErr w:type="gramEnd"/>
            <w:r w:rsidRPr="006E7D0B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от 16.02. 2021 г №18/1</w:t>
            </w:r>
            <w:r w:rsidRPr="006E7D0B">
              <w:rPr>
                <w:sz w:val="24"/>
                <w:szCs w:val="24"/>
              </w:rPr>
              <w:t xml:space="preserve"> </w:t>
            </w:r>
          </w:p>
          <w:p w:rsidR="00216EFB" w:rsidRDefault="00216EFB" w:rsidP="00216EFB">
            <w:pPr>
              <w:pStyle w:val="TableParagraph"/>
              <w:ind w:left="130" w:right="56"/>
              <w:rPr>
                <w:sz w:val="24"/>
                <w:szCs w:val="24"/>
                <w:lang w:val="en-US"/>
              </w:rPr>
            </w:pPr>
            <w:hyperlink r:id="rId8" w:history="1">
              <w:r w:rsidRPr="00607387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://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drive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.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google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.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co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m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/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drive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/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folders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/1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cI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3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z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5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Z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3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NUfeKVyR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1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WbYAhBg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1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n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9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MpRqzd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?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usp</w:t>
              </w:r>
              <w:r w:rsidRPr="00216EFB">
                <w:rPr>
                  <w:rStyle w:val="a8"/>
                  <w:sz w:val="24"/>
                  <w:szCs w:val="24"/>
                  <w:lang w:val="en-US"/>
                </w:rPr>
                <w:t>=</w:t>
              </w:r>
              <w:r w:rsidRPr="00607387">
                <w:rPr>
                  <w:rStyle w:val="a8"/>
                  <w:sz w:val="24"/>
                  <w:szCs w:val="24"/>
                  <w:lang w:val="en-US"/>
                </w:rPr>
                <w:t>sharing</w:t>
              </w:r>
              <w:r w:rsidRPr="00216EFB">
                <w:rPr>
                  <w:rStyle w:val="a8"/>
                  <w:sz w:val="24"/>
                  <w:lang w:val="en-US"/>
                </w:rPr>
                <w:t>-</w:t>
              </w:r>
            </w:hyperlink>
          </w:p>
          <w:p w:rsidR="00216EFB" w:rsidRDefault="00216EFB" w:rsidP="00216EFB">
            <w:pPr>
              <w:pStyle w:val="TableParagraph"/>
              <w:ind w:left="130" w:right="56"/>
              <w:rPr>
                <w:sz w:val="24"/>
                <w:lang w:val="en-US"/>
              </w:rPr>
            </w:pPr>
          </w:p>
          <w:p w:rsidR="00B05FF8" w:rsidRPr="00216EFB" w:rsidRDefault="00D05F96" w:rsidP="00216EFB">
            <w:pPr>
              <w:pStyle w:val="TableParagraph"/>
              <w:ind w:left="130" w:right="56"/>
              <w:rPr>
                <w:sz w:val="24"/>
              </w:rPr>
            </w:pPr>
            <w:r>
              <w:rPr>
                <w:sz w:val="24"/>
              </w:rPr>
              <w:t>Приказ КО ГО «Поселок Агинское» об утверждении дорожной карты   по реализации проекта адресной помощи МАОУ «</w:t>
            </w:r>
            <w:proofErr w:type="gramStart"/>
            <w:r>
              <w:rPr>
                <w:sz w:val="24"/>
              </w:rPr>
              <w:t>Агинская</w:t>
            </w:r>
            <w:proofErr w:type="gramEnd"/>
            <w:r>
              <w:rPr>
                <w:sz w:val="24"/>
              </w:rPr>
              <w:t xml:space="preserve"> СОШ №4» по проекту «500+»  в  2021 году</w:t>
            </w:r>
            <w:r w:rsidR="006E7D0B">
              <w:rPr>
                <w:sz w:val="24"/>
              </w:rPr>
              <w:t xml:space="preserve"> от 17 марта 2021 №35/1</w:t>
            </w:r>
          </w:p>
        </w:tc>
      </w:tr>
      <w:tr w:rsidR="00B05FF8" w:rsidTr="00394E92">
        <w:tc>
          <w:tcPr>
            <w:tcW w:w="539" w:type="dxa"/>
          </w:tcPr>
          <w:p w:rsidR="00B05FF8" w:rsidRPr="00D05F96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 w:rsidRPr="00D05F9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D05F96" w:rsidRPr="00D05F96" w:rsidRDefault="00D05F96" w:rsidP="00D05F96">
            <w:pPr>
              <w:pStyle w:val="TableParagraph"/>
              <w:tabs>
                <w:tab w:val="left" w:pos="1940"/>
                <w:tab w:val="left" w:pos="2657"/>
                <w:tab w:val="left" w:pos="3412"/>
              </w:tabs>
              <w:ind w:left="112" w:right="218"/>
              <w:rPr>
                <w:sz w:val="24"/>
                <w:szCs w:val="24"/>
              </w:rPr>
            </w:pPr>
            <w:r w:rsidRPr="00D05F96">
              <w:rPr>
                <w:sz w:val="24"/>
                <w:szCs w:val="24"/>
              </w:rPr>
              <w:t>Обеспечить</w:t>
            </w:r>
            <w:r w:rsidRPr="00D05F96">
              <w:rPr>
                <w:spacing w:val="1"/>
                <w:sz w:val="24"/>
                <w:szCs w:val="24"/>
              </w:rPr>
              <w:t xml:space="preserve"> </w:t>
            </w:r>
            <w:r w:rsidRPr="00D05F96">
              <w:rPr>
                <w:sz w:val="24"/>
                <w:szCs w:val="24"/>
              </w:rPr>
              <w:t>участие</w:t>
            </w:r>
            <w:r w:rsidRPr="00D05F96">
              <w:rPr>
                <w:spacing w:val="1"/>
                <w:sz w:val="24"/>
                <w:szCs w:val="24"/>
              </w:rPr>
              <w:t xml:space="preserve"> </w:t>
            </w:r>
            <w:r w:rsidRPr="00D05F96">
              <w:rPr>
                <w:sz w:val="24"/>
                <w:szCs w:val="24"/>
              </w:rPr>
              <w:t>шко</w:t>
            </w:r>
            <w:proofErr w:type="gramStart"/>
            <w:r w:rsidRPr="00D05F96">
              <w:rPr>
                <w:sz w:val="24"/>
                <w:szCs w:val="24"/>
              </w:rPr>
              <w:t>л-</w:t>
            </w:r>
            <w:proofErr w:type="gramEnd"/>
            <w:r w:rsidRPr="00D05F96">
              <w:rPr>
                <w:spacing w:val="1"/>
                <w:sz w:val="24"/>
                <w:szCs w:val="24"/>
              </w:rPr>
              <w:t xml:space="preserve"> </w:t>
            </w:r>
            <w:r w:rsidRPr="00D05F96">
              <w:rPr>
                <w:sz w:val="24"/>
                <w:szCs w:val="24"/>
              </w:rPr>
              <w:t>участников</w:t>
            </w:r>
            <w:r w:rsidRPr="00D05F96">
              <w:rPr>
                <w:sz w:val="24"/>
                <w:szCs w:val="24"/>
              </w:rPr>
              <w:tab/>
              <w:t xml:space="preserve">проекта </w:t>
            </w:r>
            <w:r w:rsidRPr="00D05F96">
              <w:rPr>
                <w:spacing w:val="-4"/>
                <w:sz w:val="24"/>
                <w:szCs w:val="24"/>
              </w:rPr>
              <w:t>в</w:t>
            </w:r>
            <w:r w:rsidRPr="00D05F96">
              <w:rPr>
                <w:spacing w:val="-58"/>
                <w:sz w:val="24"/>
                <w:szCs w:val="24"/>
              </w:rPr>
              <w:t xml:space="preserve"> </w:t>
            </w:r>
            <w:r w:rsidRPr="00D05F96">
              <w:rPr>
                <w:sz w:val="24"/>
                <w:szCs w:val="24"/>
              </w:rPr>
              <w:t>мониторингах</w:t>
            </w:r>
            <w:r w:rsidRPr="00D05F96">
              <w:rPr>
                <w:sz w:val="24"/>
                <w:szCs w:val="24"/>
              </w:rPr>
              <w:tab/>
            </w:r>
            <w:r w:rsidRPr="00D05F96">
              <w:rPr>
                <w:spacing w:val="-3"/>
                <w:sz w:val="24"/>
                <w:szCs w:val="24"/>
              </w:rPr>
              <w:t>качества</w:t>
            </w:r>
          </w:p>
          <w:p w:rsidR="00D05F96" w:rsidRPr="00D05F96" w:rsidRDefault="00D05F96" w:rsidP="00D05F96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D05F96">
              <w:rPr>
                <w:spacing w:val="-1"/>
                <w:sz w:val="24"/>
                <w:szCs w:val="24"/>
              </w:rPr>
              <w:t>результатов</w:t>
            </w:r>
            <w:r w:rsidRPr="00D05F96">
              <w:rPr>
                <w:spacing w:val="-14"/>
                <w:sz w:val="24"/>
                <w:szCs w:val="24"/>
              </w:rPr>
              <w:t xml:space="preserve"> </w:t>
            </w:r>
            <w:r w:rsidRPr="00D05F96">
              <w:rPr>
                <w:sz w:val="24"/>
                <w:szCs w:val="24"/>
              </w:rPr>
              <w:t>обучения</w:t>
            </w:r>
          </w:p>
          <w:p w:rsidR="00B05FF8" w:rsidRPr="00D05F96" w:rsidRDefault="00B05FF8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B05FF8" w:rsidRPr="00D05F96" w:rsidRDefault="00D05F96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 w:rsidRPr="00D05F96">
              <w:rPr>
                <w:b w:val="0"/>
                <w:sz w:val="24"/>
                <w:szCs w:val="24"/>
              </w:rPr>
              <w:t>В соответствии с</w:t>
            </w:r>
            <w:r w:rsidRPr="00D05F96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D05F96">
              <w:rPr>
                <w:b w:val="0"/>
                <w:sz w:val="24"/>
                <w:szCs w:val="24"/>
              </w:rPr>
              <w:t>региональной</w:t>
            </w:r>
            <w:r w:rsidRPr="00D05F96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D05F96">
              <w:rPr>
                <w:b w:val="0"/>
                <w:sz w:val="24"/>
                <w:szCs w:val="24"/>
              </w:rPr>
              <w:t>дорожной</w:t>
            </w:r>
            <w:r w:rsidRPr="00D05F96">
              <w:rPr>
                <w:b w:val="0"/>
                <w:spacing w:val="-13"/>
                <w:sz w:val="24"/>
                <w:szCs w:val="24"/>
              </w:rPr>
              <w:t xml:space="preserve"> </w:t>
            </w:r>
            <w:r w:rsidRPr="00D05F96">
              <w:rPr>
                <w:b w:val="0"/>
                <w:sz w:val="24"/>
                <w:szCs w:val="24"/>
              </w:rPr>
              <w:t>картой</w:t>
            </w:r>
          </w:p>
        </w:tc>
        <w:tc>
          <w:tcPr>
            <w:tcW w:w="3671" w:type="dxa"/>
          </w:tcPr>
          <w:p w:rsidR="00B05FF8" w:rsidRDefault="00601F0B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- 9, 11  </w:t>
            </w:r>
            <w:proofErr w:type="gramStart"/>
            <w:r>
              <w:rPr>
                <w:b w:val="0"/>
                <w:sz w:val="24"/>
                <w:szCs w:val="24"/>
              </w:rPr>
              <w:t>класс-диагностическая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работа с использованием контекстной информации по русскому языку и математике в феврале-марте 2021 г</w:t>
            </w:r>
            <w:r w:rsidR="007E072F">
              <w:rPr>
                <w:b w:val="0"/>
                <w:sz w:val="24"/>
                <w:szCs w:val="24"/>
              </w:rPr>
              <w:t>. Приказ Министерства образования и науки Забайкальского края о проведении проверочных работ в 9 и 11 классах от 17.02.2021 г № 162</w:t>
            </w:r>
            <w:r w:rsidR="00527DC0">
              <w:rPr>
                <w:b w:val="0"/>
                <w:sz w:val="24"/>
                <w:szCs w:val="24"/>
              </w:rPr>
              <w:t xml:space="preserve"> </w:t>
            </w:r>
            <w:hyperlink r:id="rId9" w:history="1">
              <w:r w:rsidR="00527DC0" w:rsidRPr="00607387">
                <w:rPr>
                  <w:rStyle w:val="a8"/>
                  <w:b w:val="0"/>
                  <w:sz w:val="24"/>
                  <w:szCs w:val="24"/>
                </w:rPr>
                <w:t>https://drive.google.com/file/d/1DTv9RsgisZKd16FXaLeAym78z5S</w:t>
              </w:r>
              <w:r w:rsidR="00527DC0" w:rsidRPr="00607387">
                <w:rPr>
                  <w:rStyle w:val="a8"/>
                  <w:b w:val="0"/>
                  <w:sz w:val="24"/>
                  <w:szCs w:val="24"/>
                </w:rPr>
                <w:lastRenderedPageBreak/>
                <w:t>czkX1/view?usp=sharing</w:t>
              </w:r>
            </w:hyperlink>
          </w:p>
          <w:p w:rsidR="00601F0B" w:rsidRDefault="00601F0B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-4 клас</w:t>
            </w:r>
            <w:proofErr w:type="gramStart"/>
            <w:r>
              <w:rPr>
                <w:b w:val="0"/>
                <w:sz w:val="24"/>
                <w:szCs w:val="24"/>
              </w:rPr>
              <w:t>с-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комплексная региональная проверочная работа 11-14 мая 2021 г</w:t>
            </w:r>
            <w:r w:rsidR="007E072F">
              <w:rPr>
                <w:b w:val="0"/>
                <w:sz w:val="24"/>
                <w:szCs w:val="24"/>
              </w:rPr>
              <w:t>. Приказ Министерства образования и науки Забайкальского края об утверждении графика проведения оценки качества подготовки обучающихся  от 17.02.2021 г № 163</w:t>
            </w:r>
          </w:p>
          <w:p w:rsidR="00527DC0" w:rsidRDefault="00527DC0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hyperlink r:id="rId10" w:history="1">
              <w:r w:rsidRPr="00607387">
                <w:rPr>
                  <w:rStyle w:val="a8"/>
                  <w:b w:val="0"/>
                  <w:sz w:val="24"/>
                  <w:szCs w:val="24"/>
                </w:rPr>
                <w:t>https://drive.google.com/file/d/1t3fV4S3vh2ttHu6cSZDkuI-IzOVGuvOM/view?usp=sharing</w:t>
              </w:r>
            </w:hyperlink>
          </w:p>
          <w:p w:rsidR="00601F0B" w:rsidRPr="00601F0B" w:rsidRDefault="00216EFB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</w:t>
            </w:r>
            <w:r w:rsidR="00601F0B" w:rsidRPr="00601F0B">
              <w:rPr>
                <w:i/>
                <w:sz w:val="24"/>
                <w:szCs w:val="24"/>
              </w:rPr>
              <w:t xml:space="preserve"> мониторинг качества результатов обучения:</w:t>
            </w:r>
          </w:p>
          <w:p w:rsidR="006E7D0B" w:rsidRDefault="00601F0B" w:rsidP="006E7D0B">
            <w:pPr>
              <w:ind w:firstLine="132"/>
              <w:rPr>
                <w:rFonts w:eastAsia="Calibri"/>
              </w:rPr>
            </w:pPr>
            <w:r>
              <w:rPr>
                <w:sz w:val="24"/>
                <w:szCs w:val="24"/>
              </w:rPr>
              <w:t>-</w:t>
            </w:r>
            <w:r w:rsidR="006E7D0B">
              <w:rPr>
                <w:rFonts w:eastAsia="Calibri"/>
              </w:rPr>
              <w:t xml:space="preserve"> </w:t>
            </w:r>
            <w:r w:rsidR="006E7D0B">
              <w:rPr>
                <w:rFonts w:eastAsia="Calibri"/>
                <w:b/>
                <w:bCs/>
              </w:rPr>
              <w:t>с 1 по 19</w:t>
            </w:r>
            <w:r w:rsidR="006E7D0B" w:rsidRPr="00F36D7B">
              <w:rPr>
                <w:rFonts w:eastAsia="Calibri"/>
                <w:b/>
                <w:bCs/>
              </w:rPr>
              <w:t xml:space="preserve"> марта 2021 года</w:t>
            </w:r>
            <w:r w:rsidR="006E7D0B">
              <w:rPr>
                <w:rFonts w:eastAsia="Calibri"/>
              </w:rPr>
              <w:t xml:space="preserve"> </w:t>
            </w:r>
            <w:r w:rsidR="006E7D0B">
              <w:rPr>
                <w:rFonts w:eastAsia="Calibri"/>
              </w:rPr>
              <w:t xml:space="preserve">окружной </w:t>
            </w:r>
            <w:r w:rsidR="006E7D0B">
              <w:rPr>
                <w:rFonts w:eastAsia="Calibri"/>
              </w:rPr>
              <w:t>мониторинг</w:t>
            </w:r>
            <w:r w:rsidR="006E7D0B" w:rsidRPr="00F372F5">
              <w:rPr>
                <w:rFonts w:eastAsia="Calibri"/>
              </w:rPr>
              <w:t xml:space="preserve"> </w:t>
            </w:r>
            <w:proofErr w:type="spellStart"/>
            <w:r w:rsidR="006E7D0B">
              <w:rPr>
                <w:rFonts w:eastAsia="Calibri"/>
              </w:rPr>
              <w:t>обученности</w:t>
            </w:r>
            <w:proofErr w:type="spellEnd"/>
            <w:r w:rsidR="006E7D0B">
              <w:rPr>
                <w:rFonts w:eastAsia="Calibri"/>
              </w:rPr>
              <w:t xml:space="preserve"> уча</w:t>
            </w:r>
            <w:r w:rsidR="006E7D0B" w:rsidRPr="00F372F5">
              <w:rPr>
                <w:rFonts w:eastAsia="Calibri"/>
              </w:rPr>
              <w:t>щихся</w:t>
            </w:r>
            <w:r w:rsidR="006E7D0B">
              <w:rPr>
                <w:rFonts w:eastAsia="Calibri"/>
              </w:rPr>
              <w:t xml:space="preserve"> </w:t>
            </w:r>
            <w:r w:rsidR="006E7D0B">
              <w:rPr>
                <w:rFonts w:eastAsia="Calibri"/>
              </w:rPr>
              <w:t>9,11-х классов</w:t>
            </w:r>
            <w:r w:rsidR="006E7D0B" w:rsidRPr="00C15B89">
              <w:rPr>
                <w:rFonts w:eastAsia="Calibri"/>
              </w:rPr>
              <w:t xml:space="preserve"> </w:t>
            </w:r>
            <w:r w:rsidR="006E7D0B">
              <w:rPr>
                <w:rFonts w:eastAsia="Calibri"/>
              </w:rPr>
              <w:t>по математике, русскому</w:t>
            </w:r>
            <w:r w:rsidR="006E7D0B" w:rsidRPr="00C15B89">
              <w:rPr>
                <w:rFonts w:eastAsia="Calibri"/>
              </w:rPr>
              <w:t xml:space="preserve"> язык</w:t>
            </w:r>
            <w:r w:rsidR="006E7D0B">
              <w:rPr>
                <w:rFonts w:eastAsia="Calibri"/>
              </w:rPr>
              <w:t>у, обществознанию</w:t>
            </w:r>
            <w:r w:rsidR="006E7D0B" w:rsidRPr="00C15B89">
              <w:rPr>
                <w:rFonts w:eastAsia="Calibri"/>
              </w:rPr>
              <w:t>, информ</w:t>
            </w:r>
            <w:r w:rsidR="006E7D0B">
              <w:rPr>
                <w:rFonts w:eastAsia="Calibri"/>
              </w:rPr>
              <w:t>атике</w:t>
            </w:r>
            <w:r w:rsidR="006E7D0B">
              <w:rPr>
                <w:rFonts w:eastAsia="Calibri"/>
              </w:rPr>
              <w:t>;</w:t>
            </w:r>
          </w:p>
          <w:p w:rsidR="006E7D0B" w:rsidRDefault="00955D44" w:rsidP="006E7D0B">
            <w:pPr>
              <w:tabs>
                <w:tab w:val="num" w:pos="720"/>
                <w:tab w:val="left" w:pos="851"/>
                <w:tab w:val="left" w:pos="993"/>
              </w:tabs>
              <w:ind w:firstLine="132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- с 1 по 19 марта 2021 г </w:t>
            </w:r>
            <w:r w:rsidR="006E7D0B" w:rsidRPr="005956D5">
              <w:rPr>
                <w:rFonts w:eastAsia="Calibri"/>
                <w:b/>
              </w:rPr>
              <w:t>на муниципальном уровне</w:t>
            </w:r>
            <w:r w:rsidR="006E7D0B">
              <w:rPr>
                <w:rFonts w:eastAsia="Calibri"/>
              </w:rPr>
              <w:t xml:space="preserve"> для учащихся </w:t>
            </w:r>
            <w:r w:rsidR="006E7D0B" w:rsidRPr="00C15B89">
              <w:rPr>
                <w:rFonts w:eastAsia="Calibri"/>
              </w:rPr>
              <w:t>5-8</w:t>
            </w:r>
            <w:r w:rsidR="006E7D0B">
              <w:rPr>
                <w:rFonts w:eastAsia="Calibri"/>
              </w:rPr>
              <w:t xml:space="preserve">-ых и </w:t>
            </w:r>
            <w:r w:rsidR="006E7D0B" w:rsidRPr="00C15B89">
              <w:rPr>
                <w:rFonts w:eastAsia="Calibri"/>
              </w:rPr>
              <w:t>10</w:t>
            </w:r>
            <w:r w:rsidR="006E7D0B">
              <w:rPr>
                <w:rFonts w:eastAsia="Calibri"/>
              </w:rPr>
              <w:t>-х классов</w:t>
            </w:r>
            <w:r w:rsidR="006E7D0B" w:rsidRPr="00C15B89">
              <w:rPr>
                <w:rFonts w:eastAsia="Calibri"/>
              </w:rPr>
              <w:t xml:space="preserve"> </w:t>
            </w:r>
            <w:r w:rsidR="006E7D0B">
              <w:rPr>
                <w:rFonts w:eastAsia="Calibri"/>
              </w:rPr>
              <w:t xml:space="preserve"> по математике, русскому</w:t>
            </w:r>
            <w:r w:rsidR="006E7D0B" w:rsidRPr="00C15B89">
              <w:rPr>
                <w:rFonts w:eastAsia="Calibri"/>
              </w:rPr>
              <w:t xml:space="preserve"> язык</w:t>
            </w:r>
            <w:r w:rsidR="006E7D0B">
              <w:rPr>
                <w:rFonts w:eastAsia="Calibri"/>
              </w:rPr>
              <w:t>у</w:t>
            </w:r>
            <w:r w:rsidR="006E7D0B" w:rsidRPr="00C15B89">
              <w:rPr>
                <w:rFonts w:eastAsia="Calibri"/>
              </w:rPr>
              <w:t>, истори</w:t>
            </w:r>
            <w:r w:rsidR="006E7D0B">
              <w:rPr>
                <w:rFonts w:eastAsia="Calibri"/>
              </w:rPr>
              <w:t>и, биологии, английскому</w:t>
            </w:r>
            <w:r w:rsidR="006E7D0B" w:rsidRPr="00C15B89">
              <w:rPr>
                <w:rFonts w:eastAsia="Calibri"/>
              </w:rPr>
              <w:t xml:space="preserve"> язык</w:t>
            </w:r>
            <w:r w:rsidR="006E7D0B">
              <w:rPr>
                <w:rFonts w:eastAsia="Calibri"/>
              </w:rPr>
              <w:t>у;</w:t>
            </w:r>
          </w:p>
          <w:p w:rsidR="006E7D0B" w:rsidRDefault="006E7D0B" w:rsidP="006E7D0B">
            <w:pPr>
              <w:tabs>
                <w:tab w:val="num" w:pos="720"/>
                <w:tab w:val="left" w:pos="851"/>
                <w:tab w:val="left" w:pos="993"/>
              </w:tabs>
              <w:ind w:firstLine="709"/>
              <w:rPr>
                <w:rFonts w:eastAsia="Calibri"/>
              </w:rPr>
            </w:pPr>
            <w:r w:rsidRPr="005956D5">
              <w:rPr>
                <w:rFonts w:eastAsia="Calibri"/>
                <w:b/>
              </w:rPr>
              <w:t>на школьном уровне</w:t>
            </w:r>
            <w:r>
              <w:rPr>
                <w:rFonts w:eastAsia="Calibri"/>
              </w:rPr>
              <w:t xml:space="preserve"> для учащихся </w:t>
            </w:r>
            <w:r w:rsidRPr="00C15B89">
              <w:rPr>
                <w:rFonts w:eastAsia="Calibri"/>
              </w:rPr>
              <w:t>1-4</w:t>
            </w:r>
            <w:r>
              <w:rPr>
                <w:rFonts w:eastAsia="Calibri"/>
              </w:rPr>
              <w:t>-ых классов по математике, русскому</w:t>
            </w:r>
            <w:r w:rsidRPr="00C15B89">
              <w:rPr>
                <w:rFonts w:eastAsia="Calibri"/>
              </w:rPr>
              <w:t xml:space="preserve"> </w:t>
            </w:r>
            <w:r w:rsidR="00216EFB">
              <w:rPr>
                <w:rFonts w:eastAsia="Calibri"/>
              </w:rPr>
              <w:t>языку</w:t>
            </w:r>
          </w:p>
          <w:p w:rsidR="00216EFB" w:rsidRDefault="00216EFB" w:rsidP="00216EFB">
            <w:pPr>
              <w:tabs>
                <w:tab w:val="num" w:pos="720"/>
                <w:tab w:val="left" w:pos="851"/>
                <w:tab w:val="left" w:pos="993"/>
              </w:tabs>
              <w:ind w:firstLine="132"/>
              <w:rPr>
                <w:rFonts w:eastAsia="Calibri"/>
              </w:rPr>
            </w:pPr>
            <w:hyperlink r:id="rId11" w:history="1">
              <w:r w:rsidRPr="00607387">
                <w:rPr>
                  <w:rStyle w:val="a8"/>
                  <w:rFonts w:eastAsia="Calibri"/>
                </w:rPr>
                <w:t>https://drive.google.com/file/d/1t3fV4S3vh2ttHu6cSZDkuI-IzOVGuvOM/view?usp=sharing</w:t>
              </w:r>
            </w:hyperlink>
          </w:p>
          <w:p w:rsidR="00601F0B" w:rsidRPr="00D05F96" w:rsidRDefault="00601F0B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  <w:tr w:rsidR="00B05FF8" w:rsidTr="00394E92">
        <w:tc>
          <w:tcPr>
            <w:tcW w:w="539" w:type="dxa"/>
          </w:tcPr>
          <w:p w:rsidR="00B05FF8" w:rsidRPr="00D05F96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 w:rsidRPr="00D05F96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1" w:type="dxa"/>
          </w:tcPr>
          <w:p w:rsidR="0068252C" w:rsidRDefault="00D05F96" w:rsidP="00895724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Проводить консультации, организационно-методические совещания руководителей и специалистов МОУО и ОО с участниками Мероприятий (</w:t>
            </w:r>
            <w:proofErr w:type="gramEnd"/>
          </w:p>
          <w:p w:rsidR="00B05FF8" w:rsidRPr="00D05F96" w:rsidRDefault="00D05F96" w:rsidP="00895724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 с участием кураторов по дополнительному графику и заявкам в рамках направлений деятельности)</w:t>
            </w:r>
          </w:p>
        </w:tc>
        <w:tc>
          <w:tcPr>
            <w:tcW w:w="1432" w:type="dxa"/>
          </w:tcPr>
          <w:p w:rsidR="00B05FF8" w:rsidRPr="00D05F96" w:rsidRDefault="00D05F96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71" w:type="dxa"/>
          </w:tcPr>
          <w:p w:rsidR="003377AC" w:rsidRDefault="003377AC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Ежемесячные совместные консультации куратора, координатора </w:t>
            </w:r>
            <w:proofErr w:type="gramStart"/>
            <w:r>
              <w:rPr>
                <w:b w:val="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sz w:val="24"/>
                <w:szCs w:val="24"/>
              </w:rPr>
              <w:t xml:space="preserve"> школой участником проекта (2-3 раза очно или онлайн):</w:t>
            </w:r>
          </w:p>
          <w:p w:rsidR="00B05FF8" w:rsidRPr="00741434" w:rsidRDefault="003377AC" w:rsidP="003377AC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- </w:t>
            </w:r>
            <w:r w:rsidR="00222E87">
              <w:rPr>
                <w:b w:val="0"/>
                <w:sz w:val="24"/>
                <w:szCs w:val="24"/>
              </w:rPr>
              <w:t xml:space="preserve">22 марта 2021 года </w:t>
            </w:r>
            <w:r>
              <w:rPr>
                <w:b w:val="0"/>
                <w:sz w:val="24"/>
                <w:szCs w:val="24"/>
              </w:rPr>
              <w:t>очный семинар с рабочей группой ОО</w:t>
            </w:r>
            <w:r w:rsidR="00741434">
              <w:rPr>
                <w:b w:val="0"/>
                <w:sz w:val="24"/>
                <w:szCs w:val="24"/>
              </w:rPr>
              <w:t xml:space="preserve"> для знакомства с актуальными</w:t>
            </w:r>
            <w:r w:rsidR="00741434" w:rsidRPr="00741434">
              <w:rPr>
                <w:b w:val="0"/>
                <w:sz w:val="24"/>
                <w:szCs w:val="24"/>
              </w:rPr>
              <w:t xml:space="preserve"> на момент начала проекта документов</w:t>
            </w:r>
            <w:r w:rsidR="00741434">
              <w:rPr>
                <w:b w:val="0"/>
                <w:sz w:val="24"/>
                <w:szCs w:val="24"/>
              </w:rPr>
              <w:t xml:space="preserve"> и </w:t>
            </w:r>
            <w:r w:rsidR="00741434" w:rsidRPr="00741434">
              <w:rPr>
                <w:b w:val="0"/>
                <w:sz w:val="24"/>
                <w:szCs w:val="24"/>
              </w:rPr>
              <w:t>установить, как помочь школе поставить такие задачи развития, движение к которым будут для нее посильными в настоящих условиях с заданным исходным контекстом и рисками</w:t>
            </w:r>
            <w:proofErr w:type="gramEnd"/>
          </w:p>
          <w:p w:rsidR="002543D7" w:rsidRDefault="003377AC" w:rsidP="00741434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204118">
              <w:rPr>
                <w:b w:val="0"/>
                <w:sz w:val="24"/>
                <w:szCs w:val="24"/>
              </w:rPr>
              <w:t xml:space="preserve">Обсуждение, подготовка Концепции развития, </w:t>
            </w:r>
            <w:r w:rsidR="00204118">
              <w:rPr>
                <w:b w:val="0"/>
                <w:sz w:val="24"/>
                <w:szCs w:val="24"/>
              </w:rPr>
              <w:lastRenderedPageBreak/>
              <w:t xml:space="preserve">Среднесрочной программы и программ по рисковым направлениям </w:t>
            </w:r>
          </w:p>
          <w:p w:rsidR="003377AC" w:rsidRDefault="002543D7" w:rsidP="00741434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-13 апреля обсуждение  тем  для методического десанта второго этапа адресной методической помощи  </w:t>
            </w:r>
            <w:r w:rsidR="00204118">
              <w:rPr>
                <w:b w:val="0"/>
                <w:sz w:val="24"/>
                <w:szCs w:val="24"/>
              </w:rPr>
              <w:t xml:space="preserve"> </w:t>
            </w:r>
          </w:p>
          <w:p w:rsidR="00110CC8" w:rsidRDefault="00110CC8" w:rsidP="00110CC8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-14, 16 апреля обсуждение этапов диагностики учебной мотивации, корректировка психолого-педагогической программы сопровождения обучающихся с низкой мотивацией  </w:t>
            </w:r>
          </w:p>
          <w:p w:rsidR="00110CC8" w:rsidRPr="00154A45" w:rsidRDefault="00110CC8" w:rsidP="00154A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2543D7" w:rsidRPr="00C35CEF">
              <w:rPr>
                <w:sz w:val="24"/>
                <w:szCs w:val="24"/>
              </w:rPr>
              <w:t xml:space="preserve"> </w:t>
            </w:r>
            <w:r w:rsidR="002543D7">
              <w:rPr>
                <w:sz w:val="24"/>
                <w:szCs w:val="24"/>
              </w:rPr>
              <w:t>12 ма</w:t>
            </w:r>
            <w:proofErr w:type="gramStart"/>
            <w:r w:rsidR="002543D7">
              <w:rPr>
                <w:sz w:val="24"/>
                <w:szCs w:val="24"/>
              </w:rPr>
              <w:t>я-</w:t>
            </w:r>
            <w:proofErr w:type="gramEnd"/>
            <w:r w:rsidR="002543D7">
              <w:rPr>
                <w:sz w:val="24"/>
                <w:szCs w:val="24"/>
              </w:rPr>
              <w:t xml:space="preserve"> Обсуждение </w:t>
            </w:r>
            <w:r w:rsidR="002543D7">
              <w:rPr>
                <w:iCs/>
                <w:sz w:val="24"/>
                <w:szCs w:val="24"/>
              </w:rPr>
              <w:t>организации</w:t>
            </w:r>
            <w:r w:rsidR="002543D7" w:rsidRPr="002543D7">
              <w:rPr>
                <w:iCs/>
                <w:sz w:val="24"/>
                <w:szCs w:val="24"/>
              </w:rPr>
              <w:t xml:space="preserve"> образовательного процесса на основе анализа результатов ВПР по </w:t>
            </w:r>
            <w:r w:rsidR="002543D7" w:rsidRPr="002543D7">
              <w:rPr>
                <w:bCs/>
                <w:iCs/>
                <w:sz w:val="24"/>
                <w:szCs w:val="24"/>
              </w:rPr>
              <w:t xml:space="preserve">предметам </w:t>
            </w:r>
            <w:r w:rsidR="002543D7">
              <w:rPr>
                <w:bCs/>
                <w:iCs/>
                <w:sz w:val="24"/>
                <w:szCs w:val="24"/>
              </w:rPr>
              <w:t>гуманитарного цикла</w:t>
            </w:r>
          </w:p>
        </w:tc>
      </w:tr>
      <w:tr w:rsidR="00B05FF8" w:rsidTr="00394E92">
        <w:tc>
          <w:tcPr>
            <w:tcW w:w="539" w:type="dxa"/>
          </w:tcPr>
          <w:p w:rsidR="00B05FF8" w:rsidRPr="00D05F96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 w:rsidRPr="00D05F96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81" w:type="dxa"/>
          </w:tcPr>
          <w:p w:rsidR="00B05FF8" w:rsidRPr="00D05F96" w:rsidRDefault="00D05F96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Оказывать помощь в разработке /корректировке школьных программ улучшения качества предоставления образовательных услуг участникам Мероприятия по итогам определения рисковых факторов</w:t>
            </w:r>
          </w:p>
        </w:tc>
        <w:tc>
          <w:tcPr>
            <w:tcW w:w="1432" w:type="dxa"/>
          </w:tcPr>
          <w:p w:rsidR="00B05FF8" w:rsidRPr="00D05F96" w:rsidRDefault="00D05F96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24 марта</w:t>
            </w:r>
          </w:p>
        </w:tc>
        <w:tc>
          <w:tcPr>
            <w:tcW w:w="3671" w:type="dxa"/>
          </w:tcPr>
          <w:p w:rsidR="00B05FF8" w:rsidRPr="00D05F96" w:rsidRDefault="0068252C" w:rsidP="0068252C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2424D2">
              <w:rPr>
                <w:b w:val="0"/>
                <w:sz w:val="24"/>
                <w:szCs w:val="24"/>
              </w:rPr>
              <w:t xml:space="preserve">омощь в разработке школьных </w:t>
            </w:r>
            <w:proofErr w:type="gramStart"/>
            <w:r w:rsidR="002424D2">
              <w:rPr>
                <w:b w:val="0"/>
                <w:sz w:val="24"/>
                <w:szCs w:val="24"/>
              </w:rPr>
              <w:t>программ улучшения качества предоставления образовательных услуг</w:t>
            </w:r>
            <w:proofErr w:type="gramEnd"/>
            <w:r w:rsidR="002424D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05FF8" w:rsidTr="00394E92">
        <w:tc>
          <w:tcPr>
            <w:tcW w:w="539" w:type="dxa"/>
          </w:tcPr>
          <w:p w:rsidR="00B05FF8" w:rsidRPr="00D05F96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 w:rsidRPr="00D05F9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:rsidR="00B05FF8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Обеспечить участие руководителей и педагогических работников школ с низкими результатами и школ, функционирующих в неблагоприятных социальных условиях, курсах повышения квалификации с учетом рисковых факторов</w:t>
            </w:r>
          </w:p>
        </w:tc>
        <w:tc>
          <w:tcPr>
            <w:tcW w:w="1432" w:type="dxa"/>
          </w:tcPr>
          <w:p w:rsidR="00B05FF8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графику ФИОКО, ИРО и МОУО</w:t>
            </w:r>
          </w:p>
        </w:tc>
        <w:tc>
          <w:tcPr>
            <w:tcW w:w="3671" w:type="dxa"/>
          </w:tcPr>
          <w:p w:rsidR="002424D2" w:rsidRDefault="002424D2" w:rsidP="00242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руководители, педагогических работников с учетом рисковых факторов:</w:t>
            </w:r>
          </w:p>
          <w:p w:rsidR="002424D2" w:rsidRDefault="002424D2" w:rsidP="00242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 xml:space="preserve">Еженедельные </w:t>
            </w: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 xml:space="preserve"> для руководителей ОО ФИОКО, ГУ ДПО ИРО ЗК по оказанию адресной методической помощи </w:t>
            </w:r>
            <w:proofErr w:type="gramEnd"/>
          </w:p>
          <w:p w:rsidR="002424D2" w:rsidRDefault="002424D2" w:rsidP="002424D2">
            <w:pPr>
              <w:pStyle w:val="a7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64EB9">
              <w:rPr>
                <w:rFonts w:ascii="Times New Roman" w:hAnsi="Times New Roman"/>
                <w:sz w:val="24"/>
                <w:szCs w:val="24"/>
              </w:rPr>
              <w:t>Воронова Л В., педагог-психолог МАОУ «Агинская СОШ №4» КПК в ФПК МГППУ «Образовательная деятельность педагога-психолога в системе общего образования: психолог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4EB9">
              <w:rPr>
                <w:rFonts w:ascii="Times New Roman" w:hAnsi="Times New Roman"/>
                <w:sz w:val="24"/>
                <w:szCs w:val="24"/>
              </w:rPr>
              <w:t xml:space="preserve">-педагогическое сопровождение и межведомственное взаимодействие» рамках реализации федерального проекта «Современная школа» национального проекта «Образование»  </w:t>
            </w:r>
          </w:p>
          <w:p w:rsidR="002424D2" w:rsidRDefault="002424D2" w:rsidP="002424D2">
            <w:pPr>
              <w:pStyle w:val="a7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СС, Иванова АВ, Турчанинова НИ- с 13-22.04 семинар в ГАУ ДПО «Агинский ИПК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Забайкальского края» </w:t>
            </w:r>
          </w:p>
          <w:p w:rsidR="002424D2" w:rsidRPr="002424D2" w:rsidRDefault="002424D2" w:rsidP="002424D2">
            <w:pPr>
              <w:pStyle w:val="a7"/>
              <w:spacing w:after="0" w:line="240" w:lineRule="auto"/>
              <w:ind w:left="175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4.Цыренова ДБ-КПК с 20-22.04. 2021 КПК ГАУ ДПО «Агинский ИПК Забайкальского края».</w:t>
            </w:r>
          </w:p>
          <w:p w:rsidR="00B05FF8" w:rsidRPr="002424D2" w:rsidRDefault="002424D2" w:rsidP="002424D2">
            <w:pPr>
              <w:pStyle w:val="a7"/>
              <w:spacing w:after="0" w:line="240" w:lineRule="auto"/>
              <w:ind w:left="175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424D2">
              <w:rPr>
                <w:rFonts w:ascii="Times New Roman" w:hAnsi="Times New Roman"/>
                <w:sz w:val="24"/>
                <w:szCs w:val="24"/>
              </w:rPr>
              <w:t xml:space="preserve">С 17-21.04-КПК </w:t>
            </w:r>
            <w:r>
              <w:rPr>
                <w:rFonts w:ascii="Times New Roman" w:hAnsi="Times New Roman"/>
                <w:sz w:val="24"/>
                <w:szCs w:val="24"/>
              </w:rPr>
              <w:t>6 педагогов</w:t>
            </w:r>
            <w:r w:rsidRPr="002424D2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прошли </w:t>
            </w:r>
            <w:r w:rsidRPr="002424D2">
              <w:rPr>
                <w:rFonts w:ascii="Times New Roman" w:hAnsi="Times New Roman"/>
                <w:sz w:val="24"/>
                <w:szCs w:val="24"/>
              </w:rPr>
              <w:t>КПК по теме «Психолог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24D2">
              <w:rPr>
                <w:rFonts w:ascii="Times New Roman" w:hAnsi="Times New Roman"/>
                <w:sz w:val="24"/>
                <w:szCs w:val="24"/>
              </w:rPr>
              <w:t xml:space="preserve">-педагогические технологии обучения детей с ОВЗ» со стажировкой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Pr="002424D2">
              <w:rPr>
                <w:rFonts w:ascii="Times New Roman" w:hAnsi="Times New Roman"/>
                <w:sz w:val="24"/>
                <w:szCs w:val="24"/>
              </w:rPr>
              <w:t>МБОУ СОШ № 11 г. Чита</w:t>
            </w:r>
          </w:p>
        </w:tc>
      </w:tr>
      <w:tr w:rsidR="00B05FF8" w:rsidTr="00394E92">
        <w:tc>
          <w:tcPr>
            <w:tcW w:w="539" w:type="dxa"/>
          </w:tcPr>
          <w:p w:rsidR="00B05FF8" w:rsidRPr="00D05F96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 w:rsidRPr="00D05F96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81" w:type="dxa"/>
          </w:tcPr>
          <w:p w:rsidR="00BF4E25" w:rsidRDefault="00BF4E25" w:rsidP="002E0F5F">
            <w:pPr>
              <w:pStyle w:val="a3"/>
              <w:tabs>
                <w:tab w:val="left" w:pos="11057"/>
              </w:tabs>
              <w:spacing w:before="60"/>
              <w:ind w:right="83"/>
              <w:rPr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Разработать план постоянно функционирующих муниципальных, межмуниципальных методических семинаров для </w:t>
            </w:r>
            <w:r w:rsidRPr="002E0F5F">
              <w:rPr>
                <w:b w:val="0"/>
                <w:sz w:val="24"/>
              </w:rPr>
              <w:t>педагогов,</w:t>
            </w:r>
            <w:r w:rsidRPr="002E0F5F">
              <w:rPr>
                <w:b w:val="0"/>
                <w:spacing w:val="44"/>
                <w:sz w:val="24"/>
              </w:rPr>
              <w:t xml:space="preserve"> </w:t>
            </w:r>
            <w:r w:rsidRPr="002E0F5F">
              <w:rPr>
                <w:b w:val="0"/>
                <w:sz w:val="24"/>
              </w:rPr>
              <w:t>системы</w:t>
            </w:r>
            <w:r w:rsidRPr="002E0F5F">
              <w:rPr>
                <w:b w:val="0"/>
                <w:spacing w:val="44"/>
                <w:sz w:val="24"/>
              </w:rPr>
              <w:t xml:space="preserve"> </w:t>
            </w:r>
            <w:r w:rsidRPr="002E0F5F">
              <w:rPr>
                <w:b w:val="0"/>
                <w:sz w:val="24"/>
              </w:rPr>
              <w:t>поддержки</w:t>
            </w:r>
            <w:r w:rsidRPr="002E0F5F">
              <w:rPr>
                <w:b w:val="0"/>
                <w:spacing w:val="-57"/>
                <w:sz w:val="24"/>
              </w:rPr>
              <w:t xml:space="preserve"> </w:t>
            </w:r>
            <w:r w:rsidRPr="002E0F5F">
              <w:rPr>
                <w:b w:val="0"/>
                <w:sz w:val="24"/>
              </w:rPr>
              <w:t>молодых педагогов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/или</w:t>
            </w:r>
          </w:p>
          <w:p w:rsidR="00B05FF8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BF4E25">
              <w:rPr>
                <w:b w:val="0"/>
                <w:sz w:val="24"/>
              </w:rPr>
              <w:t>системы</w:t>
            </w:r>
            <w:r w:rsidRPr="00BF4E25">
              <w:rPr>
                <w:b w:val="0"/>
                <w:spacing w:val="-10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наставничества</w:t>
            </w:r>
            <w:r w:rsidRPr="00BF4E2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</w:tcPr>
          <w:p w:rsidR="00B05FF8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Март-декабрь</w:t>
            </w:r>
          </w:p>
        </w:tc>
        <w:tc>
          <w:tcPr>
            <w:tcW w:w="3671" w:type="dxa"/>
          </w:tcPr>
          <w:p w:rsidR="00B05FF8" w:rsidRPr="00D05F96" w:rsidRDefault="00B05FF8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  <w:tr w:rsidR="00D05F96" w:rsidTr="00394E92">
        <w:tc>
          <w:tcPr>
            <w:tcW w:w="539" w:type="dxa"/>
          </w:tcPr>
          <w:p w:rsidR="00D05F96" w:rsidRPr="00D05F96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 w:rsidRPr="00D05F9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281" w:type="dxa"/>
          </w:tcPr>
          <w:p w:rsidR="00D05F96" w:rsidRPr="00BF4E25" w:rsidRDefault="00BF4E25" w:rsidP="00BF4E25">
            <w:pPr>
              <w:pStyle w:val="TableParagraph"/>
              <w:tabs>
                <w:tab w:val="left" w:pos="2300"/>
              </w:tabs>
              <w:rPr>
                <w:sz w:val="24"/>
                <w:szCs w:val="24"/>
              </w:rPr>
            </w:pPr>
            <w:r w:rsidRPr="00BF4E25">
              <w:rPr>
                <w:spacing w:val="-8"/>
                <w:sz w:val="24"/>
              </w:rPr>
              <w:t>Включить</w:t>
            </w:r>
            <w:r w:rsidRPr="00BF4E25">
              <w:rPr>
                <w:spacing w:val="-4"/>
                <w:sz w:val="24"/>
              </w:rPr>
              <w:t xml:space="preserve"> </w:t>
            </w:r>
            <w:r w:rsidRPr="00BF4E25">
              <w:rPr>
                <w:spacing w:val="-8"/>
                <w:sz w:val="24"/>
              </w:rPr>
              <w:t>в</w:t>
            </w:r>
            <w:r w:rsidRPr="00BF4E25">
              <w:rPr>
                <w:spacing w:val="-4"/>
                <w:sz w:val="24"/>
              </w:rPr>
              <w:t xml:space="preserve"> </w:t>
            </w:r>
            <w:r w:rsidRPr="00BF4E25">
              <w:rPr>
                <w:spacing w:val="-8"/>
                <w:sz w:val="24"/>
              </w:rPr>
              <w:t>планы</w:t>
            </w:r>
            <w:r w:rsidRPr="00BF4E25">
              <w:rPr>
                <w:spacing w:val="-4"/>
                <w:sz w:val="24"/>
              </w:rPr>
              <w:t xml:space="preserve"> </w:t>
            </w:r>
            <w:r w:rsidRPr="00BF4E25">
              <w:rPr>
                <w:spacing w:val="-8"/>
                <w:sz w:val="24"/>
              </w:rPr>
              <w:t>муниципальных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pacing w:val="-3"/>
                <w:sz w:val="24"/>
              </w:rPr>
              <w:t>методических</w:t>
            </w:r>
            <w:r w:rsidRPr="00BF4E25">
              <w:rPr>
                <w:spacing w:val="-3"/>
                <w:sz w:val="24"/>
              </w:rPr>
              <w:tab/>
            </w:r>
            <w:r w:rsidRPr="00BF4E25">
              <w:rPr>
                <w:spacing w:val="-11"/>
                <w:sz w:val="24"/>
              </w:rPr>
              <w:t>объединений</w:t>
            </w:r>
            <w:r>
              <w:rPr>
                <w:spacing w:val="-11"/>
                <w:sz w:val="24"/>
              </w:rPr>
              <w:t xml:space="preserve"> </w:t>
            </w:r>
            <w:r w:rsidRPr="00BF4E25">
              <w:rPr>
                <w:spacing w:val="-2"/>
                <w:sz w:val="24"/>
              </w:rPr>
              <w:t>мероприятия</w:t>
            </w:r>
            <w:r w:rsidRPr="00BF4E25">
              <w:rPr>
                <w:spacing w:val="-2"/>
                <w:sz w:val="24"/>
              </w:rPr>
              <w:tab/>
            </w:r>
            <w:r w:rsidRPr="00BF4E25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BF4E25">
              <w:rPr>
                <w:sz w:val="24"/>
              </w:rPr>
              <w:t>профессиональному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pacing w:val="-8"/>
                <w:sz w:val="24"/>
              </w:rPr>
              <w:t>взаимодействию</w:t>
            </w:r>
            <w:r w:rsidRPr="00BF4E25">
              <w:rPr>
                <w:spacing w:val="-7"/>
                <w:sz w:val="24"/>
              </w:rPr>
              <w:t xml:space="preserve"> </w:t>
            </w:r>
            <w:r w:rsidRPr="00BF4E25">
              <w:rPr>
                <w:spacing w:val="-8"/>
                <w:sz w:val="24"/>
              </w:rPr>
              <w:t>педагогов</w:t>
            </w:r>
            <w:r w:rsidRPr="00BF4E25">
              <w:rPr>
                <w:spacing w:val="-7"/>
                <w:sz w:val="24"/>
              </w:rPr>
              <w:t xml:space="preserve"> </w:t>
            </w:r>
            <w:r w:rsidRPr="00BF4E25">
              <w:rPr>
                <w:spacing w:val="-8"/>
                <w:sz w:val="24"/>
              </w:rPr>
              <w:t>из</w:t>
            </w:r>
            <w:r w:rsidRPr="00BF4E25">
              <w:rPr>
                <w:spacing w:val="-6"/>
                <w:sz w:val="24"/>
              </w:rPr>
              <w:t xml:space="preserve"> </w:t>
            </w:r>
            <w:r w:rsidRPr="00BF4E25">
              <w:rPr>
                <w:spacing w:val="-8"/>
                <w:sz w:val="24"/>
              </w:rPr>
              <w:t>школ</w:t>
            </w:r>
            <w:r>
              <w:rPr>
                <w:spacing w:val="-8"/>
                <w:sz w:val="24"/>
              </w:rPr>
              <w:t xml:space="preserve"> 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BF4E25">
              <w:rPr>
                <w:spacing w:val="-2"/>
                <w:sz w:val="24"/>
              </w:rPr>
              <w:t>устойчивыми</w:t>
            </w:r>
            <w:r>
              <w:rPr>
                <w:spacing w:val="-2"/>
                <w:sz w:val="24"/>
              </w:rPr>
              <w:t xml:space="preserve"> </w:t>
            </w:r>
            <w:r w:rsidRPr="00BF4E25">
              <w:rPr>
                <w:spacing w:val="-4"/>
                <w:sz w:val="24"/>
              </w:rPr>
              <w:t>результатами</w:t>
            </w:r>
            <w:r w:rsidRPr="00BF4E25">
              <w:rPr>
                <w:spacing w:val="-4"/>
                <w:sz w:val="24"/>
              </w:rPr>
              <w:tab/>
              <w:t>и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школ,</w:t>
            </w:r>
            <w:r w:rsidRPr="00BF4E25">
              <w:rPr>
                <w:spacing w:val="-24"/>
                <w:sz w:val="24"/>
              </w:rPr>
              <w:t xml:space="preserve"> </w:t>
            </w:r>
            <w:r w:rsidRPr="00BF4E25">
              <w:rPr>
                <w:spacing w:val="-10"/>
                <w:sz w:val="24"/>
              </w:rPr>
              <w:t>участвующими</w:t>
            </w:r>
            <w:r>
              <w:rPr>
                <w:spacing w:val="-10"/>
                <w:sz w:val="24"/>
              </w:rPr>
              <w:t xml:space="preserve"> </w:t>
            </w:r>
            <w:r w:rsidRPr="00BF4E25">
              <w:rPr>
                <w:spacing w:val="-24"/>
                <w:sz w:val="24"/>
              </w:rPr>
              <w:t xml:space="preserve"> </w:t>
            </w:r>
            <w:r w:rsidRPr="00BF4E25">
              <w:rPr>
                <w:spacing w:val="-10"/>
                <w:sz w:val="24"/>
              </w:rPr>
              <w:t>в</w:t>
            </w:r>
            <w:r w:rsidRPr="00BF4E25">
              <w:rPr>
                <w:spacing w:val="-24"/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 </w:t>
            </w:r>
            <w:r w:rsidRPr="00BF4E25">
              <w:rPr>
                <w:spacing w:val="-10"/>
                <w:sz w:val="24"/>
              </w:rPr>
              <w:t>проекте</w:t>
            </w:r>
          </w:p>
        </w:tc>
        <w:tc>
          <w:tcPr>
            <w:tcW w:w="1432" w:type="dxa"/>
          </w:tcPr>
          <w:p w:rsidR="00D05F96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 w:rsidRPr="006A59BE">
              <w:rPr>
                <w:b w:val="0"/>
                <w:sz w:val="24"/>
                <w:szCs w:val="24"/>
              </w:rPr>
              <w:t>Дорожная карта МОУО</w:t>
            </w:r>
          </w:p>
        </w:tc>
        <w:tc>
          <w:tcPr>
            <w:tcW w:w="3671" w:type="dxa"/>
          </w:tcPr>
          <w:p w:rsidR="00456D71" w:rsidRDefault="00456D71" w:rsidP="00456D71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pacing w:val="-4"/>
                <w:sz w:val="24"/>
              </w:rPr>
            </w:pPr>
            <w:r>
              <w:rPr>
                <w:b w:val="0"/>
                <w:spacing w:val="-8"/>
                <w:sz w:val="24"/>
              </w:rPr>
              <w:t>В</w:t>
            </w:r>
            <w:r w:rsidRPr="00456D71">
              <w:rPr>
                <w:b w:val="0"/>
                <w:spacing w:val="-4"/>
                <w:sz w:val="24"/>
              </w:rPr>
              <w:t xml:space="preserve"> </w:t>
            </w:r>
            <w:r w:rsidRPr="00456D71">
              <w:rPr>
                <w:b w:val="0"/>
                <w:spacing w:val="-8"/>
                <w:sz w:val="24"/>
              </w:rPr>
              <w:t>планы</w:t>
            </w:r>
            <w:r w:rsidRPr="00456D71">
              <w:rPr>
                <w:b w:val="0"/>
                <w:spacing w:val="-4"/>
                <w:sz w:val="24"/>
              </w:rPr>
              <w:t xml:space="preserve"> </w:t>
            </w:r>
            <w:proofErr w:type="gramStart"/>
            <w:r w:rsidRPr="00456D71">
              <w:rPr>
                <w:b w:val="0"/>
                <w:spacing w:val="-8"/>
                <w:sz w:val="24"/>
              </w:rPr>
              <w:t>муниципальных</w:t>
            </w:r>
            <w:proofErr w:type="gramEnd"/>
            <w:r w:rsidRPr="00456D71">
              <w:rPr>
                <w:b w:val="0"/>
                <w:spacing w:val="-57"/>
                <w:sz w:val="24"/>
              </w:rPr>
              <w:t xml:space="preserve"> </w:t>
            </w:r>
            <w:r w:rsidRPr="00456D71">
              <w:rPr>
                <w:b w:val="0"/>
                <w:spacing w:val="-3"/>
                <w:sz w:val="24"/>
              </w:rPr>
              <w:t>методических</w:t>
            </w:r>
            <w:r>
              <w:rPr>
                <w:b w:val="0"/>
                <w:spacing w:val="-3"/>
                <w:sz w:val="24"/>
              </w:rPr>
              <w:t xml:space="preserve"> объединении мероприятия</w:t>
            </w:r>
            <w:r>
              <w:rPr>
                <w:b w:val="0"/>
                <w:spacing w:val="-4"/>
                <w:sz w:val="24"/>
              </w:rPr>
              <w:t>: методический десант, открытые учебные занятия, мониторинг</w:t>
            </w:r>
            <w:r w:rsidR="00F7347D">
              <w:rPr>
                <w:b w:val="0"/>
                <w:spacing w:val="-4"/>
                <w:sz w:val="24"/>
              </w:rPr>
              <w:t>и, семинары методические, стажировки.</w:t>
            </w:r>
            <w:r>
              <w:rPr>
                <w:b w:val="0"/>
                <w:spacing w:val="-4"/>
                <w:sz w:val="24"/>
              </w:rPr>
              <w:t xml:space="preserve"> </w:t>
            </w:r>
          </w:p>
          <w:p w:rsidR="00D05F96" w:rsidRPr="00D05F96" w:rsidRDefault="00456D71" w:rsidP="00456D71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 w:rsidRPr="00BF4E25">
              <w:rPr>
                <w:spacing w:val="-4"/>
                <w:sz w:val="24"/>
              </w:rPr>
              <w:tab/>
              <w:t>и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школ,</w:t>
            </w:r>
            <w:r w:rsidRPr="00BF4E25">
              <w:rPr>
                <w:spacing w:val="-24"/>
                <w:sz w:val="24"/>
              </w:rPr>
              <w:t xml:space="preserve"> </w:t>
            </w:r>
            <w:r w:rsidRPr="00BF4E25">
              <w:rPr>
                <w:spacing w:val="-10"/>
                <w:sz w:val="24"/>
              </w:rPr>
              <w:t>участвующими</w:t>
            </w:r>
            <w:r>
              <w:rPr>
                <w:spacing w:val="-10"/>
                <w:sz w:val="24"/>
              </w:rPr>
              <w:t xml:space="preserve"> </w:t>
            </w:r>
            <w:r w:rsidRPr="00BF4E25">
              <w:rPr>
                <w:spacing w:val="-24"/>
                <w:sz w:val="24"/>
              </w:rPr>
              <w:t xml:space="preserve"> </w:t>
            </w:r>
            <w:r w:rsidRPr="00BF4E25">
              <w:rPr>
                <w:spacing w:val="-10"/>
                <w:sz w:val="24"/>
              </w:rPr>
              <w:t>в</w:t>
            </w:r>
            <w:r w:rsidRPr="00BF4E25">
              <w:rPr>
                <w:spacing w:val="-24"/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 </w:t>
            </w:r>
            <w:r w:rsidRPr="00BF4E25">
              <w:rPr>
                <w:spacing w:val="-10"/>
                <w:sz w:val="24"/>
              </w:rPr>
              <w:t>проекте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Методический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05F96" w:rsidTr="00394E92">
        <w:tc>
          <w:tcPr>
            <w:tcW w:w="539" w:type="dxa"/>
          </w:tcPr>
          <w:p w:rsidR="00D05F96" w:rsidRPr="00D05F96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 w:rsidRPr="00D05F9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281" w:type="dxa"/>
          </w:tcPr>
          <w:p w:rsidR="00BF4E25" w:rsidRPr="00BF4E25" w:rsidRDefault="00BF4E25" w:rsidP="00BF4E25">
            <w:pPr>
              <w:pStyle w:val="TableParagraph"/>
              <w:tabs>
                <w:tab w:val="left" w:pos="2348"/>
                <w:tab w:val="left" w:pos="3395"/>
              </w:tabs>
              <w:rPr>
                <w:sz w:val="24"/>
              </w:rPr>
            </w:pPr>
            <w:r w:rsidRPr="00BF4E25">
              <w:rPr>
                <w:spacing w:val="-8"/>
                <w:sz w:val="24"/>
              </w:rPr>
              <w:t>Обеспечить участие руководителей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z w:val="24"/>
              </w:rPr>
              <w:t>и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педагогов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пилотных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школ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в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работе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семинаров,</w:t>
            </w:r>
            <w:r w:rsidRPr="00BF4E25">
              <w:rPr>
                <w:spacing w:val="1"/>
                <w:sz w:val="24"/>
              </w:rPr>
              <w:t xml:space="preserve"> </w:t>
            </w:r>
            <w:proofErr w:type="spellStart"/>
            <w:r w:rsidRPr="00BF4E25">
              <w:rPr>
                <w:sz w:val="24"/>
              </w:rPr>
              <w:t>вебинаров</w:t>
            </w:r>
            <w:proofErr w:type="spellEnd"/>
            <w:r w:rsidRPr="00BF4E25">
              <w:rPr>
                <w:sz w:val="24"/>
              </w:rPr>
              <w:t>,</w:t>
            </w:r>
            <w:r w:rsidRPr="00BF4E25">
              <w:rPr>
                <w:spacing w:val="-58"/>
                <w:sz w:val="24"/>
              </w:rPr>
              <w:t xml:space="preserve"> </w:t>
            </w:r>
            <w:r w:rsidRPr="00BF4E25">
              <w:rPr>
                <w:sz w:val="24"/>
              </w:rPr>
              <w:t>презентационных</w:t>
            </w:r>
            <w:r w:rsidRPr="00BF4E25">
              <w:rPr>
                <w:sz w:val="24"/>
              </w:rPr>
              <w:tab/>
            </w:r>
            <w:r w:rsidRPr="00BF4E25">
              <w:rPr>
                <w:sz w:val="24"/>
              </w:rPr>
              <w:tab/>
              <w:t>и</w:t>
            </w:r>
            <w:r w:rsidRPr="00BF4E25">
              <w:rPr>
                <w:spacing w:val="-58"/>
                <w:sz w:val="24"/>
              </w:rPr>
              <w:t xml:space="preserve"> </w:t>
            </w:r>
            <w:r w:rsidRPr="00BF4E25">
              <w:rPr>
                <w:sz w:val="24"/>
              </w:rPr>
              <w:t>дискуссионных</w:t>
            </w:r>
            <w:r w:rsidRPr="00BF4E25">
              <w:rPr>
                <w:sz w:val="24"/>
              </w:rPr>
              <w:tab/>
            </w:r>
            <w:r w:rsidRPr="00BF4E25">
              <w:rPr>
                <w:spacing w:val="-1"/>
                <w:sz w:val="24"/>
              </w:rPr>
              <w:t>площадках,</w:t>
            </w:r>
          </w:p>
          <w:p w:rsidR="00D05F96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BF4E25">
              <w:rPr>
                <w:b w:val="0"/>
                <w:sz w:val="24"/>
              </w:rPr>
              <w:t>школ-</w:t>
            </w:r>
            <w:proofErr w:type="spellStart"/>
            <w:r w:rsidRPr="00BF4E25">
              <w:rPr>
                <w:b w:val="0"/>
                <w:sz w:val="24"/>
              </w:rPr>
              <w:t>стажировочных</w:t>
            </w:r>
            <w:proofErr w:type="spellEnd"/>
            <w:r w:rsidRPr="00BF4E25">
              <w:rPr>
                <w:b w:val="0"/>
                <w:spacing w:val="-13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площадок</w:t>
            </w:r>
          </w:p>
        </w:tc>
        <w:tc>
          <w:tcPr>
            <w:tcW w:w="1432" w:type="dxa"/>
          </w:tcPr>
          <w:p w:rsidR="00D05F96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Февраль-декабрь</w:t>
            </w:r>
          </w:p>
        </w:tc>
        <w:tc>
          <w:tcPr>
            <w:tcW w:w="3671" w:type="dxa"/>
          </w:tcPr>
          <w:p w:rsidR="00D05F96" w:rsidRPr="00154A45" w:rsidRDefault="00E30E29" w:rsidP="00154A45">
            <w:pPr>
              <w:pStyle w:val="TableParagraph"/>
              <w:tabs>
                <w:tab w:val="left" w:pos="2348"/>
                <w:tab w:val="left" w:pos="339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Участие</w:t>
            </w:r>
            <w:r w:rsidR="00F7347D" w:rsidRPr="00F7347D">
              <w:rPr>
                <w:sz w:val="24"/>
                <w:szCs w:val="24"/>
              </w:rPr>
              <w:t xml:space="preserve"> </w:t>
            </w:r>
            <w:r w:rsidR="00F7347D" w:rsidRPr="00F7347D">
              <w:rPr>
                <w:spacing w:val="-8"/>
                <w:sz w:val="24"/>
              </w:rPr>
              <w:t>руководителей</w:t>
            </w:r>
            <w:r w:rsidR="00F7347D" w:rsidRPr="00F7347D">
              <w:rPr>
                <w:spacing w:val="-57"/>
                <w:sz w:val="24"/>
              </w:rPr>
              <w:t xml:space="preserve"> </w:t>
            </w:r>
            <w:r w:rsidR="00F7347D" w:rsidRPr="00F7347D">
              <w:rPr>
                <w:sz w:val="24"/>
              </w:rPr>
              <w:t>и</w:t>
            </w:r>
            <w:r w:rsidR="00F7347D" w:rsidRPr="00F7347D">
              <w:rPr>
                <w:spacing w:val="1"/>
                <w:sz w:val="24"/>
              </w:rPr>
              <w:t xml:space="preserve"> </w:t>
            </w:r>
            <w:r w:rsidR="00F7347D" w:rsidRPr="00F7347D">
              <w:rPr>
                <w:sz w:val="24"/>
              </w:rPr>
              <w:t>педагогов</w:t>
            </w:r>
            <w:r w:rsidR="00F7347D" w:rsidRPr="00BF4E25">
              <w:rPr>
                <w:spacing w:val="1"/>
                <w:sz w:val="24"/>
              </w:rPr>
              <w:t xml:space="preserve"> </w:t>
            </w:r>
            <w:r w:rsidR="00F7347D" w:rsidRPr="00BF4E25">
              <w:rPr>
                <w:sz w:val="24"/>
              </w:rPr>
              <w:t>школ</w:t>
            </w:r>
            <w:r w:rsidR="00154A45">
              <w:rPr>
                <w:sz w:val="24"/>
              </w:rPr>
              <w:t>ы</w:t>
            </w:r>
            <w:r w:rsidR="00F7347D" w:rsidRPr="00BF4E25">
              <w:rPr>
                <w:spacing w:val="1"/>
                <w:sz w:val="24"/>
              </w:rPr>
              <w:t xml:space="preserve"> </w:t>
            </w:r>
            <w:r w:rsidR="00F7347D" w:rsidRPr="00BF4E25">
              <w:rPr>
                <w:sz w:val="24"/>
              </w:rPr>
              <w:t>в</w:t>
            </w:r>
            <w:r w:rsidR="00F7347D" w:rsidRPr="00BF4E25">
              <w:rPr>
                <w:spacing w:val="1"/>
                <w:sz w:val="24"/>
              </w:rPr>
              <w:t xml:space="preserve"> </w:t>
            </w:r>
            <w:r w:rsidR="00F7347D" w:rsidRPr="00BF4E25">
              <w:rPr>
                <w:sz w:val="24"/>
              </w:rPr>
              <w:t>работе</w:t>
            </w:r>
            <w:r w:rsidR="00F7347D" w:rsidRPr="00BF4E25">
              <w:rPr>
                <w:spacing w:val="1"/>
                <w:sz w:val="24"/>
              </w:rPr>
              <w:t xml:space="preserve"> </w:t>
            </w:r>
            <w:r w:rsidR="00154A45">
              <w:rPr>
                <w:sz w:val="24"/>
              </w:rPr>
              <w:t>семинаров</w:t>
            </w:r>
            <w:r w:rsidR="00F7347D" w:rsidRPr="00BF4E25">
              <w:rPr>
                <w:sz w:val="24"/>
              </w:rPr>
              <w:t>,</w:t>
            </w:r>
            <w:r w:rsidR="00F7347D" w:rsidRPr="00BF4E25">
              <w:rPr>
                <w:spacing w:val="1"/>
                <w:sz w:val="24"/>
              </w:rPr>
              <w:t xml:space="preserve"> </w:t>
            </w:r>
            <w:proofErr w:type="spellStart"/>
            <w:r w:rsidR="00F7347D" w:rsidRPr="00BF4E25">
              <w:rPr>
                <w:sz w:val="24"/>
              </w:rPr>
              <w:t>вебинаров</w:t>
            </w:r>
            <w:proofErr w:type="spellEnd"/>
            <w:r w:rsidR="00F7347D" w:rsidRPr="00BF4E25">
              <w:rPr>
                <w:sz w:val="24"/>
              </w:rPr>
              <w:t>,</w:t>
            </w:r>
            <w:r w:rsidR="00F7347D" w:rsidRPr="00BF4E25">
              <w:rPr>
                <w:spacing w:val="-58"/>
                <w:sz w:val="24"/>
              </w:rPr>
              <w:t xml:space="preserve"> </w:t>
            </w:r>
            <w:r w:rsidR="00F7347D" w:rsidRPr="00BF4E25">
              <w:rPr>
                <w:sz w:val="24"/>
              </w:rPr>
              <w:t>презентационных</w:t>
            </w:r>
            <w:r w:rsidR="00154A45">
              <w:rPr>
                <w:sz w:val="24"/>
              </w:rPr>
              <w:t xml:space="preserve"> </w:t>
            </w:r>
            <w:r w:rsidR="00F7347D" w:rsidRPr="00BF4E25">
              <w:rPr>
                <w:sz w:val="24"/>
              </w:rPr>
              <w:tab/>
              <w:t>и</w:t>
            </w:r>
            <w:r w:rsidR="00F7347D" w:rsidRPr="00BF4E25">
              <w:rPr>
                <w:spacing w:val="-58"/>
                <w:sz w:val="24"/>
              </w:rPr>
              <w:t xml:space="preserve"> </w:t>
            </w:r>
            <w:r w:rsidR="00F7347D">
              <w:rPr>
                <w:spacing w:val="-58"/>
                <w:sz w:val="24"/>
              </w:rPr>
              <w:t xml:space="preserve">  </w:t>
            </w:r>
            <w:r w:rsidR="00F7347D" w:rsidRPr="00BF4E25">
              <w:rPr>
                <w:sz w:val="24"/>
              </w:rPr>
              <w:t>дискуссионных</w:t>
            </w:r>
            <w:r w:rsidR="00154A45">
              <w:rPr>
                <w:sz w:val="24"/>
              </w:rPr>
              <w:t xml:space="preserve"> и </w:t>
            </w:r>
            <w:proofErr w:type="spellStart"/>
            <w:r w:rsidR="00154A45" w:rsidRPr="00BF4E25">
              <w:rPr>
                <w:sz w:val="24"/>
              </w:rPr>
              <w:t>стажировочных</w:t>
            </w:r>
            <w:proofErr w:type="spellEnd"/>
            <w:r w:rsidR="00154A45" w:rsidRPr="00BF4E25">
              <w:rPr>
                <w:spacing w:val="-1"/>
                <w:sz w:val="24"/>
              </w:rPr>
              <w:t xml:space="preserve"> </w:t>
            </w:r>
            <w:r w:rsidR="00154A45">
              <w:rPr>
                <w:spacing w:val="-1"/>
                <w:sz w:val="24"/>
              </w:rPr>
              <w:t>площадках.</w:t>
            </w:r>
          </w:p>
        </w:tc>
      </w:tr>
      <w:tr w:rsidR="00D05F96" w:rsidTr="00394E92">
        <w:tc>
          <w:tcPr>
            <w:tcW w:w="539" w:type="dxa"/>
          </w:tcPr>
          <w:p w:rsidR="00D05F96" w:rsidRPr="00D05F96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 w:rsidRPr="00D05F96">
              <w:rPr>
                <w:b w:val="0"/>
                <w:sz w:val="24"/>
                <w:szCs w:val="24"/>
              </w:rPr>
              <w:t>10</w:t>
            </w:r>
          </w:p>
          <w:p w:rsidR="00D05F96" w:rsidRPr="00D05F96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81" w:type="dxa"/>
          </w:tcPr>
          <w:p w:rsidR="00D05F96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BF4E25">
              <w:rPr>
                <w:b w:val="0"/>
                <w:spacing w:val="-5"/>
                <w:sz w:val="24"/>
              </w:rPr>
              <w:t>Осуществлять</w:t>
            </w:r>
            <w:r w:rsidRPr="00BF4E25">
              <w:rPr>
                <w:b w:val="0"/>
                <w:spacing w:val="-4"/>
                <w:sz w:val="24"/>
              </w:rPr>
              <w:t xml:space="preserve"> консультирование</w:t>
            </w:r>
            <w:r w:rsidRPr="00BF4E25">
              <w:rPr>
                <w:b w:val="0"/>
                <w:spacing w:val="-57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руководства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школы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при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pacing w:val="-4"/>
                <w:sz w:val="24"/>
              </w:rPr>
              <w:t>реализации мероприятий в рамках</w:t>
            </w:r>
            <w:r w:rsidRPr="00BF4E25">
              <w:rPr>
                <w:b w:val="0"/>
                <w:spacing w:val="-57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дорожной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карты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(500+),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pacing w:val="-8"/>
                <w:sz w:val="24"/>
              </w:rPr>
              <w:t xml:space="preserve">взаимодействие </w:t>
            </w:r>
            <w:r w:rsidRPr="00BF4E25">
              <w:rPr>
                <w:b w:val="0"/>
                <w:spacing w:val="-7"/>
                <w:sz w:val="24"/>
              </w:rPr>
              <w:t>с кураторами школ</w:t>
            </w:r>
            <w:r w:rsidRPr="00BF4E25">
              <w:rPr>
                <w:b w:val="0"/>
                <w:spacing w:val="-57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по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вопросам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реализации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сформированных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планов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и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дорожных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карт,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включая</w:t>
            </w:r>
            <w:r w:rsidRPr="00BF4E25">
              <w:rPr>
                <w:b w:val="0"/>
                <w:spacing w:val="-57"/>
                <w:sz w:val="24"/>
              </w:rPr>
              <w:t xml:space="preserve"> </w:t>
            </w:r>
            <w:r w:rsidRPr="00BF4E25">
              <w:rPr>
                <w:b w:val="0"/>
                <w:spacing w:val="-6"/>
                <w:sz w:val="24"/>
              </w:rPr>
              <w:t xml:space="preserve">мониторинг </w:t>
            </w:r>
            <w:r w:rsidRPr="00BF4E25">
              <w:rPr>
                <w:b w:val="0"/>
                <w:spacing w:val="-5"/>
                <w:sz w:val="24"/>
              </w:rPr>
              <w:t>хода проекта и оценку</w:t>
            </w:r>
            <w:r w:rsidRPr="00BF4E25">
              <w:rPr>
                <w:b w:val="0"/>
                <w:spacing w:val="-57"/>
                <w:sz w:val="24"/>
              </w:rPr>
              <w:t xml:space="preserve"> </w:t>
            </w:r>
            <w:r w:rsidRPr="00BF4E25">
              <w:rPr>
                <w:b w:val="0"/>
                <w:spacing w:val="-3"/>
                <w:sz w:val="24"/>
              </w:rPr>
              <w:t>результативности</w:t>
            </w:r>
            <w:r w:rsidRPr="00BF4E25">
              <w:rPr>
                <w:b w:val="0"/>
                <w:spacing w:val="-2"/>
                <w:sz w:val="24"/>
              </w:rPr>
              <w:t xml:space="preserve"> </w:t>
            </w:r>
            <w:r w:rsidRPr="00BF4E25">
              <w:rPr>
                <w:b w:val="0"/>
                <w:spacing w:val="-3"/>
                <w:sz w:val="24"/>
              </w:rPr>
              <w:t>принимаемых</w:t>
            </w:r>
            <w:r w:rsidRPr="00BF4E25">
              <w:rPr>
                <w:b w:val="0"/>
                <w:spacing w:val="-57"/>
                <w:sz w:val="24"/>
              </w:rPr>
              <w:t xml:space="preserve"> </w:t>
            </w:r>
            <w:r w:rsidRPr="00BF4E25">
              <w:rPr>
                <w:b w:val="0"/>
                <w:spacing w:val="-7"/>
                <w:sz w:val="24"/>
              </w:rPr>
              <w:t>мер</w:t>
            </w:r>
            <w:r w:rsidRPr="00BF4E25">
              <w:rPr>
                <w:b w:val="0"/>
                <w:spacing w:val="-16"/>
                <w:sz w:val="24"/>
              </w:rPr>
              <w:t xml:space="preserve"> </w:t>
            </w:r>
            <w:r w:rsidRPr="00BF4E25">
              <w:rPr>
                <w:b w:val="0"/>
                <w:spacing w:val="-7"/>
                <w:sz w:val="24"/>
              </w:rPr>
              <w:t>поддержки</w:t>
            </w:r>
          </w:p>
        </w:tc>
        <w:tc>
          <w:tcPr>
            <w:tcW w:w="1432" w:type="dxa"/>
          </w:tcPr>
          <w:p w:rsidR="00D05F96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Март-декабрь</w:t>
            </w:r>
          </w:p>
        </w:tc>
        <w:tc>
          <w:tcPr>
            <w:tcW w:w="3671" w:type="dxa"/>
          </w:tcPr>
          <w:p w:rsidR="00D05F96" w:rsidRPr="00D05F96" w:rsidRDefault="00E30E29" w:rsidP="00E30E29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907D16">
              <w:rPr>
                <w:b w:val="0"/>
                <w:sz w:val="24"/>
                <w:szCs w:val="24"/>
              </w:rPr>
              <w:t xml:space="preserve">онсультация, взаимодействие со школой </w:t>
            </w:r>
            <w:r w:rsidR="00907D16" w:rsidRPr="00BF4E25">
              <w:rPr>
                <w:b w:val="0"/>
                <w:sz w:val="24"/>
              </w:rPr>
              <w:t>по</w:t>
            </w:r>
            <w:r w:rsidR="00907D16" w:rsidRPr="00BF4E25">
              <w:rPr>
                <w:b w:val="0"/>
                <w:spacing w:val="1"/>
                <w:sz w:val="24"/>
              </w:rPr>
              <w:t xml:space="preserve"> </w:t>
            </w:r>
            <w:r w:rsidR="00907D16" w:rsidRPr="00BF4E25">
              <w:rPr>
                <w:b w:val="0"/>
                <w:sz w:val="24"/>
              </w:rPr>
              <w:t>вопросам</w:t>
            </w:r>
            <w:r w:rsidR="00907D16" w:rsidRPr="00BF4E25">
              <w:rPr>
                <w:b w:val="0"/>
                <w:spacing w:val="1"/>
                <w:sz w:val="24"/>
              </w:rPr>
              <w:t xml:space="preserve"> </w:t>
            </w:r>
            <w:r w:rsidR="00907D16" w:rsidRPr="00BF4E25">
              <w:rPr>
                <w:b w:val="0"/>
                <w:sz w:val="24"/>
              </w:rPr>
              <w:t>реализации</w:t>
            </w:r>
            <w:r w:rsidR="00907D16" w:rsidRPr="00BF4E25">
              <w:rPr>
                <w:b w:val="0"/>
                <w:spacing w:val="1"/>
                <w:sz w:val="24"/>
              </w:rPr>
              <w:t xml:space="preserve"> </w:t>
            </w:r>
            <w:r w:rsidR="00907D16" w:rsidRPr="00BF4E25">
              <w:rPr>
                <w:b w:val="0"/>
                <w:sz w:val="24"/>
              </w:rPr>
              <w:t>сформированных</w:t>
            </w:r>
            <w:r w:rsidR="00907D16" w:rsidRPr="00BF4E25">
              <w:rPr>
                <w:b w:val="0"/>
                <w:spacing w:val="1"/>
                <w:sz w:val="24"/>
              </w:rPr>
              <w:t xml:space="preserve"> </w:t>
            </w:r>
            <w:r w:rsidR="00907D16" w:rsidRPr="00BF4E25">
              <w:rPr>
                <w:b w:val="0"/>
                <w:sz w:val="24"/>
              </w:rPr>
              <w:t>планов</w:t>
            </w:r>
            <w:r w:rsidR="00907D16" w:rsidRPr="00BF4E25">
              <w:rPr>
                <w:b w:val="0"/>
                <w:spacing w:val="1"/>
                <w:sz w:val="24"/>
              </w:rPr>
              <w:t xml:space="preserve"> </w:t>
            </w:r>
            <w:r w:rsidR="00907D16" w:rsidRPr="00BF4E25">
              <w:rPr>
                <w:b w:val="0"/>
                <w:sz w:val="24"/>
              </w:rPr>
              <w:t>и</w:t>
            </w:r>
            <w:r w:rsidR="00907D16" w:rsidRPr="00BF4E25">
              <w:rPr>
                <w:b w:val="0"/>
                <w:spacing w:val="1"/>
                <w:sz w:val="24"/>
              </w:rPr>
              <w:t xml:space="preserve"> </w:t>
            </w:r>
            <w:r w:rsidR="00907D16" w:rsidRPr="00BF4E25">
              <w:rPr>
                <w:b w:val="0"/>
                <w:sz w:val="24"/>
              </w:rPr>
              <w:t>дорожных</w:t>
            </w:r>
            <w:r w:rsidR="00907D16" w:rsidRPr="00BF4E25">
              <w:rPr>
                <w:b w:val="0"/>
                <w:spacing w:val="1"/>
                <w:sz w:val="24"/>
              </w:rPr>
              <w:t xml:space="preserve"> </w:t>
            </w:r>
            <w:r w:rsidR="00907D16" w:rsidRPr="00BF4E25">
              <w:rPr>
                <w:b w:val="0"/>
                <w:sz w:val="24"/>
              </w:rPr>
              <w:t>карт,</w:t>
            </w:r>
            <w:r w:rsidR="00907D16" w:rsidRPr="00BF4E25">
              <w:rPr>
                <w:b w:val="0"/>
                <w:spacing w:val="1"/>
                <w:sz w:val="24"/>
              </w:rPr>
              <w:t xml:space="preserve"> </w:t>
            </w:r>
            <w:r w:rsidR="00907D16" w:rsidRPr="00BF4E25">
              <w:rPr>
                <w:b w:val="0"/>
                <w:sz w:val="24"/>
              </w:rPr>
              <w:t>включая</w:t>
            </w:r>
            <w:r w:rsidR="00907D16" w:rsidRPr="00BF4E25">
              <w:rPr>
                <w:b w:val="0"/>
                <w:spacing w:val="-57"/>
                <w:sz w:val="24"/>
              </w:rPr>
              <w:t xml:space="preserve"> </w:t>
            </w:r>
            <w:r w:rsidR="00907D16" w:rsidRPr="00BF4E25">
              <w:rPr>
                <w:b w:val="0"/>
                <w:spacing w:val="-6"/>
                <w:sz w:val="24"/>
              </w:rPr>
              <w:t xml:space="preserve">мониторинг </w:t>
            </w:r>
            <w:r w:rsidR="00907D16" w:rsidRPr="00BF4E25">
              <w:rPr>
                <w:b w:val="0"/>
                <w:spacing w:val="-5"/>
                <w:sz w:val="24"/>
              </w:rPr>
              <w:t>хода проекта и оценку</w:t>
            </w:r>
            <w:r w:rsidR="00907D16" w:rsidRPr="00BF4E25">
              <w:rPr>
                <w:b w:val="0"/>
                <w:spacing w:val="-57"/>
                <w:sz w:val="24"/>
              </w:rPr>
              <w:t xml:space="preserve"> </w:t>
            </w:r>
            <w:r w:rsidR="00907D16" w:rsidRPr="00BF4E25">
              <w:rPr>
                <w:b w:val="0"/>
                <w:spacing w:val="-3"/>
                <w:sz w:val="24"/>
              </w:rPr>
              <w:t>результативности</w:t>
            </w:r>
            <w:r w:rsidR="00907D16" w:rsidRPr="00BF4E25">
              <w:rPr>
                <w:b w:val="0"/>
                <w:spacing w:val="-2"/>
                <w:sz w:val="24"/>
              </w:rPr>
              <w:t xml:space="preserve"> </w:t>
            </w:r>
            <w:r w:rsidR="00907D16" w:rsidRPr="00BF4E25">
              <w:rPr>
                <w:b w:val="0"/>
                <w:spacing w:val="-3"/>
                <w:sz w:val="24"/>
              </w:rPr>
              <w:t>принимаемых</w:t>
            </w:r>
            <w:r w:rsidR="00907D16" w:rsidRPr="00BF4E25">
              <w:rPr>
                <w:b w:val="0"/>
                <w:spacing w:val="-57"/>
                <w:sz w:val="24"/>
              </w:rPr>
              <w:t xml:space="preserve"> </w:t>
            </w:r>
            <w:r w:rsidR="00907D16" w:rsidRPr="00BF4E25">
              <w:rPr>
                <w:b w:val="0"/>
                <w:spacing w:val="-7"/>
                <w:sz w:val="24"/>
              </w:rPr>
              <w:t>мер</w:t>
            </w:r>
            <w:r w:rsidR="00907D16" w:rsidRPr="00BF4E25">
              <w:rPr>
                <w:b w:val="0"/>
                <w:spacing w:val="-16"/>
                <w:sz w:val="24"/>
              </w:rPr>
              <w:t xml:space="preserve"> </w:t>
            </w:r>
            <w:r w:rsidR="00907D16" w:rsidRPr="00BF4E25">
              <w:rPr>
                <w:b w:val="0"/>
                <w:spacing w:val="-7"/>
                <w:sz w:val="24"/>
              </w:rPr>
              <w:t>поддержки</w:t>
            </w:r>
          </w:p>
        </w:tc>
      </w:tr>
      <w:tr w:rsidR="00D05F96" w:rsidTr="00394E92">
        <w:tc>
          <w:tcPr>
            <w:tcW w:w="539" w:type="dxa"/>
          </w:tcPr>
          <w:p w:rsidR="00D05F96" w:rsidRPr="00D05F96" w:rsidRDefault="00D05F96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 w:rsidRPr="00D05F96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281" w:type="dxa"/>
          </w:tcPr>
          <w:p w:rsidR="00BF4E25" w:rsidRPr="00BF4E25" w:rsidRDefault="00BF4E25" w:rsidP="00BF4E25">
            <w:pPr>
              <w:pStyle w:val="TableParagraph"/>
              <w:tabs>
                <w:tab w:val="left" w:pos="2241"/>
                <w:tab w:val="left" w:pos="2922"/>
              </w:tabs>
              <w:rPr>
                <w:sz w:val="24"/>
              </w:rPr>
            </w:pPr>
            <w:r w:rsidRPr="00BF4E25">
              <w:rPr>
                <w:sz w:val="24"/>
              </w:rPr>
              <w:t>Подготовить</w:t>
            </w:r>
            <w:r w:rsidRPr="00BF4E25">
              <w:rPr>
                <w:sz w:val="24"/>
              </w:rPr>
              <w:tab/>
            </w:r>
            <w:r w:rsidRPr="00BF4E25">
              <w:rPr>
                <w:spacing w:val="-1"/>
                <w:sz w:val="24"/>
              </w:rPr>
              <w:t>презентации</w:t>
            </w:r>
            <w:r w:rsidRPr="00BF4E25">
              <w:rPr>
                <w:spacing w:val="-58"/>
                <w:sz w:val="24"/>
              </w:rPr>
              <w:t xml:space="preserve"> </w:t>
            </w:r>
            <w:r w:rsidRPr="00BF4E25">
              <w:rPr>
                <w:sz w:val="24"/>
              </w:rPr>
              <w:t>лучших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практик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деятельности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школ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с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низкими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результатами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обучения,</w:t>
            </w:r>
            <w:r w:rsidR="004C5B1D">
              <w:rPr>
                <w:sz w:val="24"/>
              </w:rPr>
              <w:t xml:space="preserve"> </w:t>
            </w:r>
            <w:r w:rsidRPr="00BF4E25">
              <w:rPr>
                <w:spacing w:val="-1"/>
                <w:sz w:val="24"/>
              </w:rPr>
              <w:t>школ,</w:t>
            </w:r>
            <w:r>
              <w:rPr>
                <w:spacing w:val="-1"/>
                <w:sz w:val="24"/>
              </w:rPr>
              <w:t xml:space="preserve"> </w:t>
            </w:r>
            <w:r w:rsidRPr="00BF4E25">
              <w:rPr>
                <w:sz w:val="24"/>
              </w:rPr>
              <w:t>функционирующих</w:t>
            </w:r>
            <w:r w:rsidRPr="00BF4E25">
              <w:rPr>
                <w:sz w:val="24"/>
              </w:rPr>
              <w:tab/>
            </w:r>
            <w:r w:rsidRPr="00BF4E25">
              <w:rPr>
                <w:spacing w:val="-4"/>
                <w:sz w:val="24"/>
              </w:rPr>
              <w:t>в</w:t>
            </w:r>
            <w:r w:rsidRPr="00BF4E25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н</w:t>
            </w:r>
            <w:r w:rsidRPr="00BF4E25">
              <w:rPr>
                <w:sz w:val="24"/>
              </w:rPr>
              <w:t>еблагоприятных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социальных</w:t>
            </w:r>
            <w:r w:rsidRPr="00BF4E2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</w:t>
            </w:r>
            <w:r w:rsidRPr="00BF4E25">
              <w:rPr>
                <w:sz w:val="24"/>
              </w:rPr>
              <w:t>условиях,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по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повышению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эффективности</w:t>
            </w:r>
          </w:p>
          <w:p w:rsidR="00D05F96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BF4E25">
              <w:rPr>
                <w:b w:val="0"/>
                <w:sz w:val="24"/>
              </w:rPr>
              <w:t>функционирования,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участников</w:t>
            </w:r>
            <w:r>
              <w:rPr>
                <w:b w:val="0"/>
                <w:sz w:val="24"/>
              </w:rPr>
              <w:t xml:space="preserve"> </w:t>
            </w:r>
            <w:r w:rsidRPr="00BF4E25">
              <w:rPr>
                <w:b w:val="0"/>
                <w:spacing w:val="-57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проекта</w:t>
            </w:r>
          </w:p>
        </w:tc>
        <w:tc>
          <w:tcPr>
            <w:tcW w:w="1432" w:type="dxa"/>
          </w:tcPr>
          <w:p w:rsidR="00D05F96" w:rsidRPr="00D05F96" w:rsidRDefault="00394E92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Апрель-декабрь</w:t>
            </w:r>
          </w:p>
        </w:tc>
        <w:tc>
          <w:tcPr>
            <w:tcW w:w="3671" w:type="dxa"/>
          </w:tcPr>
          <w:p w:rsidR="00D05F96" w:rsidRPr="00D05F96" w:rsidRDefault="00D05F96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  <w:tr w:rsidR="00D05F96" w:rsidTr="00394E92">
        <w:tc>
          <w:tcPr>
            <w:tcW w:w="539" w:type="dxa"/>
          </w:tcPr>
          <w:p w:rsidR="00D05F96" w:rsidRPr="00D05F96" w:rsidRDefault="00BF4E25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281" w:type="dxa"/>
          </w:tcPr>
          <w:p w:rsidR="00BF4E25" w:rsidRPr="00BF4E25" w:rsidRDefault="00BF4E25" w:rsidP="00BF4E25">
            <w:pPr>
              <w:pStyle w:val="TableParagraph"/>
              <w:rPr>
                <w:sz w:val="24"/>
              </w:rPr>
            </w:pPr>
            <w:r w:rsidRPr="00BF4E25">
              <w:rPr>
                <w:sz w:val="24"/>
              </w:rPr>
              <w:t>Принять участие в диагностике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z w:val="24"/>
              </w:rPr>
              <w:t>факторов риска учебной</w:t>
            </w:r>
          </w:p>
          <w:p w:rsidR="00D05F96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proofErr w:type="spellStart"/>
            <w:r w:rsidRPr="00BF4E25">
              <w:rPr>
                <w:b w:val="0"/>
                <w:sz w:val="24"/>
              </w:rPr>
              <w:t>неуспешности</w:t>
            </w:r>
            <w:proofErr w:type="spellEnd"/>
            <w:r w:rsidRPr="00BF4E25">
              <w:rPr>
                <w:b w:val="0"/>
                <w:sz w:val="24"/>
              </w:rPr>
              <w:t xml:space="preserve"> в школе, с которой</w:t>
            </w:r>
            <w:r w:rsidRPr="00BF4E25">
              <w:rPr>
                <w:b w:val="0"/>
                <w:spacing w:val="-57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работает куратор. Анализ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 xml:space="preserve">результатов </w:t>
            </w:r>
            <w:r w:rsidRPr="00BF4E25">
              <w:rPr>
                <w:b w:val="0"/>
                <w:sz w:val="24"/>
              </w:rPr>
              <w:lastRenderedPageBreak/>
              <w:t>диагностики,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корректировка мер адресной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практической помощи.</w:t>
            </w:r>
          </w:p>
        </w:tc>
        <w:tc>
          <w:tcPr>
            <w:tcW w:w="1432" w:type="dxa"/>
          </w:tcPr>
          <w:p w:rsidR="00D05F96" w:rsidRPr="00D05F96" w:rsidRDefault="00394E92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Апрель-ноябрь</w:t>
            </w:r>
          </w:p>
        </w:tc>
        <w:tc>
          <w:tcPr>
            <w:tcW w:w="3671" w:type="dxa"/>
          </w:tcPr>
          <w:p w:rsidR="00D05F96" w:rsidRPr="00D05F96" w:rsidRDefault="00DF3AFC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 основе количественного и качественного  анализа делаем вывод о незначительном росте позитивных изменений в </w:t>
            </w:r>
            <w:r>
              <w:rPr>
                <w:b w:val="0"/>
                <w:sz w:val="24"/>
                <w:szCs w:val="24"/>
              </w:rPr>
              <w:lastRenderedPageBreak/>
              <w:t xml:space="preserve">учебной и </w:t>
            </w:r>
            <w:proofErr w:type="spellStart"/>
            <w:r>
              <w:rPr>
                <w:b w:val="0"/>
                <w:sz w:val="24"/>
                <w:szCs w:val="24"/>
              </w:rPr>
              <w:t>внеучебной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деятельности обучающихся (отчет школы)</w:t>
            </w:r>
            <w:bookmarkStart w:id="0" w:name="_GoBack"/>
            <w:bookmarkEnd w:id="0"/>
          </w:p>
        </w:tc>
      </w:tr>
      <w:tr w:rsidR="00D05F96" w:rsidTr="00394E92">
        <w:tc>
          <w:tcPr>
            <w:tcW w:w="539" w:type="dxa"/>
          </w:tcPr>
          <w:p w:rsidR="00D05F96" w:rsidRPr="00D05F96" w:rsidRDefault="00BF4E25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81" w:type="dxa"/>
          </w:tcPr>
          <w:p w:rsidR="00BF4E25" w:rsidRPr="00BF4E25" w:rsidRDefault="00BF4E25" w:rsidP="00BF4E25">
            <w:pPr>
              <w:pStyle w:val="TableParagraph"/>
              <w:rPr>
                <w:sz w:val="24"/>
              </w:rPr>
            </w:pPr>
            <w:r w:rsidRPr="00BF4E25">
              <w:rPr>
                <w:sz w:val="24"/>
              </w:rPr>
              <w:t xml:space="preserve">Организовать участие </w:t>
            </w:r>
            <w:proofErr w:type="gramStart"/>
            <w:r w:rsidRPr="00BF4E25">
              <w:rPr>
                <w:sz w:val="24"/>
              </w:rPr>
              <w:t>в</w:t>
            </w:r>
            <w:proofErr w:type="gramEnd"/>
          </w:p>
          <w:p w:rsidR="00BF4E25" w:rsidRPr="00BF4E25" w:rsidRDefault="00BF4E25" w:rsidP="00BF4E25">
            <w:pPr>
              <w:pStyle w:val="TableParagraph"/>
              <w:rPr>
                <w:sz w:val="24"/>
              </w:rPr>
            </w:pPr>
            <w:r w:rsidRPr="00BF4E25">
              <w:rPr>
                <w:sz w:val="24"/>
              </w:rPr>
              <w:t>межрегиональном научн</w:t>
            </w:r>
            <w:proofErr w:type="gramStart"/>
            <w:r w:rsidRPr="00BF4E25">
              <w:rPr>
                <w:sz w:val="24"/>
              </w:rPr>
              <w:t>о-</w:t>
            </w:r>
            <w:proofErr w:type="gramEnd"/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практического</w:t>
            </w:r>
            <w:r w:rsidRPr="00BF4E25">
              <w:rPr>
                <w:spacing w:val="-13"/>
                <w:sz w:val="24"/>
              </w:rPr>
              <w:t xml:space="preserve"> </w:t>
            </w:r>
            <w:r w:rsidRPr="00BF4E25">
              <w:rPr>
                <w:sz w:val="24"/>
              </w:rPr>
              <w:t>симпозиума</w:t>
            </w:r>
          </w:p>
          <w:p w:rsidR="00BF4E25" w:rsidRPr="00BF4E25" w:rsidRDefault="00BF4E25" w:rsidP="00BF4E25">
            <w:pPr>
              <w:pStyle w:val="TableParagraph"/>
              <w:rPr>
                <w:sz w:val="24"/>
              </w:rPr>
            </w:pPr>
            <w:r w:rsidRPr="00BF4E25">
              <w:rPr>
                <w:sz w:val="24"/>
              </w:rPr>
              <w:t>«Региональные и муниципальные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z w:val="24"/>
              </w:rPr>
              <w:t>модели поддержки школ с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низкими образовательными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результатами» и региональной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научно-практической конференции «Итоги и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перспективы введения ФГОС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z w:val="24"/>
              </w:rPr>
              <w:t>общего образования: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модернизация технологий и</w:t>
            </w:r>
          </w:p>
          <w:p w:rsidR="00D05F96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BF4E25">
              <w:rPr>
                <w:b w:val="0"/>
                <w:sz w:val="24"/>
              </w:rPr>
              <w:t>содержания обучения»</w:t>
            </w:r>
          </w:p>
        </w:tc>
        <w:tc>
          <w:tcPr>
            <w:tcW w:w="1432" w:type="dxa"/>
          </w:tcPr>
          <w:p w:rsidR="00D05F96" w:rsidRPr="00D05F96" w:rsidRDefault="00394E92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22, 24 сентября</w:t>
            </w:r>
          </w:p>
        </w:tc>
        <w:tc>
          <w:tcPr>
            <w:tcW w:w="3671" w:type="dxa"/>
          </w:tcPr>
          <w:p w:rsidR="00D05F96" w:rsidRPr="00D05F96" w:rsidRDefault="00D05F96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  <w:tr w:rsidR="00D05F96" w:rsidTr="00394E92">
        <w:tc>
          <w:tcPr>
            <w:tcW w:w="539" w:type="dxa"/>
          </w:tcPr>
          <w:p w:rsidR="00D05F96" w:rsidRPr="00D05F96" w:rsidRDefault="00BF4E25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281" w:type="dxa"/>
          </w:tcPr>
          <w:p w:rsidR="00D05F96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BF4E25">
              <w:rPr>
                <w:b w:val="0"/>
                <w:spacing w:val="-12"/>
                <w:sz w:val="24"/>
              </w:rPr>
              <w:t>Принять</w:t>
            </w:r>
            <w:r w:rsidRPr="00BF4E25">
              <w:rPr>
                <w:b w:val="0"/>
                <w:spacing w:val="-26"/>
                <w:sz w:val="24"/>
              </w:rPr>
              <w:t xml:space="preserve"> </w:t>
            </w:r>
            <w:r w:rsidRPr="00BF4E25">
              <w:rPr>
                <w:b w:val="0"/>
                <w:spacing w:val="-12"/>
                <w:sz w:val="24"/>
              </w:rPr>
              <w:t>участие</w:t>
            </w:r>
            <w:r w:rsidRPr="00BF4E25">
              <w:rPr>
                <w:b w:val="0"/>
                <w:spacing w:val="-25"/>
                <w:sz w:val="24"/>
              </w:rPr>
              <w:t xml:space="preserve"> </w:t>
            </w:r>
            <w:r w:rsidRPr="00BF4E25">
              <w:rPr>
                <w:b w:val="0"/>
                <w:spacing w:val="-11"/>
                <w:sz w:val="24"/>
              </w:rPr>
              <w:t>в</w:t>
            </w:r>
            <w:r w:rsidRPr="00BF4E25">
              <w:rPr>
                <w:b w:val="0"/>
                <w:spacing w:val="-25"/>
                <w:sz w:val="24"/>
              </w:rPr>
              <w:t xml:space="preserve"> </w:t>
            </w:r>
            <w:r w:rsidRPr="00BF4E25">
              <w:rPr>
                <w:b w:val="0"/>
                <w:spacing w:val="-11"/>
                <w:sz w:val="24"/>
              </w:rPr>
              <w:t>работе</w:t>
            </w:r>
            <w:r w:rsidRPr="00BF4E25">
              <w:rPr>
                <w:b w:val="0"/>
                <w:spacing w:val="-25"/>
                <w:sz w:val="24"/>
              </w:rPr>
              <w:t xml:space="preserve"> </w:t>
            </w:r>
            <w:r w:rsidRPr="00BF4E25">
              <w:rPr>
                <w:b w:val="0"/>
                <w:spacing w:val="-11"/>
                <w:sz w:val="24"/>
              </w:rPr>
              <w:t>круглого</w:t>
            </w:r>
            <w:r w:rsidRPr="00BF4E25">
              <w:rPr>
                <w:b w:val="0"/>
                <w:spacing w:val="-57"/>
                <w:sz w:val="24"/>
              </w:rPr>
              <w:t xml:space="preserve"> </w:t>
            </w:r>
            <w:r w:rsidRPr="00BF4E25">
              <w:rPr>
                <w:b w:val="0"/>
                <w:spacing w:val="-11"/>
                <w:sz w:val="24"/>
              </w:rPr>
              <w:t xml:space="preserve">стола по реализации </w:t>
            </w:r>
            <w:r w:rsidRPr="00BF4E25">
              <w:rPr>
                <w:b w:val="0"/>
                <w:spacing w:val="-10"/>
                <w:sz w:val="24"/>
              </w:rPr>
              <w:t>проекта и</w:t>
            </w:r>
            <w:r w:rsidRPr="00BF4E25">
              <w:rPr>
                <w:b w:val="0"/>
                <w:spacing w:val="-9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задачам на 2022 год</w:t>
            </w:r>
          </w:p>
        </w:tc>
        <w:tc>
          <w:tcPr>
            <w:tcW w:w="1432" w:type="dxa"/>
          </w:tcPr>
          <w:p w:rsidR="00D05F96" w:rsidRPr="00D05F96" w:rsidRDefault="00394E92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671" w:type="dxa"/>
          </w:tcPr>
          <w:p w:rsidR="00D05F96" w:rsidRPr="00D05F96" w:rsidRDefault="00D05F96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  <w:tr w:rsidR="00BF4E25" w:rsidTr="00394E92">
        <w:tc>
          <w:tcPr>
            <w:tcW w:w="539" w:type="dxa"/>
          </w:tcPr>
          <w:p w:rsidR="00BF4E25" w:rsidRDefault="00BF4E25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281" w:type="dxa"/>
          </w:tcPr>
          <w:p w:rsidR="00BF4E25" w:rsidRPr="00BF4E25" w:rsidRDefault="00BF4E25" w:rsidP="00BF4E25">
            <w:pPr>
              <w:pStyle w:val="TableParagraph"/>
              <w:rPr>
                <w:sz w:val="24"/>
              </w:rPr>
            </w:pPr>
            <w:proofErr w:type="gramStart"/>
            <w:r w:rsidRPr="00BF4E25">
              <w:rPr>
                <w:spacing w:val="-12"/>
                <w:sz w:val="24"/>
              </w:rPr>
              <w:t xml:space="preserve">Обеспечить </w:t>
            </w:r>
            <w:r w:rsidRPr="00BF4E25">
              <w:rPr>
                <w:spacing w:val="-11"/>
                <w:sz w:val="24"/>
              </w:rPr>
              <w:t>проведение оценки (по</w:t>
            </w:r>
            <w:r w:rsidRPr="00BF4E25">
              <w:rPr>
                <w:spacing w:val="-10"/>
                <w:sz w:val="24"/>
              </w:rPr>
              <w:t xml:space="preserve"> </w:t>
            </w:r>
            <w:r w:rsidRPr="00BF4E25">
              <w:rPr>
                <w:spacing w:val="-13"/>
                <w:sz w:val="24"/>
              </w:rPr>
              <w:t xml:space="preserve">стандартизированной </w:t>
            </w:r>
            <w:r w:rsidRPr="00BF4E25">
              <w:rPr>
                <w:spacing w:val="-12"/>
                <w:sz w:val="24"/>
              </w:rPr>
              <w:t>методике)</w:t>
            </w:r>
            <w:r w:rsidRPr="00BF4E25">
              <w:rPr>
                <w:spacing w:val="-11"/>
                <w:sz w:val="24"/>
              </w:rPr>
              <w:t xml:space="preserve"> </w:t>
            </w:r>
            <w:r w:rsidRPr="00BF4E25">
              <w:rPr>
                <w:spacing w:val="-12"/>
                <w:sz w:val="24"/>
              </w:rPr>
              <w:t>качества и результативности</w:t>
            </w:r>
            <w:r w:rsidRPr="00BF4E25">
              <w:rPr>
                <w:spacing w:val="-11"/>
                <w:sz w:val="24"/>
              </w:rPr>
              <w:t xml:space="preserve"> </w:t>
            </w:r>
            <w:r w:rsidRPr="00BF4E25">
              <w:rPr>
                <w:spacing w:val="-12"/>
                <w:sz w:val="24"/>
              </w:rPr>
              <w:t>предпринимаемых</w:t>
            </w:r>
            <w:r w:rsidRPr="00BF4E25">
              <w:rPr>
                <w:spacing w:val="-25"/>
                <w:sz w:val="24"/>
              </w:rPr>
              <w:t xml:space="preserve"> </w:t>
            </w:r>
            <w:r w:rsidRPr="00BF4E25">
              <w:rPr>
                <w:spacing w:val="-12"/>
                <w:sz w:val="24"/>
              </w:rPr>
              <w:t>мер</w:t>
            </w:r>
            <w:r w:rsidRPr="00BF4E25">
              <w:rPr>
                <w:spacing w:val="-24"/>
                <w:sz w:val="24"/>
              </w:rPr>
              <w:t xml:space="preserve"> </w:t>
            </w:r>
            <w:r w:rsidRPr="00BF4E25">
              <w:rPr>
                <w:spacing w:val="-12"/>
                <w:sz w:val="24"/>
              </w:rPr>
              <w:t>на</w:t>
            </w:r>
            <w:r w:rsidRPr="00BF4E25">
              <w:rPr>
                <w:spacing w:val="-25"/>
                <w:sz w:val="24"/>
              </w:rPr>
              <w:t xml:space="preserve"> </w:t>
            </w:r>
            <w:r w:rsidRPr="00BF4E25">
              <w:rPr>
                <w:spacing w:val="-12"/>
                <w:sz w:val="24"/>
              </w:rPr>
              <w:t>основании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pacing w:val="-12"/>
                <w:sz w:val="24"/>
              </w:rPr>
              <w:t xml:space="preserve">экспертизы </w:t>
            </w:r>
            <w:r w:rsidRPr="00BF4E25">
              <w:rPr>
                <w:spacing w:val="-11"/>
                <w:sz w:val="24"/>
              </w:rPr>
              <w:t>документов и рабочих</w:t>
            </w:r>
            <w:r w:rsidRPr="00BF4E25">
              <w:rPr>
                <w:spacing w:val="-10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программ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ОО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(совместно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10"/>
                <w:sz w:val="24"/>
              </w:rPr>
              <w:t>с</w:t>
            </w:r>
            <w:proofErr w:type="gramEnd"/>
          </w:p>
          <w:p w:rsidR="00BF4E25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BF4E25">
              <w:rPr>
                <w:b w:val="0"/>
                <w:sz w:val="24"/>
              </w:rPr>
              <w:t>кураторами)</w:t>
            </w:r>
          </w:p>
        </w:tc>
        <w:tc>
          <w:tcPr>
            <w:tcW w:w="1432" w:type="dxa"/>
          </w:tcPr>
          <w:p w:rsidR="00BF4E25" w:rsidRPr="00D05F96" w:rsidRDefault="00394E92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3671" w:type="dxa"/>
          </w:tcPr>
          <w:p w:rsidR="00BF4E25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  <w:tr w:rsidR="00BF4E25" w:rsidTr="00394E92">
        <w:tc>
          <w:tcPr>
            <w:tcW w:w="539" w:type="dxa"/>
          </w:tcPr>
          <w:p w:rsidR="00BF4E25" w:rsidRDefault="00BF4E25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281" w:type="dxa"/>
          </w:tcPr>
          <w:p w:rsidR="00BF4E25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BF4E25">
              <w:rPr>
                <w:b w:val="0"/>
                <w:spacing w:val="-8"/>
                <w:sz w:val="24"/>
              </w:rPr>
              <w:t xml:space="preserve">Проведение </w:t>
            </w:r>
            <w:r w:rsidRPr="00BF4E25">
              <w:rPr>
                <w:b w:val="0"/>
                <w:spacing w:val="-7"/>
                <w:sz w:val="24"/>
              </w:rPr>
              <w:t>оценки качества и</w:t>
            </w:r>
            <w:r w:rsidRPr="00BF4E25">
              <w:rPr>
                <w:b w:val="0"/>
                <w:spacing w:val="-6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результативности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предпринимаемых мер на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основании экспертной оценки,</w:t>
            </w:r>
            <w:r w:rsidRPr="00BF4E25">
              <w:rPr>
                <w:b w:val="0"/>
                <w:spacing w:val="-58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сделанной в ходе посещения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pacing w:val="-10"/>
                <w:sz w:val="24"/>
              </w:rPr>
              <w:t>школы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pacing w:val="-10"/>
                <w:sz w:val="24"/>
              </w:rPr>
              <w:t>(совместно</w:t>
            </w:r>
            <w:r w:rsidRPr="00BF4E25">
              <w:rPr>
                <w:b w:val="0"/>
                <w:spacing w:val="-25"/>
                <w:sz w:val="24"/>
              </w:rPr>
              <w:t xml:space="preserve"> </w:t>
            </w:r>
            <w:r w:rsidRPr="00BF4E25">
              <w:rPr>
                <w:b w:val="0"/>
                <w:spacing w:val="-10"/>
                <w:sz w:val="24"/>
              </w:rPr>
              <w:t>с</w:t>
            </w:r>
            <w:r w:rsidRPr="00BF4E25">
              <w:rPr>
                <w:b w:val="0"/>
                <w:spacing w:val="-25"/>
                <w:sz w:val="24"/>
              </w:rPr>
              <w:t xml:space="preserve"> </w:t>
            </w:r>
            <w:r w:rsidRPr="00BF4E25">
              <w:rPr>
                <w:b w:val="0"/>
                <w:spacing w:val="-10"/>
                <w:sz w:val="24"/>
              </w:rPr>
              <w:t>кураторами).</w:t>
            </w:r>
          </w:p>
        </w:tc>
        <w:tc>
          <w:tcPr>
            <w:tcW w:w="1432" w:type="dxa"/>
          </w:tcPr>
          <w:p w:rsidR="00BF4E25" w:rsidRPr="00D05F96" w:rsidRDefault="00394E92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3671" w:type="dxa"/>
          </w:tcPr>
          <w:p w:rsidR="00BF4E25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  <w:tr w:rsidR="00BF4E25" w:rsidTr="00394E92">
        <w:tc>
          <w:tcPr>
            <w:tcW w:w="539" w:type="dxa"/>
          </w:tcPr>
          <w:p w:rsidR="00BF4E25" w:rsidRDefault="00BF4E25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281" w:type="dxa"/>
          </w:tcPr>
          <w:p w:rsidR="00BF4E25" w:rsidRPr="00BF4E25" w:rsidRDefault="00BF4E25" w:rsidP="00BF4E25">
            <w:pPr>
              <w:pStyle w:val="TableParagraph"/>
              <w:rPr>
                <w:sz w:val="24"/>
              </w:rPr>
            </w:pPr>
            <w:r w:rsidRPr="00BF4E25">
              <w:rPr>
                <w:sz w:val="24"/>
              </w:rPr>
              <w:t>Провести совместно с кураторами</w:t>
            </w:r>
            <w:r w:rsidR="00F40DF3">
              <w:rPr>
                <w:sz w:val="24"/>
              </w:rPr>
              <w:t xml:space="preserve"> </w:t>
            </w:r>
            <w:r w:rsidRPr="00BF4E25">
              <w:rPr>
                <w:spacing w:val="-58"/>
                <w:sz w:val="24"/>
              </w:rPr>
              <w:t xml:space="preserve"> </w:t>
            </w:r>
            <w:r w:rsidRPr="00BF4E25">
              <w:rPr>
                <w:sz w:val="24"/>
              </w:rPr>
              <w:t>школ – участников проекта:</w:t>
            </w:r>
          </w:p>
          <w:p w:rsidR="00BF4E25" w:rsidRPr="00BF4E25" w:rsidRDefault="00BF4E25" w:rsidP="00BF4E25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autoSpaceDE w:val="0"/>
              <w:autoSpaceDN w:val="0"/>
              <w:ind w:left="0" w:firstLine="0"/>
              <w:rPr>
                <w:sz w:val="24"/>
              </w:rPr>
            </w:pPr>
            <w:r w:rsidRPr="00BF4E25">
              <w:rPr>
                <w:sz w:val="24"/>
              </w:rPr>
              <w:t>мониторинг формирования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z w:val="24"/>
              </w:rPr>
              <w:t>дорожных карт</w:t>
            </w:r>
          </w:p>
          <w:p w:rsidR="00BF4E25" w:rsidRPr="00BF4E25" w:rsidRDefault="00BF4E25" w:rsidP="00BF4E25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autoSpaceDE w:val="0"/>
              <w:autoSpaceDN w:val="0"/>
              <w:ind w:left="0" w:firstLine="0"/>
              <w:rPr>
                <w:sz w:val="24"/>
              </w:rPr>
            </w:pPr>
            <w:r w:rsidRPr="00BF4E25">
              <w:rPr>
                <w:sz w:val="24"/>
              </w:rPr>
              <w:t>мониторинг выполнения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запланированных в дорожных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z w:val="24"/>
              </w:rPr>
              <w:t>картах мероприятий</w:t>
            </w:r>
          </w:p>
          <w:p w:rsidR="00BF4E25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BF4E25">
              <w:rPr>
                <w:b w:val="0"/>
                <w:sz w:val="24"/>
              </w:rPr>
              <w:t>мониторинг</w:t>
            </w:r>
            <w:r w:rsidRPr="00BF4E25">
              <w:rPr>
                <w:b w:val="0"/>
                <w:spacing w:val="6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возникающих</w:t>
            </w:r>
            <w:r w:rsidRPr="00BF4E25">
              <w:rPr>
                <w:b w:val="0"/>
                <w:spacing w:val="6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в</w:t>
            </w:r>
            <w:r w:rsidRPr="00BF4E25">
              <w:rPr>
                <w:b w:val="0"/>
                <w:spacing w:val="1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ходе реализации проекта текущих</w:t>
            </w:r>
            <w:r w:rsidRPr="00BF4E25">
              <w:rPr>
                <w:b w:val="0"/>
                <w:spacing w:val="-57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проблем</w:t>
            </w:r>
          </w:p>
        </w:tc>
        <w:tc>
          <w:tcPr>
            <w:tcW w:w="1432" w:type="dxa"/>
          </w:tcPr>
          <w:p w:rsidR="00BF4E25" w:rsidRPr="00D05F96" w:rsidRDefault="00394E92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3671" w:type="dxa"/>
          </w:tcPr>
          <w:p w:rsidR="00BF4E25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  <w:tr w:rsidR="00BF4E25" w:rsidTr="00394E92">
        <w:tc>
          <w:tcPr>
            <w:tcW w:w="539" w:type="dxa"/>
          </w:tcPr>
          <w:p w:rsidR="00BF4E25" w:rsidRDefault="00BF4E25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281" w:type="dxa"/>
          </w:tcPr>
          <w:p w:rsidR="00BF4E25" w:rsidRPr="00BF4E25" w:rsidRDefault="00BF4E25" w:rsidP="00BF4E25">
            <w:pPr>
              <w:pStyle w:val="TableParagraph"/>
              <w:rPr>
                <w:sz w:val="24"/>
              </w:rPr>
            </w:pPr>
            <w:r w:rsidRPr="00BF4E25">
              <w:rPr>
                <w:sz w:val="24"/>
              </w:rPr>
              <w:t>Обеспечить участие в семинарах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специалистов органов управления</w:t>
            </w:r>
            <w:r w:rsidRPr="00BF4E25">
              <w:rPr>
                <w:spacing w:val="-58"/>
                <w:sz w:val="24"/>
              </w:rPr>
              <w:t xml:space="preserve"> </w:t>
            </w:r>
            <w:r w:rsidRPr="00BF4E25">
              <w:rPr>
                <w:sz w:val="24"/>
              </w:rPr>
              <w:t>образованием, директоров ОО по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обмену опытом, организации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деятельности органов управления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z w:val="24"/>
              </w:rPr>
              <w:t>образования по информационн</w:t>
            </w:r>
            <w:proofErr w:type="gramStart"/>
            <w:r w:rsidRPr="00BF4E25">
              <w:rPr>
                <w:sz w:val="24"/>
              </w:rPr>
              <w:t>о-</w:t>
            </w:r>
            <w:proofErr w:type="gramEnd"/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методическому и</w:t>
            </w:r>
            <w:r w:rsidRPr="00BF4E25">
              <w:rPr>
                <w:spacing w:val="1"/>
                <w:sz w:val="24"/>
              </w:rPr>
              <w:t xml:space="preserve"> </w:t>
            </w:r>
            <w:r w:rsidRPr="00BF4E25">
              <w:rPr>
                <w:sz w:val="24"/>
              </w:rPr>
              <w:t>организационному</w:t>
            </w:r>
          </w:p>
          <w:p w:rsidR="00BF4E25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BF4E25">
              <w:rPr>
                <w:b w:val="0"/>
                <w:sz w:val="24"/>
              </w:rPr>
              <w:t>сопровождению пилотных школ</w:t>
            </w:r>
            <w:r w:rsidRPr="00BF4E25">
              <w:rPr>
                <w:b w:val="0"/>
                <w:spacing w:val="-58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(500+)</w:t>
            </w:r>
          </w:p>
        </w:tc>
        <w:tc>
          <w:tcPr>
            <w:tcW w:w="1432" w:type="dxa"/>
          </w:tcPr>
          <w:p w:rsidR="00BF4E25" w:rsidRPr="00D05F96" w:rsidRDefault="00394E92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3671" w:type="dxa"/>
          </w:tcPr>
          <w:p w:rsidR="00BF4E25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  <w:tr w:rsidR="00BF4E25" w:rsidTr="00394E92">
        <w:tc>
          <w:tcPr>
            <w:tcW w:w="539" w:type="dxa"/>
          </w:tcPr>
          <w:p w:rsidR="00BF4E25" w:rsidRDefault="00BF4E25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281" w:type="dxa"/>
          </w:tcPr>
          <w:p w:rsidR="00BF4E25" w:rsidRPr="00BF4E25" w:rsidRDefault="00BF4E25" w:rsidP="00BF4E25">
            <w:pPr>
              <w:pStyle w:val="TableParagraph"/>
              <w:rPr>
                <w:sz w:val="24"/>
              </w:rPr>
            </w:pPr>
            <w:r w:rsidRPr="00BF4E25">
              <w:rPr>
                <w:spacing w:val="-12"/>
                <w:sz w:val="24"/>
              </w:rPr>
              <w:t>Организовать</w:t>
            </w:r>
            <w:r w:rsidRPr="00BF4E25">
              <w:rPr>
                <w:spacing w:val="-25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участие</w:t>
            </w:r>
            <w:r w:rsidRPr="00BF4E25">
              <w:rPr>
                <w:spacing w:val="-24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в</w:t>
            </w:r>
            <w:r w:rsidRPr="00BF4E25">
              <w:rPr>
                <w:spacing w:val="-24"/>
                <w:sz w:val="24"/>
              </w:rPr>
              <w:t xml:space="preserve"> </w:t>
            </w:r>
            <w:proofErr w:type="gramStart"/>
            <w:r w:rsidRPr="00BF4E25">
              <w:rPr>
                <w:spacing w:val="-11"/>
                <w:sz w:val="24"/>
              </w:rPr>
              <w:t>краевом</w:t>
            </w:r>
            <w:proofErr w:type="gramEnd"/>
          </w:p>
          <w:p w:rsidR="00BF4E25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proofErr w:type="gramStart"/>
            <w:r w:rsidRPr="00BF4E25">
              <w:rPr>
                <w:b w:val="0"/>
                <w:spacing w:val="-12"/>
                <w:sz w:val="24"/>
              </w:rPr>
              <w:t>конкурсе</w:t>
            </w:r>
            <w:proofErr w:type="gramEnd"/>
            <w:r w:rsidRPr="00BF4E25">
              <w:rPr>
                <w:b w:val="0"/>
                <w:spacing w:val="-25"/>
                <w:sz w:val="24"/>
              </w:rPr>
              <w:t xml:space="preserve"> </w:t>
            </w:r>
            <w:proofErr w:type="spellStart"/>
            <w:r w:rsidRPr="00BF4E25">
              <w:rPr>
                <w:b w:val="0"/>
                <w:spacing w:val="-12"/>
                <w:sz w:val="24"/>
              </w:rPr>
              <w:t>резильентных</w:t>
            </w:r>
            <w:proofErr w:type="spellEnd"/>
            <w:r w:rsidRPr="00BF4E25">
              <w:rPr>
                <w:b w:val="0"/>
                <w:spacing w:val="-25"/>
                <w:sz w:val="24"/>
              </w:rPr>
              <w:t xml:space="preserve"> </w:t>
            </w:r>
            <w:r w:rsidRPr="00BF4E25">
              <w:rPr>
                <w:b w:val="0"/>
                <w:spacing w:val="-11"/>
                <w:sz w:val="24"/>
              </w:rPr>
              <w:t>школ</w:t>
            </w:r>
            <w:r w:rsidRPr="00BF4E25">
              <w:rPr>
                <w:b w:val="0"/>
                <w:spacing w:val="-25"/>
                <w:sz w:val="24"/>
              </w:rPr>
              <w:t xml:space="preserve"> </w:t>
            </w:r>
            <w:r w:rsidRPr="00BF4E25">
              <w:rPr>
                <w:b w:val="0"/>
                <w:spacing w:val="-11"/>
                <w:sz w:val="24"/>
              </w:rPr>
              <w:t>в</w:t>
            </w:r>
            <w:r w:rsidRPr="00BF4E25">
              <w:rPr>
                <w:b w:val="0"/>
                <w:spacing w:val="-24"/>
                <w:sz w:val="24"/>
              </w:rPr>
              <w:t xml:space="preserve"> </w:t>
            </w:r>
            <w:r w:rsidRPr="00BF4E25">
              <w:rPr>
                <w:b w:val="0"/>
                <w:spacing w:val="-11"/>
                <w:sz w:val="24"/>
              </w:rPr>
              <w:t>рамках</w:t>
            </w:r>
            <w:r w:rsidRPr="00BF4E25">
              <w:rPr>
                <w:b w:val="0"/>
                <w:spacing w:val="-57"/>
                <w:sz w:val="24"/>
              </w:rPr>
              <w:t xml:space="preserve"> </w:t>
            </w:r>
            <w:r w:rsidRPr="00BF4E25">
              <w:rPr>
                <w:b w:val="0"/>
                <w:spacing w:val="-8"/>
                <w:sz w:val="24"/>
              </w:rPr>
              <w:t>Забайкальского образовательного</w:t>
            </w:r>
            <w:r w:rsidRPr="00BF4E25">
              <w:rPr>
                <w:b w:val="0"/>
                <w:spacing w:val="-7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форума</w:t>
            </w:r>
            <w:r w:rsidRPr="00BF4E25">
              <w:rPr>
                <w:b w:val="0"/>
                <w:spacing w:val="-9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–</w:t>
            </w:r>
            <w:r w:rsidRPr="00BF4E25">
              <w:rPr>
                <w:b w:val="0"/>
                <w:spacing w:val="-9"/>
                <w:sz w:val="24"/>
              </w:rPr>
              <w:t xml:space="preserve"> </w:t>
            </w:r>
            <w:r w:rsidRPr="00BF4E25">
              <w:rPr>
                <w:b w:val="0"/>
                <w:sz w:val="24"/>
              </w:rPr>
              <w:t>2021</w:t>
            </w:r>
          </w:p>
        </w:tc>
        <w:tc>
          <w:tcPr>
            <w:tcW w:w="1432" w:type="dxa"/>
          </w:tcPr>
          <w:p w:rsidR="00BF4E25" w:rsidRPr="00D05F96" w:rsidRDefault="00394E92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Ноябрь-декабрь</w:t>
            </w:r>
          </w:p>
        </w:tc>
        <w:tc>
          <w:tcPr>
            <w:tcW w:w="3671" w:type="dxa"/>
          </w:tcPr>
          <w:p w:rsidR="00BF4E25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  <w:tr w:rsidR="00BF4E25" w:rsidTr="00394E92">
        <w:tc>
          <w:tcPr>
            <w:tcW w:w="539" w:type="dxa"/>
          </w:tcPr>
          <w:p w:rsidR="00BF4E25" w:rsidRDefault="00BF4E25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281" w:type="dxa"/>
          </w:tcPr>
          <w:p w:rsidR="00BF4E25" w:rsidRPr="00BF4E25" w:rsidRDefault="00BF4E25" w:rsidP="00BF4E25">
            <w:pPr>
              <w:pStyle w:val="TableParagraph"/>
              <w:ind w:firstLine="47"/>
              <w:rPr>
                <w:sz w:val="24"/>
              </w:rPr>
            </w:pPr>
            <w:r w:rsidRPr="00BF4E25">
              <w:rPr>
                <w:spacing w:val="-12"/>
                <w:sz w:val="24"/>
              </w:rPr>
              <w:t>Подведение итогов деятельности</w:t>
            </w:r>
            <w:r w:rsidRPr="00BF4E25">
              <w:rPr>
                <w:spacing w:val="-11"/>
                <w:sz w:val="24"/>
              </w:rPr>
              <w:t xml:space="preserve"> </w:t>
            </w:r>
            <w:r w:rsidRPr="00BF4E25">
              <w:rPr>
                <w:spacing w:val="-10"/>
                <w:sz w:val="24"/>
              </w:rPr>
              <w:t>школ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10"/>
                <w:sz w:val="24"/>
              </w:rPr>
              <w:t>проекта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10"/>
                <w:sz w:val="24"/>
              </w:rPr>
              <w:t>(500+)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10"/>
                <w:sz w:val="24"/>
              </w:rPr>
              <w:t>в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9"/>
                <w:sz w:val="24"/>
              </w:rPr>
              <w:t>2021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9"/>
                <w:sz w:val="24"/>
              </w:rPr>
              <w:t>году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9"/>
                <w:sz w:val="24"/>
              </w:rPr>
              <w:t>и</w:t>
            </w:r>
            <w:r w:rsidRPr="00BF4E25">
              <w:rPr>
                <w:spacing w:val="-8"/>
                <w:sz w:val="24"/>
              </w:rPr>
              <w:t xml:space="preserve"> </w:t>
            </w:r>
            <w:r w:rsidRPr="00BF4E25">
              <w:rPr>
                <w:spacing w:val="-12"/>
                <w:sz w:val="24"/>
              </w:rPr>
              <w:t>подготовка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12"/>
                <w:sz w:val="24"/>
              </w:rPr>
              <w:t>аналитического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отчета.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Принять</w:t>
            </w:r>
            <w:r w:rsidRPr="00BF4E25">
              <w:rPr>
                <w:spacing w:val="-25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участие</w:t>
            </w:r>
            <w:r w:rsidRPr="00BF4E25">
              <w:rPr>
                <w:spacing w:val="-25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в</w:t>
            </w:r>
            <w:r w:rsidRPr="00BF4E25">
              <w:rPr>
                <w:spacing w:val="-24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lastRenderedPageBreak/>
              <w:t>работе</w:t>
            </w:r>
            <w:r w:rsidRPr="00BF4E25">
              <w:rPr>
                <w:spacing w:val="-25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краевого</w:t>
            </w:r>
            <w:r w:rsidRPr="00BF4E25">
              <w:rPr>
                <w:spacing w:val="-57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круглого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стола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по</w:t>
            </w:r>
            <w:r w:rsidRPr="00BF4E25">
              <w:rPr>
                <w:spacing w:val="-26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итогам</w:t>
            </w:r>
            <w:r w:rsidRPr="00BF4E25">
              <w:rPr>
                <w:spacing w:val="-25"/>
                <w:sz w:val="24"/>
              </w:rPr>
              <w:t xml:space="preserve"> </w:t>
            </w:r>
            <w:r w:rsidRPr="00BF4E25">
              <w:rPr>
                <w:spacing w:val="-11"/>
                <w:sz w:val="24"/>
              </w:rPr>
              <w:t>участия</w:t>
            </w:r>
            <w:r w:rsidRPr="00BF4E25">
              <w:rPr>
                <w:spacing w:val="-26"/>
                <w:sz w:val="24"/>
              </w:rPr>
              <w:t xml:space="preserve"> </w:t>
            </w:r>
            <w:proofErr w:type="gramStart"/>
            <w:r w:rsidRPr="00BF4E25">
              <w:rPr>
                <w:spacing w:val="-10"/>
                <w:sz w:val="24"/>
              </w:rPr>
              <w:t>в</w:t>
            </w:r>
            <w:proofErr w:type="gramEnd"/>
          </w:p>
          <w:p w:rsidR="00BF4E25" w:rsidRPr="00BF4E25" w:rsidRDefault="00BF4E25" w:rsidP="00BF4E25">
            <w:pPr>
              <w:pStyle w:val="a3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proofErr w:type="gramStart"/>
            <w:r w:rsidRPr="00BF4E25">
              <w:rPr>
                <w:b w:val="0"/>
                <w:sz w:val="24"/>
              </w:rPr>
              <w:t>проекте</w:t>
            </w:r>
            <w:proofErr w:type="gramEnd"/>
            <w:r w:rsidRPr="00BF4E25">
              <w:rPr>
                <w:b w:val="0"/>
                <w:sz w:val="24"/>
              </w:rPr>
              <w:t>.</w:t>
            </w:r>
          </w:p>
        </w:tc>
        <w:tc>
          <w:tcPr>
            <w:tcW w:w="1432" w:type="dxa"/>
          </w:tcPr>
          <w:p w:rsidR="00BF4E25" w:rsidRPr="00D05F96" w:rsidRDefault="00394E92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До 15 декабря</w:t>
            </w:r>
          </w:p>
        </w:tc>
        <w:tc>
          <w:tcPr>
            <w:tcW w:w="3671" w:type="dxa"/>
          </w:tcPr>
          <w:p w:rsidR="00BF4E25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  <w:tr w:rsidR="00BF4E25" w:rsidTr="00394E92">
        <w:tc>
          <w:tcPr>
            <w:tcW w:w="539" w:type="dxa"/>
          </w:tcPr>
          <w:p w:rsidR="00BF4E25" w:rsidRDefault="00BF4E25" w:rsidP="00B05FF8">
            <w:pPr>
              <w:pStyle w:val="a3"/>
              <w:tabs>
                <w:tab w:val="left" w:pos="11057"/>
              </w:tabs>
              <w:spacing w:before="60"/>
              <w:ind w:right="8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81" w:type="dxa"/>
          </w:tcPr>
          <w:p w:rsidR="00BF4E25" w:rsidRDefault="00BF4E25" w:rsidP="00BF4E25">
            <w:pPr>
              <w:pStyle w:val="TableParagraph"/>
              <w:ind w:left="112" w:right="420" w:firstLine="47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иное</w:t>
            </w:r>
          </w:p>
        </w:tc>
        <w:tc>
          <w:tcPr>
            <w:tcW w:w="1432" w:type="dxa"/>
          </w:tcPr>
          <w:p w:rsidR="00BF4E25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F4E25" w:rsidRPr="00D05F96" w:rsidRDefault="00BF4E25" w:rsidP="00D05F96">
            <w:pPr>
              <w:pStyle w:val="a3"/>
              <w:tabs>
                <w:tab w:val="left" w:pos="11057"/>
              </w:tabs>
              <w:spacing w:before="60"/>
              <w:ind w:right="83"/>
              <w:rPr>
                <w:b w:val="0"/>
                <w:sz w:val="24"/>
                <w:szCs w:val="24"/>
              </w:rPr>
            </w:pPr>
          </w:p>
        </w:tc>
      </w:tr>
    </w:tbl>
    <w:p w:rsidR="00B05FF8" w:rsidRDefault="00B05FF8" w:rsidP="00B05FF8">
      <w:pPr>
        <w:pStyle w:val="a3"/>
        <w:tabs>
          <w:tab w:val="left" w:pos="11057"/>
        </w:tabs>
        <w:spacing w:before="60"/>
        <w:ind w:left="1276" w:right="83" w:hanging="4"/>
        <w:jc w:val="center"/>
      </w:pPr>
    </w:p>
    <w:sectPr w:rsidR="00B05FF8" w:rsidSect="0035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2495"/>
    <w:multiLevelType w:val="hybridMultilevel"/>
    <w:tmpl w:val="F066F914"/>
    <w:lvl w:ilvl="0" w:tplc="1C7876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74857466"/>
    <w:multiLevelType w:val="hybridMultilevel"/>
    <w:tmpl w:val="7AF6C282"/>
    <w:lvl w:ilvl="0" w:tplc="9FF06BE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EDB56">
      <w:numFmt w:val="bullet"/>
      <w:lvlText w:val="•"/>
      <w:lvlJc w:val="left"/>
      <w:pPr>
        <w:ind w:left="482" w:hanging="140"/>
      </w:pPr>
      <w:rPr>
        <w:rFonts w:hint="default"/>
        <w:lang w:val="ru-RU" w:eastAsia="en-US" w:bidi="ar-SA"/>
      </w:rPr>
    </w:lvl>
    <w:lvl w:ilvl="2" w:tplc="2EBA19CC"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3" w:tplc="0DEC64EA">
      <w:numFmt w:val="bullet"/>
      <w:lvlText w:val="•"/>
      <w:lvlJc w:val="left"/>
      <w:pPr>
        <w:ind w:left="1207" w:hanging="140"/>
      </w:pPr>
      <w:rPr>
        <w:rFonts w:hint="default"/>
        <w:lang w:val="ru-RU" w:eastAsia="en-US" w:bidi="ar-SA"/>
      </w:rPr>
    </w:lvl>
    <w:lvl w:ilvl="4" w:tplc="DD7EB568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5" w:tplc="DDBC3390">
      <w:numFmt w:val="bullet"/>
      <w:lvlText w:val="•"/>
      <w:lvlJc w:val="left"/>
      <w:pPr>
        <w:ind w:left="1933" w:hanging="140"/>
      </w:pPr>
      <w:rPr>
        <w:rFonts w:hint="default"/>
        <w:lang w:val="ru-RU" w:eastAsia="en-US" w:bidi="ar-SA"/>
      </w:rPr>
    </w:lvl>
    <w:lvl w:ilvl="6" w:tplc="9C26DB92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7" w:tplc="2326BB56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8" w:tplc="80FA66A0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F8"/>
    <w:rsid w:val="00110CC8"/>
    <w:rsid w:val="00154A45"/>
    <w:rsid w:val="00204118"/>
    <w:rsid w:val="00216EFB"/>
    <w:rsid w:val="00222E87"/>
    <w:rsid w:val="002424D2"/>
    <w:rsid w:val="002543D7"/>
    <w:rsid w:val="002A3BA6"/>
    <w:rsid w:val="002E0F5F"/>
    <w:rsid w:val="003377AC"/>
    <w:rsid w:val="00357E12"/>
    <w:rsid w:val="00374B99"/>
    <w:rsid w:val="00394E92"/>
    <w:rsid w:val="00456D71"/>
    <w:rsid w:val="004C5B1D"/>
    <w:rsid w:val="00527DC0"/>
    <w:rsid w:val="00573F24"/>
    <w:rsid w:val="00601F0B"/>
    <w:rsid w:val="0068252C"/>
    <w:rsid w:val="006A59BE"/>
    <w:rsid w:val="006C3A1A"/>
    <w:rsid w:val="006E7D0B"/>
    <w:rsid w:val="00741434"/>
    <w:rsid w:val="007E072F"/>
    <w:rsid w:val="007F0004"/>
    <w:rsid w:val="00895724"/>
    <w:rsid w:val="00907D16"/>
    <w:rsid w:val="00955D44"/>
    <w:rsid w:val="00B05FF8"/>
    <w:rsid w:val="00B55C72"/>
    <w:rsid w:val="00BF4E25"/>
    <w:rsid w:val="00CE46FF"/>
    <w:rsid w:val="00D05F96"/>
    <w:rsid w:val="00D248DD"/>
    <w:rsid w:val="00D66B3D"/>
    <w:rsid w:val="00DF3AFC"/>
    <w:rsid w:val="00E30E29"/>
    <w:rsid w:val="00F40DF3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F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5FF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5FF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B0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5FF8"/>
  </w:style>
  <w:style w:type="table" w:customStyle="1" w:styleId="TableNormal">
    <w:name w:val="Table Normal"/>
    <w:uiPriority w:val="2"/>
    <w:semiHidden/>
    <w:unhideWhenUsed/>
    <w:qFormat/>
    <w:rsid w:val="00D05F9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nhideWhenUsed/>
    <w:rsid w:val="002424D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24D2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a8">
    <w:name w:val="Hyperlink"/>
    <w:basedOn w:val="a0"/>
    <w:uiPriority w:val="99"/>
    <w:unhideWhenUsed/>
    <w:rsid w:val="00B55C7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5C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F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5FF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5FF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B0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5FF8"/>
  </w:style>
  <w:style w:type="table" w:customStyle="1" w:styleId="TableNormal">
    <w:name w:val="Table Normal"/>
    <w:uiPriority w:val="2"/>
    <w:semiHidden/>
    <w:unhideWhenUsed/>
    <w:qFormat/>
    <w:rsid w:val="00D05F9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nhideWhenUsed/>
    <w:rsid w:val="002424D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24D2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a8">
    <w:name w:val="Hyperlink"/>
    <w:basedOn w:val="a0"/>
    <w:uiPriority w:val="99"/>
    <w:unhideWhenUsed/>
    <w:rsid w:val="00B55C7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5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I3z5Z3NUfeKVyR1WbYAhBg1n9MpRqzd?usp=sharing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BtuX7v2Kx9CPzhXA9nYKtAaOS4L6_QxW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t3fV4S3vh2ttHu6cSZDkuI-IzOVGuvOM/view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t3fV4S3vh2ttHu6cSZDkuI-IzOVGuvOM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DTv9RsgisZKd16FXaLeAym78z5SczkX1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764B-AC69-43B3-80FD-E4CB4D03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2021-06-08T06:52:00Z</dcterms:created>
  <dcterms:modified xsi:type="dcterms:W3CDTF">2021-06-08T07:40:00Z</dcterms:modified>
</cp:coreProperties>
</file>