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4DA" w:rsidRDefault="009E24DA" w:rsidP="009E24DA">
      <w:pPr>
        <w:pStyle w:val="a3"/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723900" cy="876300"/>
            <wp:effectExtent l="0" t="0" r="0" b="0"/>
            <wp:docPr id="1" name="Рисунок 1" descr="&amp;gcy;&amp;iecy;&amp;rcy;&amp;bcy; &amp;gcy;&amp;ocy;&amp;rcy;&amp;ocy;&amp;dcy;&amp;scy;&amp;kcy;&amp;ocy;&amp;gcy;&amp;ocy; &amp;ocy;&amp;kcy;&amp;rcy;&amp;ucy;&amp;gcy;&amp;acy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gcy;&amp;iecy;&amp;rcy;&amp;bcy; &amp;gcy;&amp;ocy;&amp;rcy;&amp;ocy;&amp;dcy;&amp;scy;&amp;kcy;&amp;ocy;&amp;gcy;&amp;ocy; &amp;ocy;&amp;kcy;&amp;rcy;&amp;ucy;&amp;gcy;&amp;acy;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4DA" w:rsidRPr="002252F3" w:rsidRDefault="009E24DA" w:rsidP="009E24DA">
      <w:pPr>
        <w:pStyle w:val="a3"/>
        <w:jc w:val="center"/>
        <w:rPr>
          <w:szCs w:val="28"/>
        </w:rPr>
      </w:pPr>
    </w:p>
    <w:p w:rsidR="009E24DA" w:rsidRPr="00663E77" w:rsidRDefault="009E24DA" w:rsidP="009E24DA">
      <w:pPr>
        <w:pStyle w:val="a3"/>
        <w:ind w:firstLine="0"/>
        <w:jc w:val="center"/>
        <w:rPr>
          <w:b/>
          <w:sz w:val="32"/>
          <w:szCs w:val="32"/>
        </w:rPr>
      </w:pPr>
      <w:r w:rsidRPr="00663E77">
        <w:rPr>
          <w:b/>
          <w:sz w:val="32"/>
          <w:szCs w:val="32"/>
        </w:rPr>
        <w:t xml:space="preserve">ДУМА ГОРОДСКОГО ОКРУГА «ПОСЕЛОК </w:t>
      </w:r>
      <w:proofErr w:type="gramStart"/>
      <w:r w:rsidRPr="00663E77">
        <w:rPr>
          <w:b/>
          <w:sz w:val="32"/>
          <w:szCs w:val="32"/>
        </w:rPr>
        <w:t>АГИНСКОЕ</w:t>
      </w:r>
      <w:proofErr w:type="gramEnd"/>
      <w:r w:rsidRPr="00663E77">
        <w:rPr>
          <w:b/>
          <w:sz w:val="32"/>
          <w:szCs w:val="32"/>
        </w:rPr>
        <w:t>»</w:t>
      </w:r>
    </w:p>
    <w:p w:rsidR="009E24DA" w:rsidRPr="00663E77" w:rsidRDefault="009E24DA" w:rsidP="009E24DA">
      <w:pPr>
        <w:pStyle w:val="a3"/>
        <w:ind w:firstLine="0"/>
        <w:rPr>
          <w:sz w:val="32"/>
          <w:szCs w:val="32"/>
        </w:rPr>
      </w:pPr>
    </w:p>
    <w:p w:rsidR="009E24DA" w:rsidRDefault="009E24DA" w:rsidP="009E24DA">
      <w:pPr>
        <w:pStyle w:val="a3"/>
        <w:ind w:firstLine="0"/>
        <w:jc w:val="center"/>
        <w:rPr>
          <w:b/>
          <w:sz w:val="32"/>
          <w:szCs w:val="32"/>
        </w:rPr>
      </w:pPr>
      <w:r w:rsidRPr="00663E77">
        <w:rPr>
          <w:b/>
          <w:sz w:val="32"/>
          <w:szCs w:val="32"/>
        </w:rPr>
        <w:t>РЕШЕНИЕ</w:t>
      </w:r>
    </w:p>
    <w:p w:rsidR="009E24DA" w:rsidRDefault="009E24DA" w:rsidP="009E24DA">
      <w:pPr>
        <w:pStyle w:val="a3"/>
        <w:ind w:firstLine="0"/>
        <w:rPr>
          <w:b/>
          <w:szCs w:val="28"/>
        </w:rPr>
      </w:pPr>
    </w:p>
    <w:p w:rsidR="001C5C2E" w:rsidRPr="00137BBB" w:rsidRDefault="001C5C2E" w:rsidP="009E24DA">
      <w:pPr>
        <w:pStyle w:val="a3"/>
        <w:ind w:firstLine="0"/>
        <w:rPr>
          <w:b/>
          <w:szCs w:val="28"/>
        </w:rPr>
      </w:pPr>
    </w:p>
    <w:p w:rsidR="009E24DA" w:rsidRPr="007B29F9" w:rsidRDefault="009E24DA" w:rsidP="009E24DA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от 28 октября 2021 года</w:t>
      </w:r>
      <w:r>
        <w:rPr>
          <w:sz w:val="24"/>
          <w:szCs w:val="24"/>
        </w:rPr>
        <w:tab/>
      </w:r>
      <w:r w:rsidRPr="002252F3">
        <w:rPr>
          <w:sz w:val="24"/>
          <w:szCs w:val="24"/>
        </w:rPr>
        <w:tab/>
      </w:r>
      <w:r w:rsidRPr="002252F3">
        <w:rPr>
          <w:sz w:val="24"/>
          <w:szCs w:val="24"/>
        </w:rPr>
        <w:tab/>
      </w:r>
      <w:r w:rsidRPr="002252F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№ </w:t>
      </w:r>
      <w:r w:rsidR="001C5C2E">
        <w:rPr>
          <w:sz w:val="24"/>
          <w:szCs w:val="24"/>
        </w:rPr>
        <w:t>60</w:t>
      </w:r>
    </w:p>
    <w:p w:rsidR="009E24DA" w:rsidRDefault="009E24DA" w:rsidP="009E24DA">
      <w:pPr>
        <w:pStyle w:val="a3"/>
        <w:ind w:firstLine="0"/>
        <w:rPr>
          <w:szCs w:val="28"/>
        </w:rPr>
      </w:pPr>
    </w:p>
    <w:p w:rsidR="001C5C2E" w:rsidRPr="002252F3" w:rsidRDefault="001C5C2E" w:rsidP="009E24DA">
      <w:pPr>
        <w:pStyle w:val="a3"/>
        <w:ind w:firstLine="0"/>
        <w:rPr>
          <w:szCs w:val="28"/>
        </w:rPr>
      </w:pPr>
    </w:p>
    <w:p w:rsidR="009E24DA" w:rsidRPr="00183A34" w:rsidRDefault="009E24DA" w:rsidP="009E24DA">
      <w:pPr>
        <w:pStyle w:val="a3"/>
        <w:ind w:firstLine="0"/>
        <w:jc w:val="center"/>
        <w:rPr>
          <w:sz w:val="24"/>
          <w:szCs w:val="24"/>
        </w:rPr>
      </w:pPr>
      <w:r w:rsidRPr="002252F3">
        <w:rPr>
          <w:sz w:val="24"/>
          <w:szCs w:val="24"/>
        </w:rPr>
        <w:t>п. Агинское</w:t>
      </w:r>
    </w:p>
    <w:p w:rsidR="009E24DA" w:rsidRPr="00494D97" w:rsidRDefault="009E24DA" w:rsidP="009E24DA">
      <w:pPr>
        <w:pStyle w:val="a3"/>
        <w:ind w:firstLine="0"/>
        <w:jc w:val="center"/>
        <w:rPr>
          <w:szCs w:val="28"/>
        </w:rPr>
      </w:pPr>
    </w:p>
    <w:p w:rsidR="009E24DA" w:rsidRDefault="009E24DA" w:rsidP="009E24DA">
      <w:pPr>
        <w:spacing w:after="0" w:line="240" w:lineRule="auto"/>
        <w:ind w:firstLine="0"/>
        <w:jc w:val="center"/>
        <w:rPr>
          <w:b/>
          <w:szCs w:val="28"/>
        </w:rPr>
      </w:pPr>
    </w:p>
    <w:p w:rsidR="009E455A" w:rsidRPr="009E455A" w:rsidRDefault="009E24DA" w:rsidP="009E455A">
      <w:pPr>
        <w:spacing w:after="0"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внесении изменений в </w:t>
      </w:r>
      <w:r w:rsidR="009E455A">
        <w:rPr>
          <w:b/>
          <w:sz w:val="32"/>
          <w:szCs w:val="32"/>
        </w:rPr>
        <w:t>решение Думы городского округа «Поселок Агинское «</w:t>
      </w:r>
      <w:r w:rsidR="009E455A" w:rsidRPr="009E455A">
        <w:rPr>
          <w:b/>
          <w:sz w:val="32"/>
          <w:szCs w:val="32"/>
        </w:rPr>
        <w:t>Об утверждении Положения</w:t>
      </w:r>
    </w:p>
    <w:p w:rsidR="009E24DA" w:rsidRDefault="009E455A" w:rsidP="009E455A">
      <w:pPr>
        <w:spacing w:after="0" w:line="240" w:lineRule="auto"/>
        <w:ind w:firstLine="0"/>
        <w:jc w:val="center"/>
        <w:rPr>
          <w:b/>
          <w:szCs w:val="28"/>
        </w:rPr>
      </w:pPr>
      <w:r w:rsidRPr="009E455A">
        <w:rPr>
          <w:b/>
          <w:sz w:val="32"/>
          <w:szCs w:val="32"/>
        </w:rPr>
        <w:t xml:space="preserve">«О размере и условиях оплаты труда муниципальных служащих городского округа «Поселок </w:t>
      </w:r>
      <w:proofErr w:type="gramStart"/>
      <w:r w:rsidRPr="009E455A">
        <w:rPr>
          <w:b/>
          <w:sz w:val="32"/>
          <w:szCs w:val="32"/>
        </w:rPr>
        <w:t>Агинское</w:t>
      </w:r>
      <w:proofErr w:type="gramEnd"/>
      <w:r w:rsidRPr="009E455A">
        <w:rPr>
          <w:b/>
          <w:sz w:val="32"/>
          <w:szCs w:val="32"/>
        </w:rPr>
        <w:t>»</w:t>
      </w:r>
    </w:p>
    <w:p w:rsidR="001C5C2E" w:rsidRPr="0017442E" w:rsidRDefault="001C5C2E" w:rsidP="009E24DA">
      <w:pPr>
        <w:pStyle w:val="3"/>
        <w:spacing w:after="0"/>
        <w:ind w:left="0"/>
        <w:rPr>
          <w:b/>
          <w:sz w:val="28"/>
          <w:szCs w:val="28"/>
        </w:rPr>
      </w:pPr>
    </w:p>
    <w:p w:rsidR="009E24DA" w:rsidRDefault="009E24DA" w:rsidP="009E24DA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E3469A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D053AF">
        <w:rPr>
          <w:sz w:val="28"/>
          <w:szCs w:val="28"/>
        </w:rPr>
        <w:t>Законом Забайкальского края от 2</w:t>
      </w:r>
      <w:r w:rsidR="00D062CD">
        <w:rPr>
          <w:sz w:val="28"/>
          <w:szCs w:val="28"/>
        </w:rPr>
        <w:t>9</w:t>
      </w:r>
      <w:r w:rsidRPr="00D053AF">
        <w:rPr>
          <w:sz w:val="28"/>
          <w:szCs w:val="28"/>
        </w:rPr>
        <w:t xml:space="preserve"> декабря 2008 года № 108-ЗЗК «О муниципальной службе в Забайкальском крае»</w:t>
      </w:r>
      <w:r w:rsidRPr="00E3469A">
        <w:rPr>
          <w:sz w:val="28"/>
          <w:szCs w:val="28"/>
        </w:rPr>
        <w:t xml:space="preserve">, </w:t>
      </w:r>
      <w:r w:rsidRPr="00E3469A">
        <w:rPr>
          <w:bCs/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Уставом</w:t>
      </w:r>
      <w:r w:rsidRPr="0017442E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</w:t>
      </w:r>
      <w:r w:rsidRPr="002D7A99">
        <w:rPr>
          <w:sz w:val="28"/>
          <w:szCs w:val="28"/>
        </w:rPr>
        <w:t>га</w:t>
      </w:r>
      <w:r>
        <w:rPr>
          <w:sz w:val="28"/>
          <w:szCs w:val="28"/>
        </w:rPr>
        <w:t xml:space="preserve"> «Поселок Агинское» Дума городского округа «Поселок Агинское»</w:t>
      </w:r>
    </w:p>
    <w:p w:rsidR="009E24DA" w:rsidRPr="0017442E" w:rsidRDefault="009E24DA" w:rsidP="009E24DA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РЕШИЛА</w:t>
      </w:r>
      <w:r w:rsidRPr="0017442E">
        <w:rPr>
          <w:sz w:val="28"/>
          <w:szCs w:val="28"/>
        </w:rPr>
        <w:t>:</w:t>
      </w:r>
    </w:p>
    <w:p w:rsidR="009E24DA" w:rsidRPr="0017442E" w:rsidRDefault="009E24DA" w:rsidP="009E24DA">
      <w:pPr>
        <w:pStyle w:val="1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9E24DA" w:rsidRDefault="009E24DA" w:rsidP="009E455A">
      <w:pPr>
        <w:pStyle w:val="a3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>Внести в</w:t>
      </w:r>
      <w:r w:rsidR="009E455A" w:rsidRPr="009E455A">
        <w:rPr>
          <w:szCs w:val="28"/>
        </w:rPr>
        <w:t xml:space="preserve"> решение Думы городского округа «Поселок Агинское «Об утверждении Положения</w:t>
      </w:r>
      <w:r w:rsidR="009E455A">
        <w:rPr>
          <w:szCs w:val="28"/>
        </w:rPr>
        <w:t xml:space="preserve"> </w:t>
      </w:r>
      <w:r w:rsidR="009E455A" w:rsidRPr="009E455A">
        <w:rPr>
          <w:szCs w:val="28"/>
        </w:rPr>
        <w:t>«О размере и условиях оплаты труда муниципальных служащих городского округа «Поселок Агинское»</w:t>
      </w:r>
      <w:r w:rsidR="009E455A">
        <w:rPr>
          <w:szCs w:val="28"/>
        </w:rPr>
        <w:t xml:space="preserve"> </w:t>
      </w:r>
      <w:r>
        <w:rPr>
          <w:szCs w:val="28"/>
        </w:rPr>
        <w:t xml:space="preserve">от 27 октября 2016 года № 71 (в редакции решений от 22 декабря </w:t>
      </w:r>
      <w:r w:rsidRPr="009E24DA">
        <w:rPr>
          <w:szCs w:val="28"/>
        </w:rPr>
        <w:t>2016 г</w:t>
      </w:r>
      <w:r>
        <w:rPr>
          <w:szCs w:val="28"/>
        </w:rPr>
        <w:t xml:space="preserve">ода № 93, 28 сентября 2017 года № 82, 26 апреля 2018 года № 20, 31 октября </w:t>
      </w:r>
      <w:r w:rsidRPr="009E24DA">
        <w:rPr>
          <w:szCs w:val="28"/>
        </w:rPr>
        <w:t>2019 г</w:t>
      </w:r>
      <w:r>
        <w:rPr>
          <w:szCs w:val="28"/>
        </w:rPr>
        <w:t>ода № 14, 29 октября 2020 года</w:t>
      </w:r>
      <w:r w:rsidRPr="009E24DA">
        <w:rPr>
          <w:szCs w:val="28"/>
        </w:rPr>
        <w:t xml:space="preserve"> № 92</w:t>
      </w:r>
      <w:r>
        <w:rPr>
          <w:szCs w:val="28"/>
        </w:rPr>
        <w:t>) следующие изменения:</w:t>
      </w:r>
      <w:proofErr w:type="gramEnd"/>
    </w:p>
    <w:p w:rsidR="009E455A" w:rsidRDefault="009E455A" w:rsidP="009E455A">
      <w:pPr>
        <w:pStyle w:val="a3"/>
        <w:rPr>
          <w:szCs w:val="28"/>
        </w:rPr>
      </w:pPr>
      <w:r>
        <w:rPr>
          <w:szCs w:val="28"/>
        </w:rPr>
        <w:t>1) в преамбуле решения слова «</w:t>
      </w:r>
      <w:r w:rsidRPr="009E455A">
        <w:rPr>
          <w:szCs w:val="28"/>
        </w:rPr>
        <w:t>Законом Забайкальского края от 24 декабря 2008 года</w:t>
      </w:r>
      <w:r>
        <w:rPr>
          <w:szCs w:val="28"/>
        </w:rPr>
        <w:t xml:space="preserve">» заменить словами </w:t>
      </w:r>
      <w:r w:rsidRPr="009E455A">
        <w:rPr>
          <w:szCs w:val="28"/>
        </w:rPr>
        <w:t>«Законом Забайкальского края от 2</w:t>
      </w:r>
      <w:r>
        <w:rPr>
          <w:szCs w:val="28"/>
        </w:rPr>
        <w:t>9</w:t>
      </w:r>
      <w:r w:rsidRPr="009E455A">
        <w:rPr>
          <w:szCs w:val="28"/>
        </w:rPr>
        <w:t xml:space="preserve"> декабря 2008 года»</w:t>
      </w:r>
      <w:r>
        <w:rPr>
          <w:szCs w:val="28"/>
        </w:rPr>
        <w:t>;</w:t>
      </w:r>
      <w:bookmarkStart w:id="0" w:name="_GoBack"/>
      <w:bookmarkEnd w:id="0"/>
    </w:p>
    <w:p w:rsidR="009E24DA" w:rsidRPr="00AD394E" w:rsidRDefault="009E455A" w:rsidP="00AD394E">
      <w:pPr>
        <w:pStyle w:val="a3"/>
        <w:rPr>
          <w:szCs w:val="28"/>
        </w:rPr>
      </w:pPr>
      <w:r>
        <w:rPr>
          <w:szCs w:val="28"/>
        </w:rPr>
        <w:t xml:space="preserve">2) </w:t>
      </w:r>
      <w:r w:rsidR="00AD394E">
        <w:rPr>
          <w:szCs w:val="28"/>
        </w:rPr>
        <w:t xml:space="preserve">в строках 3.1 и 3.2 в столбце «Наименования должностей» раздела 3 «В администрации городского округа» приложения к Положению </w:t>
      </w:r>
      <w:r w:rsidR="00AD394E" w:rsidRPr="00AD394E">
        <w:rPr>
          <w:szCs w:val="28"/>
        </w:rPr>
        <w:t>«О размере и условиях оплаты труда муниципальных служащих городского округа «Поселок Агинское»</w:t>
      </w:r>
      <w:r w:rsidR="00AD394E">
        <w:rPr>
          <w:szCs w:val="28"/>
        </w:rPr>
        <w:t xml:space="preserve"> слово «администрации» соответственно заменить словами «городского округа» соответственно.</w:t>
      </w:r>
    </w:p>
    <w:p w:rsidR="001C5C2E" w:rsidRDefault="001C5C2E">
      <w:pPr>
        <w:ind w:firstLine="0"/>
        <w:jc w:val="left"/>
        <w:rPr>
          <w:szCs w:val="28"/>
        </w:rPr>
      </w:pPr>
      <w:r>
        <w:rPr>
          <w:szCs w:val="28"/>
        </w:rPr>
        <w:br w:type="page"/>
      </w:r>
    </w:p>
    <w:p w:rsidR="009E24DA" w:rsidRDefault="00555139" w:rsidP="009E24DA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  <w:r>
        <w:rPr>
          <w:szCs w:val="28"/>
        </w:rPr>
        <w:lastRenderedPageBreak/>
        <w:t>2</w:t>
      </w:r>
      <w:r w:rsidR="009E24DA">
        <w:rPr>
          <w:szCs w:val="28"/>
        </w:rPr>
        <w:t xml:space="preserve">. </w:t>
      </w:r>
      <w:r w:rsidR="009E24DA" w:rsidRPr="0017442E">
        <w:rPr>
          <w:szCs w:val="28"/>
        </w:rPr>
        <w:t xml:space="preserve">Настоящее решение вступает в силу </w:t>
      </w:r>
      <w:r w:rsidR="008E7401">
        <w:rPr>
          <w:szCs w:val="28"/>
        </w:rPr>
        <w:t>на следующий день после</w:t>
      </w:r>
      <w:r w:rsidR="009E24DA" w:rsidRPr="0017442E">
        <w:rPr>
          <w:szCs w:val="28"/>
        </w:rPr>
        <w:t xml:space="preserve"> дня его официального опубликования</w:t>
      </w:r>
      <w:r w:rsidR="009E24DA">
        <w:rPr>
          <w:szCs w:val="28"/>
        </w:rPr>
        <w:t>.</w:t>
      </w:r>
      <w:r w:rsidR="009E24DA" w:rsidRPr="0017442E">
        <w:rPr>
          <w:szCs w:val="28"/>
        </w:rPr>
        <w:t xml:space="preserve"> </w:t>
      </w:r>
    </w:p>
    <w:p w:rsidR="009E24DA" w:rsidRDefault="009E24DA" w:rsidP="001C5C2E">
      <w:pPr>
        <w:spacing w:after="0" w:line="240" w:lineRule="auto"/>
        <w:ind w:firstLine="0"/>
        <w:rPr>
          <w:szCs w:val="28"/>
        </w:rPr>
      </w:pPr>
    </w:p>
    <w:p w:rsidR="009E24DA" w:rsidRDefault="009E24DA" w:rsidP="00AD394E">
      <w:pPr>
        <w:spacing w:after="0" w:line="240" w:lineRule="auto"/>
        <w:ind w:firstLine="0"/>
        <w:rPr>
          <w:szCs w:val="28"/>
        </w:rPr>
      </w:pPr>
    </w:p>
    <w:p w:rsidR="001C5C2E" w:rsidRPr="0017442E" w:rsidRDefault="001C5C2E" w:rsidP="00AD394E">
      <w:pPr>
        <w:spacing w:after="0" w:line="240" w:lineRule="auto"/>
        <w:ind w:firstLine="0"/>
        <w:rPr>
          <w:szCs w:val="28"/>
        </w:rPr>
      </w:pPr>
    </w:p>
    <w:p w:rsidR="00463BEA" w:rsidRPr="00463BEA" w:rsidRDefault="00463BEA" w:rsidP="00463BEA">
      <w:pPr>
        <w:suppressAutoHyphens/>
        <w:spacing w:after="0" w:line="240" w:lineRule="auto"/>
        <w:ind w:firstLine="0"/>
        <w:rPr>
          <w:rFonts w:eastAsia="Times New Roman"/>
          <w:szCs w:val="28"/>
          <w:lang w:eastAsia="ar-SA"/>
        </w:rPr>
      </w:pPr>
      <w:proofErr w:type="spellStart"/>
      <w:r w:rsidRPr="00463BEA">
        <w:rPr>
          <w:rFonts w:eastAsia="Times New Roman"/>
          <w:szCs w:val="28"/>
          <w:lang w:eastAsia="ar-SA"/>
        </w:rPr>
        <w:t>И.о</w:t>
      </w:r>
      <w:proofErr w:type="spellEnd"/>
      <w:r w:rsidRPr="00463BEA">
        <w:rPr>
          <w:rFonts w:eastAsia="Times New Roman"/>
          <w:szCs w:val="28"/>
          <w:lang w:eastAsia="ar-SA"/>
        </w:rPr>
        <w:t xml:space="preserve">. Главы городского </w:t>
      </w:r>
      <w:r w:rsidRPr="00463BEA">
        <w:rPr>
          <w:rFonts w:eastAsia="Times New Roman"/>
          <w:szCs w:val="28"/>
          <w:lang w:eastAsia="ar-SA"/>
        </w:rPr>
        <w:tab/>
        <w:t>округа</w:t>
      </w:r>
    </w:p>
    <w:p w:rsidR="00463BEA" w:rsidRPr="00463BEA" w:rsidRDefault="00463BEA" w:rsidP="00463BEA">
      <w:pPr>
        <w:suppressAutoHyphens/>
        <w:spacing w:after="0" w:line="240" w:lineRule="auto"/>
        <w:ind w:firstLine="0"/>
        <w:rPr>
          <w:rFonts w:eastAsia="Times New Roman"/>
          <w:sz w:val="24"/>
          <w:szCs w:val="24"/>
          <w:lang w:eastAsia="ar-SA"/>
        </w:rPr>
      </w:pPr>
      <w:r w:rsidRPr="00463BEA">
        <w:rPr>
          <w:rFonts w:eastAsia="Times New Roman"/>
          <w:szCs w:val="28"/>
          <w:lang w:eastAsia="ar-SA"/>
        </w:rPr>
        <w:t xml:space="preserve">«Поселок </w:t>
      </w:r>
      <w:proofErr w:type="gramStart"/>
      <w:r w:rsidRPr="00463BEA">
        <w:rPr>
          <w:rFonts w:eastAsia="Times New Roman"/>
          <w:szCs w:val="28"/>
          <w:lang w:eastAsia="ar-SA"/>
        </w:rPr>
        <w:t>Агинское</w:t>
      </w:r>
      <w:proofErr w:type="gramEnd"/>
      <w:r w:rsidRPr="00463BEA">
        <w:rPr>
          <w:rFonts w:eastAsia="Times New Roman"/>
          <w:szCs w:val="28"/>
          <w:lang w:eastAsia="ar-SA"/>
        </w:rPr>
        <w:t>»</w:t>
      </w:r>
      <w:r w:rsidRPr="00463BEA">
        <w:rPr>
          <w:rFonts w:eastAsia="Times New Roman"/>
          <w:szCs w:val="28"/>
          <w:lang w:eastAsia="ar-SA"/>
        </w:rPr>
        <w:tab/>
      </w:r>
      <w:r w:rsidRPr="00463BEA">
        <w:rPr>
          <w:rFonts w:eastAsia="Times New Roman"/>
          <w:szCs w:val="28"/>
          <w:lang w:eastAsia="ar-SA"/>
        </w:rPr>
        <w:tab/>
      </w:r>
      <w:r w:rsidRPr="00463BEA">
        <w:rPr>
          <w:rFonts w:eastAsia="Times New Roman"/>
          <w:szCs w:val="28"/>
          <w:lang w:eastAsia="ar-SA"/>
        </w:rPr>
        <w:tab/>
      </w:r>
      <w:r w:rsidRPr="00463BEA">
        <w:rPr>
          <w:rFonts w:eastAsia="Times New Roman"/>
          <w:szCs w:val="28"/>
          <w:lang w:eastAsia="ar-SA"/>
        </w:rPr>
        <w:tab/>
      </w:r>
      <w:r w:rsidRPr="00463BEA">
        <w:rPr>
          <w:rFonts w:eastAsia="Times New Roman"/>
          <w:szCs w:val="28"/>
          <w:lang w:eastAsia="ar-SA"/>
        </w:rPr>
        <w:tab/>
      </w:r>
      <w:r w:rsidRPr="00463BEA">
        <w:rPr>
          <w:rFonts w:eastAsia="Times New Roman"/>
          <w:szCs w:val="28"/>
          <w:lang w:eastAsia="ar-SA"/>
        </w:rPr>
        <w:tab/>
      </w:r>
      <w:r w:rsidRPr="00463BEA">
        <w:rPr>
          <w:rFonts w:eastAsia="Times New Roman"/>
          <w:szCs w:val="28"/>
          <w:lang w:eastAsia="ar-SA"/>
        </w:rPr>
        <w:tab/>
        <w:t xml:space="preserve">       Е.В. </w:t>
      </w:r>
      <w:proofErr w:type="spellStart"/>
      <w:r w:rsidRPr="00463BEA">
        <w:rPr>
          <w:rFonts w:eastAsia="Times New Roman"/>
          <w:szCs w:val="28"/>
          <w:lang w:eastAsia="ar-SA"/>
        </w:rPr>
        <w:t>Ринчинов</w:t>
      </w:r>
      <w:proofErr w:type="spellEnd"/>
    </w:p>
    <w:p w:rsidR="009E24DA" w:rsidRDefault="009E24DA" w:rsidP="00463BEA">
      <w:pPr>
        <w:spacing w:after="0" w:line="240" w:lineRule="auto"/>
        <w:ind w:firstLine="0"/>
        <w:rPr>
          <w:szCs w:val="28"/>
        </w:rPr>
      </w:pPr>
    </w:p>
    <w:sectPr w:rsidR="009E24DA" w:rsidSect="001C5C2E">
      <w:foot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55A" w:rsidRDefault="009E455A" w:rsidP="001C5C2E">
      <w:pPr>
        <w:spacing w:after="0" w:line="240" w:lineRule="auto"/>
      </w:pPr>
      <w:r>
        <w:separator/>
      </w:r>
    </w:p>
  </w:endnote>
  <w:endnote w:type="continuationSeparator" w:id="0">
    <w:p w:rsidR="009E455A" w:rsidRDefault="009E455A" w:rsidP="001C5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512854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9E455A" w:rsidRPr="001C5C2E" w:rsidRDefault="009E455A">
        <w:pPr>
          <w:pStyle w:val="a8"/>
          <w:jc w:val="right"/>
          <w:rPr>
            <w:sz w:val="24"/>
            <w:szCs w:val="24"/>
          </w:rPr>
        </w:pPr>
        <w:r w:rsidRPr="001C5C2E">
          <w:rPr>
            <w:sz w:val="24"/>
            <w:szCs w:val="24"/>
          </w:rPr>
          <w:fldChar w:fldCharType="begin"/>
        </w:r>
        <w:r w:rsidRPr="001C5C2E">
          <w:rPr>
            <w:sz w:val="24"/>
            <w:szCs w:val="24"/>
          </w:rPr>
          <w:instrText>PAGE   \* MERGEFORMAT</w:instrText>
        </w:r>
        <w:r w:rsidRPr="001C5C2E">
          <w:rPr>
            <w:sz w:val="24"/>
            <w:szCs w:val="24"/>
          </w:rPr>
          <w:fldChar w:fldCharType="separate"/>
        </w:r>
        <w:r w:rsidR="008030D0">
          <w:rPr>
            <w:noProof/>
            <w:sz w:val="24"/>
            <w:szCs w:val="24"/>
          </w:rPr>
          <w:t>2</w:t>
        </w:r>
        <w:r w:rsidRPr="001C5C2E">
          <w:rPr>
            <w:sz w:val="24"/>
            <w:szCs w:val="24"/>
          </w:rPr>
          <w:fldChar w:fldCharType="end"/>
        </w:r>
      </w:p>
    </w:sdtContent>
  </w:sdt>
  <w:p w:rsidR="009E455A" w:rsidRDefault="009E455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55A" w:rsidRDefault="009E455A" w:rsidP="001C5C2E">
      <w:pPr>
        <w:spacing w:after="0" w:line="240" w:lineRule="auto"/>
      </w:pPr>
      <w:r>
        <w:separator/>
      </w:r>
    </w:p>
  </w:footnote>
  <w:footnote w:type="continuationSeparator" w:id="0">
    <w:p w:rsidR="009E455A" w:rsidRDefault="009E455A" w:rsidP="001C5C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4DA"/>
    <w:rsid w:val="001C5C2E"/>
    <w:rsid w:val="00326D83"/>
    <w:rsid w:val="00463BEA"/>
    <w:rsid w:val="00555139"/>
    <w:rsid w:val="008030D0"/>
    <w:rsid w:val="008E7401"/>
    <w:rsid w:val="009E24DA"/>
    <w:rsid w:val="009E455A"/>
    <w:rsid w:val="00AD394E"/>
    <w:rsid w:val="00C8322D"/>
    <w:rsid w:val="00D062CD"/>
    <w:rsid w:val="00FC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4DA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9E24DA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E24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 (веб)1"/>
    <w:basedOn w:val="a"/>
    <w:rsid w:val="009E24DA"/>
    <w:pPr>
      <w:spacing w:before="240" w:after="240" w:line="240" w:lineRule="auto"/>
      <w:ind w:left="480" w:right="240" w:firstLine="0"/>
    </w:pPr>
    <w:rPr>
      <w:rFonts w:ascii="Verdana" w:eastAsia="Times New Roman" w:hAnsi="Verdana"/>
      <w:color w:val="000000"/>
      <w:sz w:val="16"/>
      <w:szCs w:val="16"/>
      <w:lang w:eastAsia="ru-RU"/>
    </w:rPr>
  </w:style>
  <w:style w:type="paragraph" w:styleId="a3">
    <w:name w:val="No Spacing"/>
    <w:uiPriority w:val="1"/>
    <w:qFormat/>
    <w:rsid w:val="009E24D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9E2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4D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C5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5C2E"/>
    <w:rPr>
      <w:rFonts w:ascii="Times New Roman" w:eastAsia="Calibri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1C5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5C2E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4DA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9E24DA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E24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 (веб)1"/>
    <w:basedOn w:val="a"/>
    <w:rsid w:val="009E24DA"/>
    <w:pPr>
      <w:spacing w:before="240" w:after="240" w:line="240" w:lineRule="auto"/>
      <w:ind w:left="480" w:right="240" w:firstLine="0"/>
    </w:pPr>
    <w:rPr>
      <w:rFonts w:ascii="Verdana" w:eastAsia="Times New Roman" w:hAnsi="Verdana"/>
      <w:color w:val="000000"/>
      <w:sz w:val="16"/>
      <w:szCs w:val="16"/>
      <w:lang w:eastAsia="ru-RU"/>
    </w:rPr>
  </w:style>
  <w:style w:type="paragraph" w:styleId="a3">
    <w:name w:val="No Spacing"/>
    <w:uiPriority w:val="1"/>
    <w:qFormat/>
    <w:rsid w:val="009E24D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9E2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4D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C5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5C2E"/>
    <w:rPr>
      <w:rFonts w:ascii="Times New Roman" w:eastAsia="Calibri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1C5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5C2E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Ошорма Юрьевна</dc:creator>
  <cp:lastModifiedBy>user</cp:lastModifiedBy>
  <cp:revision>3</cp:revision>
  <cp:lastPrinted>2021-11-09T10:35:00Z</cp:lastPrinted>
  <dcterms:created xsi:type="dcterms:W3CDTF">2021-11-09T10:31:00Z</dcterms:created>
  <dcterms:modified xsi:type="dcterms:W3CDTF">2021-11-09T10:42:00Z</dcterms:modified>
</cp:coreProperties>
</file>