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9F" w:rsidRDefault="001F3E9F" w:rsidP="000A06C3">
      <w:pPr>
        <w:autoSpaceDE w:val="0"/>
        <w:autoSpaceDN w:val="0"/>
        <w:adjustRightInd w:val="0"/>
        <w:jc w:val="right"/>
        <w:rPr>
          <w:lang w:eastAsia="ru-RU"/>
        </w:rPr>
      </w:pPr>
      <w:proofErr w:type="gramStart"/>
      <w:r>
        <w:rPr>
          <w:lang w:eastAsia="ru-RU"/>
        </w:rPr>
        <w:t>П</w:t>
      </w:r>
      <w:proofErr w:type="gramEnd"/>
      <w:r>
        <w:rPr>
          <w:lang w:eastAsia="ru-RU"/>
        </w:rPr>
        <w:t xml:space="preserve"> Р О Е К Т</w:t>
      </w:r>
    </w:p>
    <w:p w:rsidR="000A06C3" w:rsidRDefault="000A06C3" w:rsidP="000A06C3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Приложение  </w:t>
      </w:r>
    </w:p>
    <w:p w:rsidR="000A06C3" w:rsidRDefault="000A06C3" w:rsidP="000A06C3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0A06C3" w:rsidRDefault="000A06C3" w:rsidP="000A06C3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городского округа «Поселок </w:t>
      </w:r>
      <w:proofErr w:type="gramStart"/>
      <w:r>
        <w:rPr>
          <w:lang w:eastAsia="ru-RU"/>
        </w:rPr>
        <w:t>Агинское</w:t>
      </w:r>
      <w:proofErr w:type="gramEnd"/>
      <w:r>
        <w:rPr>
          <w:lang w:eastAsia="ru-RU"/>
        </w:rPr>
        <w:t>»</w:t>
      </w:r>
    </w:p>
    <w:p w:rsidR="007C2E6A" w:rsidRPr="00776B31" w:rsidRDefault="000A06C3" w:rsidP="000A06C3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lang w:eastAsia="ru-RU"/>
        </w:rPr>
        <w:t xml:space="preserve">      от _____»__________ 2021 года №  _____               </w:t>
      </w:r>
    </w:p>
    <w:p w:rsidR="00D946D6" w:rsidRPr="00776B31" w:rsidRDefault="00D946D6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9E7B3A" w:rsidRDefault="00D74805" w:rsidP="007C2E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E7B3A">
        <w:rPr>
          <w:b/>
          <w:bCs/>
          <w:sz w:val="28"/>
          <w:szCs w:val="28"/>
          <w:lang w:eastAsia="ru-RU"/>
        </w:rPr>
        <w:t>ПРОГРАММА</w:t>
      </w:r>
    </w:p>
    <w:p w:rsidR="009E7B3A" w:rsidRDefault="009E7B3A" w:rsidP="009E7B3A">
      <w:pPr>
        <w:spacing w:line="312" w:lineRule="exact"/>
        <w:ind w:left="709" w:right="849"/>
        <w:jc w:val="center"/>
        <w:rPr>
          <w:b/>
          <w:sz w:val="28"/>
        </w:rPr>
      </w:pPr>
      <w:r w:rsidRPr="00F33D8C">
        <w:rPr>
          <w:b/>
          <w:sz w:val="28"/>
        </w:rPr>
        <w:t xml:space="preserve">профилактики рисков причинения вреда (ущерба) </w:t>
      </w:r>
    </w:p>
    <w:p w:rsidR="009E7B3A" w:rsidRDefault="009E7B3A" w:rsidP="009E7B3A">
      <w:pPr>
        <w:spacing w:line="312" w:lineRule="exact"/>
        <w:ind w:left="709" w:right="849"/>
        <w:jc w:val="center"/>
        <w:rPr>
          <w:b/>
          <w:sz w:val="28"/>
        </w:rPr>
      </w:pPr>
      <w:r w:rsidRPr="00F33D8C">
        <w:rPr>
          <w:b/>
          <w:sz w:val="28"/>
        </w:rPr>
        <w:t xml:space="preserve">охраняемым законом ценностям при осуществлении </w:t>
      </w:r>
    </w:p>
    <w:p w:rsidR="007C2E6A" w:rsidRPr="00426C1F" w:rsidRDefault="009E7B3A" w:rsidP="009E7B3A">
      <w:pPr>
        <w:spacing w:line="312" w:lineRule="exact"/>
        <w:ind w:left="709" w:right="849"/>
        <w:jc w:val="center"/>
        <w:rPr>
          <w:b/>
          <w:sz w:val="28"/>
          <w:szCs w:val="28"/>
        </w:rPr>
      </w:pPr>
      <w:r w:rsidRPr="00F33D8C">
        <w:rPr>
          <w:b/>
          <w:sz w:val="28"/>
        </w:rPr>
        <w:t xml:space="preserve">муниципального земельного контроля на </w:t>
      </w:r>
      <w:r w:rsidRPr="00426C1F">
        <w:rPr>
          <w:b/>
          <w:sz w:val="28"/>
        </w:rPr>
        <w:t>2022 год</w:t>
      </w:r>
    </w:p>
    <w:p w:rsidR="00DE56F0" w:rsidRPr="00426C1F" w:rsidRDefault="00DE56F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418A" w:rsidRPr="00426C1F" w:rsidRDefault="002C418A" w:rsidP="002309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C418A" w:rsidRPr="00426C1F" w:rsidRDefault="00230945" w:rsidP="002309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E56F0" w:rsidRPr="00426C1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1  </w:t>
      </w:r>
      <w:r w:rsidR="006A23D0" w:rsidRPr="00426C1F">
        <w:rPr>
          <w:b/>
          <w:sz w:val="28"/>
          <w:szCs w:val="28"/>
        </w:rPr>
        <w:t xml:space="preserve">Анализ текущего состояния осуществления </w:t>
      </w:r>
      <w:r w:rsidR="00A83985" w:rsidRPr="00426C1F">
        <w:rPr>
          <w:b/>
          <w:sz w:val="28"/>
          <w:szCs w:val="28"/>
        </w:rPr>
        <w:t>муниципальн</w:t>
      </w:r>
      <w:r w:rsidR="00A83985" w:rsidRPr="00426C1F">
        <w:rPr>
          <w:b/>
          <w:sz w:val="28"/>
          <w:szCs w:val="28"/>
        </w:rPr>
        <w:t>о</w:t>
      </w:r>
      <w:r w:rsidR="00A83985" w:rsidRPr="00426C1F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 xml:space="preserve"> </w:t>
      </w:r>
      <w:r w:rsidR="00A83985" w:rsidRPr="00426C1F">
        <w:rPr>
          <w:b/>
          <w:sz w:val="28"/>
          <w:szCs w:val="28"/>
        </w:rPr>
        <w:t>контроля</w:t>
      </w:r>
      <w:r w:rsidR="006A23D0" w:rsidRPr="00426C1F">
        <w:rPr>
          <w:b/>
          <w:sz w:val="28"/>
          <w:szCs w:val="28"/>
        </w:rPr>
        <w:t>, описание текущего уровня развития профилактической де</w:t>
      </w:r>
      <w:r w:rsidR="006A23D0" w:rsidRPr="00426C1F">
        <w:rPr>
          <w:b/>
          <w:sz w:val="28"/>
          <w:szCs w:val="28"/>
        </w:rPr>
        <w:t>я</w:t>
      </w:r>
      <w:r w:rsidR="006A23D0" w:rsidRPr="00426C1F">
        <w:rPr>
          <w:b/>
          <w:sz w:val="28"/>
          <w:szCs w:val="28"/>
        </w:rPr>
        <w:t xml:space="preserve">тельности </w:t>
      </w:r>
      <w:r w:rsidR="00A83985" w:rsidRPr="00426C1F">
        <w:rPr>
          <w:b/>
          <w:sz w:val="28"/>
          <w:szCs w:val="28"/>
        </w:rPr>
        <w:t>Управления</w:t>
      </w:r>
      <w:r w:rsidR="006A23D0" w:rsidRPr="00426C1F">
        <w:rPr>
          <w:b/>
          <w:sz w:val="28"/>
          <w:szCs w:val="28"/>
        </w:rPr>
        <w:t xml:space="preserve">, характеристика проблем, на решение которых направлена </w:t>
      </w:r>
      <w:r w:rsidR="00A83985" w:rsidRPr="00426C1F">
        <w:rPr>
          <w:b/>
          <w:sz w:val="28"/>
          <w:szCs w:val="28"/>
        </w:rPr>
        <w:t>П</w:t>
      </w:r>
      <w:r w:rsidR="006A23D0" w:rsidRPr="00426C1F">
        <w:rPr>
          <w:b/>
          <w:sz w:val="28"/>
          <w:szCs w:val="28"/>
        </w:rPr>
        <w:t xml:space="preserve">рограмма </w:t>
      </w:r>
    </w:p>
    <w:p w:rsidR="00426C1F" w:rsidRPr="00A83985" w:rsidRDefault="00426C1F" w:rsidP="00426C1F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профилактики рисков причинения вреда (ущерба)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няемым законом </w:t>
      </w:r>
      <w:r w:rsidRPr="00A83985">
        <w:rPr>
          <w:sz w:val="28"/>
          <w:szCs w:val="28"/>
        </w:rPr>
        <w:t xml:space="preserve">ценностям при осуществлении муниципального земельного контроля на территории </w:t>
      </w:r>
      <w:r w:rsidR="000A06C3">
        <w:rPr>
          <w:sz w:val="28"/>
          <w:szCs w:val="28"/>
        </w:rPr>
        <w:t>городского округа «Поселок Агинское»</w:t>
      </w:r>
      <w:r w:rsidRPr="00A83985">
        <w:rPr>
          <w:sz w:val="28"/>
          <w:szCs w:val="28"/>
        </w:rPr>
        <w:t xml:space="preserve"> (далее – Пр</w:t>
      </w:r>
      <w:r w:rsidRPr="00A83985">
        <w:rPr>
          <w:sz w:val="28"/>
          <w:szCs w:val="28"/>
        </w:rPr>
        <w:t>о</w:t>
      </w:r>
      <w:r w:rsidRPr="00A83985">
        <w:rPr>
          <w:sz w:val="28"/>
          <w:szCs w:val="28"/>
        </w:rPr>
        <w:t xml:space="preserve">грамма) реализуется </w:t>
      </w:r>
      <w:r w:rsidR="002378CC">
        <w:rPr>
          <w:bCs/>
          <w:sz w:val="28"/>
          <w:szCs w:val="28"/>
        </w:rPr>
        <w:t>У</w:t>
      </w:r>
      <w:r w:rsidRPr="00A83985">
        <w:rPr>
          <w:bCs/>
          <w:sz w:val="28"/>
          <w:szCs w:val="28"/>
        </w:rPr>
        <w:t xml:space="preserve">правлением </w:t>
      </w:r>
      <w:r w:rsidR="002378CC">
        <w:rPr>
          <w:bCs/>
          <w:sz w:val="28"/>
          <w:szCs w:val="28"/>
        </w:rPr>
        <w:t>экономики и имущества</w:t>
      </w:r>
      <w:r w:rsidRPr="00A83985">
        <w:rPr>
          <w:bCs/>
          <w:sz w:val="28"/>
          <w:szCs w:val="28"/>
        </w:rPr>
        <w:t xml:space="preserve"> (далее – Управл</w:t>
      </w:r>
      <w:r w:rsidRPr="00A83985">
        <w:rPr>
          <w:bCs/>
          <w:sz w:val="28"/>
          <w:szCs w:val="28"/>
        </w:rPr>
        <w:t>е</w:t>
      </w:r>
      <w:r w:rsidRPr="00A83985">
        <w:rPr>
          <w:bCs/>
          <w:sz w:val="28"/>
          <w:szCs w:val="28"/>
        </w:rPr>
        <w:t xml:space="preserve">ние) и </w:t>
      </w:r>
      <w:r w:rsidRPr="00A83985">
        <w:rPr>
          <w:sz w:val="28"/>
          <w:szCs w:val="28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</w:t>
      </w:r>
      <w:r w:rsidRPr="00A83985">
        <w:rPr>
          <w:sz w:val="28"/>
          <w:szCs w:val="28"/>
        </w:rPr>
        <w:t>а</w:t>
      </w:r>
      <w:r w:rsidRPr="00A83985">
        <w:rPr>
          <w:sz w:val="28"/>
          <w:szCs w:val="28"/>
        </w:rPr>
        <w:t xml:space="preserve">коном ценностям, соблюдение которых оценивается </w:t>
      </w:r>
      <w:r w:rsidRPr="00A83985">
        <w:rPr>
          <w:bCs/>
          <w:sz w:val="28"/>
          <w:szCs w:val="28"/>
        </w:rPr>
        <w:t xml:space="preserve">в рамках муниципального земельного контроля на территории </w:t>
      </w:r>
      <w:r w:rsidR="002378CC">
        <w:rPr>
          <w:bCs/>
          <w:sz w:val="28"/>
          <w:szCs w:val="28"/>
        </w:rPr>
        <w:t>городского округа «Поселок Агинское»</w:t>
      </w:r>
      <w:r w:rsidRPr="00A83985">
        <w:rPr>
          <w:bCs/>
          <w:sz w:val="28"/>
          <w:szCs w:val="28"/>
        </w:rPr>
        <w:t xml:space="preserve"> (далее – муниципальный контроль). </w:t>
      </w:r>
      <w:proofErr w:type="gramEnd"/>
    </w:p>
    <w:p w:rsidR="00D70B08" w:rsidRDefault="00C04F72" w:rsidP="00C73C4D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692B98"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>Объекты муниципального контроля и контролируемые лица</w:t>
      </w:r>
      <w:r w:rsidR="00BA1F73" w:rsidRPr="00C04F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47180" w:rsidRPr="00C04F72">
        <w:rPr>
          <w:rFonts w:ascii="Times New Roman" w:hAnsi="Times New Roman" w:cs="Times New Roman"/>
          <w:b w:val="0"/>
          <w:sz w:val="28"/>
          <w:szCs w:val="28"/>
        </w:rPr>
        <w:t>уста</w:t>
      </w:r>
      <w:r w:rsidR="00F07209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547180" w:rsidRPr="00C04F72">
        <w:rPr>
          <w:rFonts w:ascii="Times New Roman" w:hAnsi="Times New Roman" w:cs="Times New Roman"/>
          <w:b w:val="0"/>
          <w:sz w:val="28"/>
          <w:szCs w:val="28"/>
        </w:rPr>
        <w:t>новлен</w:t>
      </w:r>
      <w:r w:rsidRPr="00C04F72"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spellEnd"/>
      <w:proofErr w:type="gramEnd"/>
      <w:r w:rsidR="00547180" w:rsidRPr="00C04F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решением городской Думы </w:t>
      </w:r>
      <w:r w:rsidR="008D5C64">
        <w:rPr>
          <w:rFonts w:ascii="Times New Roman" w:hAnsi="Times New Roman" w:cs="Times New Roman"/>
          <w:b w:val="0"/>
          <w:bCs/>
          <w:sz w:val="28"/>
          <w:szCs w:val="28"/>
        </w:rPr>
        <w:t>«Поселок Агинское»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2378CC">
        <w:rPr>
          <w:rFonts w:ascii="Times New Roman" w:hAnsi="Times New Roman" w:cs="Times New Roman"/>
          <w:b w:val="0"/>
          <w:sz w:val="28"/>
          <w:szCs w:val="28"/>
        </w:rPr>
        <w:t>28.10.2021</w:t>
      </w:r>
      <w:r w:rsidR="00547180" w:rsidRPr="00C04F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2378CC">
        <w:rPr>
          <w:rFonts w:ascii="Times New Roman" w:hAnsi="Times New Roman" w:cs="Times New Roman"/>
          <w:b w:val="0"/>
          <w:bCs/>
          <w:sz w:val="28"/>
          <w:szCs w:val="28"/>
        </w:rPr>
        <w:t>61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 «Об утверждении </w:t>
      </w:r>
      <w:r w:rsidR="00547180" w:rsidRPr="00C04F72">
        <w:rPr>
          <w:rFonts w:ascii="Times New Roman" w:hAnsi="Times New Roman" w:cs="Times New Roman"/>
          <w:b w:val="0"/>
          <w:sz w:val="28"/>
          <w:szCs w:val="28"/>
        </w:rPr>
        <w:t xml:space="preserve">Положения о муниципальном земельном контроле на территории </w:t>
      </w:r>
      <w:r w:rsidR="002378CC">
        <w:rPr>
          <w:rFonts w:ascii="Times New Roman" w:hAnsi="Times New Roman" w:cs="Times New Roman"/>
          <w:b w:val="0"/>
          <w:sz w:val="28"/>
          <w:szCs w:val="28"/>
        </w:rPr>
        <w:t>городского округа «Поселок Агинское»</w:t>
      </w:r>
      <w:r w:rsidR="00B17CAE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Положение)</w:t>
      </w:r>
      <w:r w:rsidRPr="00C04F7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C04F72" w:rsidRDefault="00F07209" w:rsidP="00C73C4D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3. Главной задачей Управления 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DC3D63" w:rsidRDefault="00DC3D63" w:rsidP="00DC3D63">
      <w:pPr>
        <w:spacing w:line="312" w:lineRule="exact"/>
        <w:ind w:right="-1" w:firstLine="709"/>
        <w:jc w:val="both"/>
        <w:rPr>
          <w:bCs/>
          <w:sz w:val="28"/>
          <w:szCs w:val="28"/>
        </w:rPr>
      </w:pPr>
      <w:r w:rsidRPr="00DC3D63">
        <w:rPr>
          <w:bCs/>
          <w:sz w:val="28"/>
          <w:szCs w:val="28"/>
        </w:rPr>
        <w:t xml:space="preserve">4. </w:t>
      </w:r>
      <w:r w:rsidR="002069B9">
        <w:rPr>
          <w:bCs/>
          <w:sz w:val="28"/>
          <w:szCs w:val="28"/>
        </w:rPr>
        <w:t xml:space="preserve"> </w:t>
      </w:r>
      <w:r w:rsidRPr="00DC3D63">
        <w:rPr>
          <w:bCs/>
          <w:sz w:val="28"/>
          <w:szCs w:val="28"/>
        </w:rPr>
        <w:t>В 202</w:t>
      </w:r>
      <w:r w:rsidR="002378CC">
        <w:rPr>
          <w:bCs/>
          <w:sz w:val="28"/>
          <w:szCs w:val="28"/>
        </w:rPr>
        <w:t>1</w:t>
      </w:r>
      <w:r w:rsidRPr="00DC3D63">
        <w:rPr>
          <w:bCs/>
          <w:sz w:val="28"/>
          <w:szCs w:val="28"/>
        </w:rPr>
        <w:t xml:space="preserve"> году в рамках муниципального контроля по результатам план</w:t>
      </w:r>
      <w:r w:rsidRPr="00DC3D63">
        <w:rPr>
          <w:bCs/>
          <w:sz w:val="28"/>
          <w:szCs w:val="28"/>
        </w:rPr>
        <w:t>о</w:t>
      </w:r>
      <w:r w:rsidRPr="00DC3D63">
        <w:rPr>
          <w:bCs/>
          <w:sz w:val="28"/>
          <w:szCs w:val="28"/>
        </w:rPr>
        <w:t>вых контрольных мероприятий нарушений обязательных требований не выя</w:t>
      </w:r>
      <w:r w:rsidRPr="00DC3D63">
        <w:rPr>
          <w:bCs/>
          <w:sz w:val="28"/>
          <w:szCs w:val="28"/>
        </w:rPr>
        <w:t>в</w:t>
      </w:r>
      <w:r w:rsidRPr="00DC3D63">
        <w:rPr>
          <w:bCs/>
          <w:sz w:val="28"/>
          <w:szCs w:val="28"/>
        </w:rPr>
        <w:t>лено. Внеплановые контрольные мероприятия в указанный</w:t>
      </w:r>
      <w:r w:rsidR="002069B9">
        <w:rPr>
          <w:bCs/>
          <w:sz w:val="28"/>
          <w:szCs w:val="28"/>
        </w:rPr>
        <w:t xml:space="preserve"> период </w:t>
      </w:r>
      <w:r w:rsidRPr="00DC3D63">
        <w:rPr>
          <w:bCs/>
          <w:sz w:val="28"/>
          <w:szCs w:val="28"/>
        </w:rPr>
        <w:t xml:space="preserve"> </w:t>
      </w:r>
      <w:r w:rsidR="002378CC">
        <w:rPr>
          <w:bCs/>
          <w:sz w:val="28"/>
          <w:szCs w:val="28"/>
        </w:rPr>
        <w:t>было пр</w:t>
      </w:r>
      <w:r w:rsidR="002378CC">
        <w:rPr>
          <w:bCs/>
          <w:sz w:val="28"/>
          <w:szCs w:val="28"/>
        </w:rPr>
        <w:t>о</w:t>
      </w:r>
      <w:r w:rsidR="002378CC">
        <w:rPr>
          <w:bCs/>
          <w:sz w:val="28"/>
          <w:szCs w:val="28"/>
        </w:rPr>
        <w:t>ведено 1.</w:t>
      </w:r>
      <w:r w:rsidR="002069B9">
        <w:rPr>
          <w:bCs/>
          <w:sz w:val="28"/>
          <w:szCs w:val="28"/>
        </w:rPr>
        <w:t xml:space="preserve"> </w:t>
      </w:r>
    </w:p>
    <w:p w:rsidR="00101B65" w:rsidRDefault="00DC3D63" w:rsidP="00C05C2B">
      <w:pPr>
        <w:spacing w:line="312" w:lineRule="exact"/>
        <w:ind w:right="-1" w:firstLine="709"/>
        <w:jc w:val="both"/>
        <w:rPr>
          <w:sz w:val="28"/>
        </w:rPr>
      </w:pPr>
      <w:r>
        <w:rPr>
          <w:bCs/>
          <w:sz w:val="28"/>
          <w:szCs w:val="28"/>
        </w:rPr>
        <w:t>5</w:t>
      </w:r>
      <w:r w:rsidR="00C05C2B">
        <w:rPr>
          <w:bCs/>
          <w:sz w:val="28"/>
          <w:szCs w:val="28"/>
        </w:rPr>
        <w:t xml:space="preserve">. </w:t>
      </w:r>
      <w:proofErr w:type="gramStart"/>
      <w:r w:rsidR="00101B65" w:rsidRPr="00C05C2B">
        <w:rPr>
          <w:bCs/>
          <w:sz w:val="28"/>
          <w:szCs w:val="28"/>
        </w:rPr>
        <w:t>В целях предупреждения нарушений контролируемыми лицами обяз</w:t>
      </w:r>
      <w:r w:rsidR="00101B65" w:rsidRPr="00C05C2B">
        <w:rPr>
          <w:bCs/>
          <w:sz w:val="28"/>
          <w:szCs w:val="28"/>
        </w:rPr>
        <w:t>а</w:t>
      </w:r>
      <w:r w:rsidR="00101B65" w:rsidRPr="00C05C2B">
        <w:rPr>
          <w:bCs/>
          <w:sz w:val="28"/>
          <w:szCs w:val="28"/>
        </w:rPr>
        <w:t>тельных требований, требований</w:t>
      </w:r>
      <w:r w:rsidR="00C05C2B">
        <w:rPr>
          <w:bCs/>
          <w:sz w:val="28"/>
          <w:szCs w:val="28"/>
        </w:rPr>
        <w:t>,</w:t>
      </w:r>
      <w:r w:rsidR="00101B65" w:rsidRPr="00C05C2B">
        <w:rPr>
          <w:bCs/>
          <w:sz w:val="28"/>
          <w:szCs w:val="28"/>
        </w:rPr>
        <w:t xml:space="preserve"> установленных муниципальными правовыми актами</w:t>
      </w:r>
      <w:r w:rsidR="00A56D09">
        <w:rPr>
          <w:bCs/>
          <w:sz w:val="28"/>
          <w:szCs w:val="28"/>
        </w:rPr>
        <w:t xml:space="preserve"> (далее – требования законодательства)</w:t>
      </w:r>
      <w:r w:rsidR="00101B65" w:rsidRPr="00C05C2B">
        <w:rPr>
          <w:bCs/>
          <w:sz w:val="28"/>
          <w:szCs w:val="28"/>
        </w:rPr>
        <w:t>, устранения причин, факторов и условий, способствующих указанным нарушениям Управлением осуществл</w:t>
      </w:r>
      <w:r w:rsidR="00101B65" w:rsidRPr="00C05C2B">
        <w:rPr>
          <w:bCs/>
          <w:sz w:val="28"/>
          <w:szCs w:val="28"/>
        </w:rPr>
        <w:t>я</w:t>
      </w:r>
      <w:r w:rsidR="00101B65" w:rsidRPr="00C05C2B">
        <w:rPr>
          <w:bCs/>
          <w:sz w:val="28"/>
          <w:szCs w:val="28"/>
        </w:rPr>
        <w:t xml:space="preserve">лись мероприятия по профилактике таких нарушений в соответствии с </w:t>
      </w:r>
      <w:r w:rsidR="00C05C2B" w:rsidRPr="00C05C2B">
        <w:rPr>
          <w:sz w:val="28"/>
        </w:rPr>
        <w:t>Пр</w:t>
      </w:r>
      <w:r w:rsidR="00C05C2B" w:rsidRPr="00C05C2B">
        <w:rPr>
          <w:sz w:val="28"/>
        </w:rPr>
        <w:t>о</w:t>
      </w:r>
      <w:r w:rsidR="00C05C2B" w:rsidRPr="00C05C2B">
        <w:rPr>
          <w:sz w:val="28"/>
        </w:rPr>
        <w:t>грамм</w:t>
      </w:r>
      <w:r w:rsidR="00C05C2B">
        <w:rPr>
          <w:sz w:val="28"/>
        </w:rPr>
        <w:t xml:space="preserve">ой </w:t>
      </w:r>
      <w:r w:rsidR="00C05C2B" w:rsidRPr="00C05C2B">
        <w:rPr>
          <w:sz w:val="28"/>
        </w:rPr>
        <w:t xml:space="preserve">профилактики нарушений обязательных требований, требований, установленных муниципальными правовыми актами, в рамках муниципального земельного контроля на территории </w:t>
      </w:r>
      <w:r w:rsidR="002378CC" w:rsidRPr="002378CC">
        <w:rPr>
          <w:sz w:val="28"/>
        </w:rPr>
        <w:t xml:space="preserve">городского округа «Поселок Агинское» </w:t>
      </w:r>
      <w:r w:rsidR="00C05C2B" w:rsidRPr="00C05C2B">
        <w:rPr>
          <w:sz w:val="28"/>
        </w:rPr>
        <w:t>на 202</w:t>
      </w:r>
      <w:r w:rsidR="00426C1F">
        <w:rPr>
          <w:sz w:val="28"/>
        </w:rPr>
        <w:t>1</w:t>
      </w:r>
      <w:r w:rsidR="00C05C2B" w:rsidRPr="00C05C2B">
        <w:rPr>
          <w:sz w:val="28"/>
        </w:rPr>
        <w:t xml:space="preserve"> год</w:t>
      </w:r>
      <w:r w:rsidR="00C05C2B">
        <w:rPr>
          <w:sz w:val="28"/>
        </w:rPr>
        <w:t>.</w:t>
      </w:r>
      <w:proofErr w:type="gramEnd"/>
    </w:p>
    <w:p w:rsidR="00A56D09" w:rsidRPr="00DC3D63" w:rsidRDefault="00A56D09" w:rsidP="00A56D09">
      <w:pPr>
        <w:spacing w:line="312" w:lineRule="exac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26C1F">
        <w:rPr>
          <w:sz w:val="28"/>
          <w:szCs w:val="28"/>
        </w:rPr>
        <w:lastRenderedPageBreak/>
        <w:t>Управлением</w:t>
      </w:r>
      <w:r w:rsidRPr="00426C1F">
        <w:rPr>
          <w:rFonts w:eastAsia="Calibri"/>
          <w:sz w:val="28"/>
          <w:szCs w:val="28"/>
        </w:rPr>
        <w:t xml:space="preserve"> на постоянной основе ведётся информирование о требов</w:t>
      </w:r>
      <w:r w:rsidRPr="00426C1F">
        <w:rPr>
          <w:rFonts w:eastAsia="Calibri"/>
          <w:sz w:val="28"/>
          <w:szCs w:val="28"/>
        </w:rPr>
        <w:t>а</w:t>
      </w:r>
      <w:r w:rsidRPr="00426C1F">
        <w:rPr>
          <w:rFonts w:eastAsia="Calibri"/>
          <w:sz w:val="28"/>
          <w:szCs w:val="28"/>
        </w:rPr>
        <w:t>ниях законодательства, в том числе Правил землепользования и застройки</w:t>
      </w:r>
      <w:r w:rsidRPr="00426C1F">
        <w:rPr>
          <w:sz w:val="28"/>
          <w:szCs w:val="28"/>
          <w:lang w:eastAsia="ru-RU"/>
        </w:rPr>
        <w:t xml:space="preserve"> на территории </w:t>
      </w:r>
      <w:r w:rsidR="002378CC" w:rsidRPr="002378CC">
        <w:rPr>
          <w:sz w:val="28"/>
          <w:szCs w:val="28"/>
          <w:lang w:eastAsia="ru-RU"/>
        </w:rPr>
        <w:t>городского округа «Поселок Агинское»</w:t>
      </w:r>
      <w:r w:rsidRPr="00426C1F">
        <w:rPr>
          <w:rFonts w:eastAsia="Calibri"/>
          <w:sz w:val="28"/>
          <w:szCs w:val="28"/>
        </w:rPr>
        <w:t>, Градостроительного к</w:t>
      </w:r>
      <w:r w:rsidRPr="00426C1F">
        <w:rPr>
          <w:rFonts w:eastAsia="Calibri"/>
          <w:sz w:val="28"/>
          <w:szCs w:val="28"/>
        </w:rPr>
        <w:t>о</w:t>
      </w:r>
      <w:r w:rsidRPr="00426C1F">
        <w:rPr>
          <w:rFonts w:eastAsia="Calibri"/>
          <w:sz w:val="28"/>
          <w:szCs w:val="28"/>
        </w:rPr>
        <w:t>декса Российской Федерации, Земельного кодекса Российской Федерации, а также о последствиях выявленных нарушений требований законодательства п</w:t>
      </w:r>
      <w:r w:rsidRPr="00426C1F">
        <w:rPr>
          <w:rFonts w:eastAsia="Calibri"/>
          <w:sz w:val="28"/>
          <w:szCs w:val="28"/>
        </w:rPr>
        <w:t>у</w:t>
      </w:r>
      <w:r w:rsidRPr="00426C1F">
        <w:rPr>
          <w:rFonts w:eastAsia="Calibri"/>
          <w:sz w:val="28"/>
          <w:szCs w:val="28"/>
        </w:rPr>
        <w:t>тём размещения данной информации на официальном Интернет-портале адм</w:t>
      </w:r>
      <w:r w:rsidRPr="00426C1F">
        <w:rPr>
          <w:rFonts w:eastAsia="Calibri"/>
          <w:sz w:val="28"/>
          <w:szCs w:val="28"/>
        </w:rPr>
        <w:t>и</w:t>
      </w:r>
      <w:r w:rsidRPr="00426C1F">
        <w:rPr>
          <w:rFonts w:eastAsia="Calibri"/>
          <w:sz w:val="28"/>
          <w:szCs w:val="28"/>
        </w:rPr>
        <w:t xml:space="preserve">нистрации </w:t>
      </w:r>
      <w:r w:rsidR="002378CC" w:rsidRPr="002378CC">
        <w:rPr>
          <w:rFonts w:eastAsia="Calibri"/>
          <w:sz w:val="28"/>
          <w:szCs w:val="28"/>
        </w:rPr>
        <w:t xml:space="preserve">городского округа «Поселок Агинское» </w:t>
      </w:r>
      <w:r w:rsidRPr="00426C1F">
        <w:rPr>
          <w:rFonts w:eastAsia="Calibri"/>
          <w:sz w:val="28"/>
          <w:szCs w:val="28"/>
        </w:rPr>
        <w:t xml:space="preserve"> и Думы </w:t>
      </w:r>
      <w:r w:rsidR="002378CC" w:rsidRPr="002378CC">
        <w:rPr>
          <w:rFonts w:eastAsia="Calibri"/>
          <w:sz w:val="28"/>
          <w:szCs w:val="28"/>
        </w:rPr>
        <w:t>городского округа «Поселок Агинское»</w:t>
      </w:r>
      <w:r w:rsidRPr="00DC3D63">
        <w:rPr>
          <w:rFonts w:eastAsia="Calibri"/>
          <w:sz w:val="28"/>
          <w:szCs w:val="28"/>
        </w:rPr>
        <w:t xml:space="preserve">. </w:t>
      </w:r>
      <w:proofErr w:type="gramEnd"/>
    </w:p>
    <w:p w:rsidR="00A56D09" w:rsidRPr="00DC3D63" w:rsidRDefault="00DC3D63" w:rsidP="00A56D0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A56D09" w:rsidRPr="00DC3D63">
        <w:rPr>
          <w:sz w:val="28"/>
          <w:szCs w:val="28"/>
          <w:lang w:eastAsia="ru-RU"/>
        </w:rPr>
        <w:t xml:space="preserve">. Ключевыми рисками причинения ущерба охраняемым законом </w:t>
      </w:r>
      <w:proofErr w:type="gramStart"/>
      <w:r w:rsidR="00A56D09" w:rsidRPr="00DC3D63">
        <w:rPr>
          <w:sz w:val="28"/>
          <w:szCs w:val="28"/>
          <w:lang w:eastAsia="ru-RU"/>
        </w:rPr>
        <w:t>цен</w:t>
      </w:r>
      <w:r w:rsidRPr="00DC3D63">
        <w:rPr>
          <w:sz w:val="28"/>
          <w:szCs w:val="28"/>
          <w:lang w:eastAsia="ru-RU"/>
        </w:rPr>
        <w:t>-</w:t>
      </w:r>
      <w:proofErr w:type="spellStart"/>
      <w:r w:rsidR="00A56D09" w:rsidRPr="00DC3D63">
        <w:rPr>
          <w:sz w:val="28"/>
          <w:szCs w:val="28"/>
          <w:lang w:eastAsia="ru-RU"/>
        </w:rPr>
        <w:t>ностям</w:t>
      </w:r>
      <w:proofErr w:type="spellEnd"/>
      <w:proofErr w:type="gramEnd"/>
      <w:r w:rsidR="00A56D09" w:rsidRPr="00DC3D63">
        <w:rPr>
          <w:sz w:val="28"/>
          <w:szCs w:val="28"/>
          <w:lang w:eastAsia="ru-RU"/>
        </w:rPr>
        <w:t xml:space="preserve"> является различное толкование </w:t>
      </w:r>
      <w:r w:rsidRPr="00DC3D63">
        <w:rPr>
          <w:bCs/>
          <w:sz w:val="28"/>
          <w:szCs w:val="28"/>
        </w:rPr>
        <w:t>контролируемыми лицами</w:t>
      </w:r>
      <w:r w:rsidR="00A56D09" w:rsidRPr="00DC3D63">
        <w:rPr>
          <w:bCs/>
          <w:sz w:val="28"/>
          <w:szCs w:val="28"/>
        </w:rPr>
        <w:t xml:space="preserve"> требований законодательства, что может привести к нарушению ими отдельных положений действующего законодательства.</w:t>
      </w:r>
      <w:r w:rsidR="00A56D09" w:rsidRPr="00DC3D63">
        <w:rPr>
          <w:sz w:val="28"/>
          <w:szCs w:val="28"/>
          <w:lang w:eastAsia="ru-RU"/>
        </w:rPr>
        <w:t xml:space="preserve"> </w:t>
      </w:r>
    </w:p>
    <w:p w:rsidR="00A56D09" w:rsidRPr="00DC3D63" w:rsidRDefault="00A56D09" w:rsidP="00A56D0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DC3D63">
        <w:rPr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="00AA700D" w:rsidRPr="00DC3D63">
        <w:rPr>
          <w:bCs/>
          <w:sz w:val="28"/>
          <w:szCs w:val="28"/>
        </w:rPr>
        <w:t>контролируемы</w:t>
      </w:r>
      <w:r w:rsidR="00AA700D">
        <w:rPr>
          <w:bCs/>
          <w:sz w:val="28"/>
          <w:szCs w:val="28"/>
        </w:rPr>
        <w:t>х</w:t>
      </w:r>
      <w:r w:rsidR="00AA700D" w:rsidRPr="00DC3D63">
        <w:rPr>
          <w:bCs/>
          <w:sz w:val="28"/>
          <w:szCs w:val="28"/>
        </w:rPr>
        <w:t xml:space="preserve"> лиц</w:t>
      </w:r>
      <w:r w:rsidRPr="00DC3D63">
        <w:rPr>
          <w:sz w:val="28"/>
          <w:szCs w:val="28"/>
          <w:lang w:eastAsia="ru-RU"/>
        </w:rPr>
        <w:t xml:space="preserve"> о требованиях законодательства в соответствии с </w:t>
      </w:r>
      <w:r w:rsidRPr="00AA700D">
        <w:rPr>
          <w:sz w:val="28"/>
          <w:szCs w:val="28"/>
          <w:lang w:eastAsia="ru-RU"/>
        </w:rPr>
        <w:t xml:space="preserve">разделом </w:t>
      </w:r>
      <w:r w:rsidRPr="00AA700D">
        <w:rPr>
          <w:sz w:val="28"/>
          <w:szCs w:val="28"/>
          <w:lang w:val="en-US" w:eastAsia="ru-RU"/>
        </w:rPr>
        <w:t>II</w:t>
      </w:r>
      <w:r w:rsidR="00AA700D" w:rsidRPr="00AA700D">
        <w:rPr>
          <w:sz w:val="28"/>
          <w:szCs w:val="28"/>
          <w:lang w:val="en-US" w:eastAsia="ru-RU"/>
        </w:rPr>
        <w:t>I</w:t>
      </w:r>
      <w:r w:rsidRPr="00AA700D">
        <w:rPr>
          <w:sz w:val="28"/>
          <w:szCs w:val="28"/>
          <w:lang w:eastAsia="ru-RU"/>
        </w:rPr>
        <w:t xml:space="preserve"> настоящей</w:t>
      </w:r>
      <w:r w:rsidRPr="00DC3D63">
        <w:rPr>
          <w:sz w:val="28"/>
          <w:szCs w:val="28"/>
          <w:lang w:eastAsia="ru-RU"/>
        </w:rPr>
        <w:t xml:space="preserve"> Программы</w:t>
      </w:r>
      <w:r w:rsidRPr="00DC3D63">
        <w:rPr>
          <w:bCs/>
          <w:sz w:val="28"/>
          <w:szCs w:val="28"/>
        </w:rPr>
        <w:t>.</w:t>
      </w:r>
    </w:p>
    <w:p w:rsidR="00A56D09" w:rsidRDefault="00A56D09" w:rsidP="00C05C2B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DC3D63" w:rsidRPr="00230945" w:rsidRDefault="00230945" w:rsidP="00230945">
      <w:pPr>
        <w:suppressAutoHyphens/>
        <w:autoSpaceDE w:val="0"/>
        <w:autoSpaceDN w:val="0"/>
        <w:adjustRightInd w:val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C3D63" w:rsidRPr="00AA700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2 </w:t>
      </w:r>
      <w:r w:rsidR="00BE648C" w:rsidRPr="00230945">
        <w:rPr>
          <w:b/>
          <w:bCs/>
          <w:sz w:val="28"/>
          <w:szCs w:val="28"/>
        </w:rPr>
        <w:t>Цели и задачи реализации Программы</w:t>
      </w:r>
    </w:p>
    <w:p w:rsidR="00765B68" w:rsidRPr="00AA700D" w:rsidRDefault="00AA700D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A700D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765B68" w:rsidRPr="00AA700D">
        <w:rPr>
          <w:rFonts w:ascii="Times New Roman" w:hAnsi="Times New Roman" w:cs="Times New Roman"/>
          <w:b w:val="0"/>
          <w:bCs/>
          <w:sz w:val="28"/>
          <w:szCs w:val="28"/>
        </w:rPr>
        <w:t xml:space="preserve">. Целями </w:t>
      </w:r>
      <w:r w:rsidRPr="00AA700D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AA700D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AA700D" w:rsidRDefault="002378CC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765B68" w:rsidRPr="00AA700D">
        <w:rPr>
          <w:sz w:val="28"/>
          <w:szCs w:val="28"/>
          <w:lang w:eastAsia="ru-RU"/>
        </w:rPr>
        <w:t>повышение открытости и прозрач</w:t>
      </w:r>
      <w:r w:rsidR="005E0B0E" w:rsidRPr="00AA700D">
        <w:rPr>
          <w:sz w:val="28"/>
          <w:szCs w:val="28"/>
          <w:lang w:eastAsia="ru-RU"/>
        </w:rPr>
        <w:t xml:space="preserve">ности системы </w:t>
      </w:r>
      <w:proofErr w:type="gramStart"/>
      <w:r w:rsidR="005E0B0E" w:rsidRPr="00AA700D">
        <w:rPr>
          <w:sz w:val="28"/>
          <w:szCs w:val="28"/>
          <w:lang w:eastAsia="ru-RU"/>
        </w:rPr>
        <w:t>муниципального</w:t>
      </w:r>
      <w:proofErr w:type="gramEnd"/>
      <w:r w:rsidR="005E0B0E" w:rsidRPr="00AA700D">
        <w:rPr>
          <w:sz w:val="28"/>
          <w:szCs w:val="28"/>
          <w:lang w:eastAsia="ru-RU"/>
        </w:rPr>
        <w:t xml:space="preserve"> </w:t>
      </w:r>
      <w:proofErr w:type="spellStart"/>
      <w:r w:rsidR="005E0B0E" w:rsidRPr="00AA700D">
        <w:rPr>
          <w:sz w:val="28"/>
          <w:szCs w:val="28"/>
          <w:lang w:eastAsia="ru-RU"/>
        </w:rPr>
        <w:t>кон</w:t>
      </w:r>
      <w:r w:rsidR="00765B68" w:rsidRPr="00AA700D">
        <w:rPr>
          <w:sz w:val="28"/>
          <w:szCs w:val="28"/>
          <w:lang w:eastAsia="ru-RU"/>
        </w:rPr>
        <w:t>т</w:t>
      </w:r>
      <w:proofErr w:type="spellEnd"/>
      <w:r w:rsidR="005E0B0E" w:rsidRPr="00AA700D">
        <w:rPr>
          <w:sz w:val="28"/>
          <w:szCs w:val="28"/>
          <w:lang w:eastAsia="ru-RU"/>
        </w:rPr>
        <w:t>-</w:t>
      </w:r>
      <w:r w:rsidR="00765B68" w:rsidRPr="00AA700D">
        <w:rPr>
          <w:sz w:val="28"/>
          <w:szCs w:val="28"/>
          <w:lang w:eastAsia="ru-RU"/>
        </w:rPr>
        <w:t xml:space="preserve">роля; </w:t>
      </w:r>
    </w:p>
    <w:p w:rsidR="00765B68" w:rsidRPr="00AA700D" w:rsidRDefault="002378CC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765B68" w:rsidRPr="00AA700D">
        <w:rPr>
          <w:sz w:val="28"/>
          <w:szCs w:val="28"/>
          <w:lang w:eastAsia="ru-RU"/>
        </w:rPr>
        <w:t xml:space="preserve">предупреждение </w:t>
      </w:r>
      <w:proofErr w:type="gramStart"/>
      <w:r w:rsidR="00765B68" w:rsidRPr="00AA700D">
        <w:rPr>
          <w:sz w:val="28"/>
          <w:szCs w:val="28"/>
          <w:lang w:eastAsia="ru-RU"/>
        </w:rPr>
        <w:t>нарушений</w:t>
      </w:r>
      <w:proofErr w:type="gramEnd"/>
      <w:r w:rsidR="00765B68" w:rsidRPr="00AA700D">
        <w:rPr>
          <w:sz w:val="28"/>
          <w:szCs w:val="28"/>
          <w:lang w:eastAsia="ru-RU"/>
        </w:rPr>
        <w:t xml:space="preserve"> </w:t>
      </w:r>
      <w:r w:rsidR="00AA700D" w:rsidRPr="00AA700D">
        <w:rPr>
          <w:bCs/>
          <w:sz w:val="28"/>
          <w:szCs w:val="28"/>
        </w:rPr>
        <w:t>контролируемыми лицами</w:t>
      </w:r>
      <w:r w:rsidR="00765B68" w:rsidRPr="00AA700D">
        <w:rPr>
          <w:sz w:val="28"/>
          <w:szCs w:val="28"/>
          <w:lang w:eastAsia="ru-RU"/>
        </w:rPr>
        <w:t xml:space="preserve"> </w:t>
      </w:r>
      <w:r w:rsidR="00FF7D74" w:rsidRPr="00AA700D">
        <w:rPr>
          <w:sz w:val="28"/>
          <w:szCs w:val="28"/>
          <w:lang w:eastAsia="ru-RU"/>
        </w:rPr>
        <w:t>требовани</w:t>
      </w:r>
      <w:r w:rsidR="00AA700D" w:rsidRPr="00AA700D">
        <w:rPr>
          <w:sz w:val="28"/>
          <w:szCs w:val="28"/>
          <w:lang w:eastAsia="ru-RU"/>
        </w:rPr>
        <w:t>й</w:t>
      </w:r>
      <w:r w:rsidR="00FF7D74" w:rsidRPr="00AA700D">
        <w:rPr>
          <w:sz w:val="28"/>
          <w:szCs w:val="28"/>
          <w:lang w:eastAsia="ru-RU"/>
        </w:rPr>
        <w:t xml:space="preserve"> з</w:t>
      </w:r>
      <w:r w:rsidR="00FF7D74" w:rsidRPr="00AA700D">
        <w:rPr>
          <w:sz w:val="28"/>
          <w:szCs w:val="28"/>
          <w:lang w:eastAsia="ru-RU"/>
        </w:rPr>
        <w:t>а</w:t>
      </w:r>
      <w:r w:rsidR="00FF7D74" w:rsidRPr="00AA700D">
        <w:rPr>
          <w:sz w:val="28"/>
          <w:szCs w:val="28"/>
          <w:lang w:eastAsia="ru-RU"/>
        </w:rPr>
        <w:t>конодательства</w:t>
      </w:r>
      <w:r w:rsidR="00765B68" w:rsidRPr="00AA700D">
        <w:rPr>
          <w:sz w:val="28"/>
          <w:szCs w:val="28"/>
          <w:lang w:eastAsia="ru-RU"/>
        </w:rPr>
        <w:t>, включая устранение причин, факторов и условий, способств</w:t>
      </w:r>
      <w:r w:rsidR="00765B68" w:rsidRPr="00AA700D">
        <w:rPr>
          <w:sz w:val="28"/>
          <w:szCs w:val="28"/>
          <w:lang w:eastAsia="ru-RU"/>
        </w:rPr>
        <w:t>у</w:t>
      </w:r>
      <w:r w:rsidR="00765B68" w:rsidRPr="00AA700D">
        <w:rPr>
          <w:sz w:val="28"/>
          <w:szCs w:val="28"/>
          <w:lang w:eastAsia="ru-RU"/>
        </w:rPr>
        <w:t>ющих возможному нарушению требований законодательства;</w:t>
      </w:r>
    </w:p>
    <w:p w:rsidR="00765B68" w:rsidRDefault="002378CC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765B68" w:rsidRPr="00AA700D">
        <w:rPr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AA700D" w:rsidRPr="00AA700D" w:rsidRDefault="00230945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</w:t>
      </w:r>
      <w:r w:rsidR="00AA700D">
        <w:rPr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65B68" w:rsidRPr="00AB3700" w:rsidRDefault="00230945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</w:t>
      </w:r>
      <w:r w:rsidR="00765B68" w:rsidRPr="00AB3700">
        <w:rPr>
          <w:sz w:val="28"/>
          <w:szCs w:val="28"/>
          <w:lang w:eastAsia="ru-RU"/>
        </w:rPr>
        <w:t xml:space="preserve">разъяснение </w:t>
      </w:r>
      <w:r w:rsidR="00AA700D" w:rsidRPr="00AB3700">
        <w:rPr>
          <w:bCs/>
          <w:sz w:val="28"/>
          <w:szCs w:val="28"/>
        </w:rPr>
        <w:t>контролируемым лицам</w:t>
      </w:r>
      <w:r w:rsidR="00765B68" w:rsidRPr="00AB3700">
        <w:rPr>
          <w:sz w:val="28"/>
          <w:szCs w:val="28"/>
          <w:lang w:eastAsia="ru-RU"/>
        </w:rPr>
        <w:t xml:space="preserve"> требований законодательства.</w:t>
      </w:r>
    </w:p>
    <w:p w:rsidR="00765B68" w:rsidRPr="00AB3700" w:rsidRDefault="00AB3700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3700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765B68" w:rsidRPr="00AB3700">
        <w:rPr>
          <w:rFonts w:ascii="Times New Roman" w:hAnsi="Times New Roman" w:cs="Times New Roman"/>
          <w:b w:val="0"/>
          <w:bCs/>
          <w:sz w:val="28"/>
          <w:szCs w:val="28"/>
        </w:rPr>
        <w:t xml:space="preserve">. Задачами </w:t>
      </w:r>
      <w:r w:rsidRPr="00AB3700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AB3700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B927DA" w:rsidRDefault="00230945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1)</w:t>
      </w:r>
      <w:r w:rsidR="00765B68" w:rsidRPr="00B927DA">
        <w:rPr>
          <w:rFonts w:ascii="Times New Roman" w:hAnsi="Times New Roman" w:cs="Times New Roman"/>
          <w:b w:val="0"/>
          <w:bCs/>
          <w:sz w:val="28"/>
          <w:szCs w:val="28"/>
        </w:rPr>
        <w:t xml:space="preserve">укрепление </w:t>
      </w:r>
      <w:proofErr w:type="gramStart"/>
      <w:r w:rsidR="00765B68" w:rsidRPr="00B927DA">
        <w:rPr>
          <w:rFonts w:ascii="Times New Roman" w:hAnsi="Times New Roman" w:cs="Times New Roman"/>
          <w:b w:val="0"/>
          <w:bCs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="00765B68" w:rsidRPr="00B927DA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активизации профилактической деятельности;</w:t>
      </w:r>
    </w:p>
    <w:p w:rsidR="00B927DA" w:rsidRDefault="00230945" w:rsidP="00B927D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2)</w:t>
      </w:r>
      <w:r w:rsidR="00B927DA" w:rsidRPr="00B927DA"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B927DA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B927DA" w:rsidRPr="00B927DA" w:rsidRDefault="00230945" w:rsidP="00B927D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3)</w:t>
      </w:r>
      <w:r w:rsidR="00B927DA">
        <w:rPr>
          <w:rFonts w:ascii="Times New Roman" w:hAnsi="Times New Roman" w:cs="Times New Roman"/>
          <w:b w:val="0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765B68" w:rsidRPr="00B927DA" w:rsidRDefault="00230945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4)</w:t>
      </w:r>
      <w:r w:rsidR="00765B68" w:rsidRPr="00B927DA">
        <w:rPr>
          <w:rFonts w:ascii="Times New Roman" w:hAnsi="Times New Roman" w:cs="Times New Roman"/>
          <w:b w:val="0"/>
          <w:bCs/>
          <w:sz w:val="28"/>
          <w:szCs w:val="28"/>
        </w:rPr>
        <w:t xml:space="preserve">выявление </w:t>
      </w:r>
      <w:r w:rsidR="00B927DA" w:rsidRPr="00B927DA">
        <w:rPr>
          <w:rFonts w:ascii="Times New Roman" w:hAnsi="Times New Roman" w:cs="Times New Roman"/>
          <w:b w:val="0"/>
          <w:bCs/>
          <w:sz w:val="28"/>
          <w:szCs w:val="28"/>
        </w:rPr>
        <w:t>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</w:t>
      </w:r>
      <w:r w:rsidR="00765B68" w:rsidRPr="00B927DA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765B68" w:rsidRPr="004C61B0" w:rsidRDefault="00230945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5)</w:t>
      </w:r>
      <w:r w:rsidR="00765B68" w:rsidRPr="004C6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 w:rsidR="00C34AC7" w:rsidRPr="004C61B0">
        <w:rPr>
          <w:rFonts w:ascii="Times New Roman" w:hAnsi="Times New Roman" w:cs="Times New Roman"/>
          <w:b w:val="0"/>
          <w:bCs/>
          <w:sz w:val="28"/>
          <w:szCs w:val="28"/>
        </w:rPr>
        <w:t>контролируемых лиц</w:t>
      </w:r>
      <w:r w:rsidR="00765B68" w:rsidRPr="004C6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</w:t>
      </w:r>
      <w:r w:rsidR="00C34AC7" w:rsidRPr="004C61B0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C34AC7" w:rsidRDefault="00230945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6)</w:t>
      </w:r>
      <w:r w:rsidR="004C61B0" w:rsidRPr="004C61B0">
        <w:rPr>
          <w:rFonts w:ascii="Times New Roman" w:hAnsi="Times New Roman" w:cs="Times New Roman"/>
          <w:b w:val="0"/>
          <w:bCs/>
          <w:sz w:val="28"/>
          <w:szCs w:val="28"/>
        </w:rPr>
        <w:t xml:space="preserve">создание и внедрение мер позитивной профилактики; повешение уровня правовой грамотности контролируемых лиц, в том числе путём </w:t>
      </w:r>
      <w:r w:rsidR="004C61B0" w:rsidRPr="004C61B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обеспечения доступности информации об обязательных требованиях</w:t>
      </w:r>
      <w:r w:rsidR="004C61B0">
        <w:rPr>
          <w:rFonts w:ascii="Times New Roman" w:hAnsi="Times New Roman" w:cs="Times New Roman"/>
          <w:b w:val="0"/>
          <w:bCs/>
          <w:sz w:val="28"/>
          <w:szCs w:val="28"/>
        </w:rPr>
        <w:t xml:space="preserve"> и необходимых мерах по их исполнению;</w:t>
      </w:r>
    </w:p>
    <w:p w:rsidR="009B75A6" w:rsidRPr="001F3E9F" w:rsidRDefault="00230945" w:rsidP="00230945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7)</w:t>
      </w:r>
      <w:r w:rsidR="004C61B0">
        <w:rPr>
          <w:rFonts w:ascii="Times New Roman" w:hAnsi="Times New Roman" w:cs="Times New Roman"/>
          <w:b w:val="0"/>
          <w:bCs/>
          <w:sz w:val="28"/>
          <w:szCs w:val="28"/>
        </w:rPr>
        <w:t xml:space="preserve">снижение издержек </w:t>
      </w:r>
      <w:r w:rsidR="004C61B0" w:rsidRPr="00AE2796">
        <w:rPr>
          <w:rFonts w:ascii="Times New Roman" w:hAnsi="Times New Roman" w:cs="Times New Roman"/>
          <w:b w:val="0"/>
          <w:bCs/>
          <w:sz w:val="28"/>
          <w:szCs w:val="28"/>
        </w:rPr>
        <w:t>контрольной деятельности и административной нагрузки на контролируемых лиц.</w:t>
      </w:r>
    </w:p>
    <w:p w:rsidR="00486FD2" w:rsidRPr="001F3E9F" w:rsidRDefault="00486FD2" w:rsidP="00486FD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F3E9F">
        <w:rPr>
          <w:rFonts w:ascii="Times New Roman" w:hAnsi="Times New Roman" w:cs="Times New Roman"/>
          <w:b w:val="0"/>
          <w:bCs/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486FD2" w:rsidRPr="00486FD2" w:rsidRDefault="00486FD2" w:rsidP="00486FD2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86FD2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230945" w:rsidRPr="00230945" w:rsidRDefault="00230945" w:rsidP="00230945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B75A6" w:rsidRPr="00230945" w:rsidRDefault="00230945" w:rsidP="00230945">
      <w:pPr>
        <w:suppressAutoHyphens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D5B59" w:rsidRPr="00B17CA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3 </w:t>
      </w:r>
      <w:r w:rsidR="00B17CAE" w:rsidRPr="00230945">
        <w:rPr>
          <w:b/>
          <w:bCs/>
          <w:sz w:val="28"/>
          <w:szCs w:val="28"/>
        </w:rPr>
        <w:t xml:space="preserve">Перечень профилактических мероприятий, сроки (периодичность) их </w:t>
      </w:r>
      <w:r w:rsidRPr="00230945">
        <w:rPr>
          <w:b/>
          <w:bCs/>
          <w:sz w:val="28"/>
          <w:szCs w:val="28"/>
        </w:rPr>
        <w:t xml:space="preserve">  </w:t>
      </w:r>
      <w:r w:rsidR="00B17CAE" w:rsidRPr="00230945">
        <w:rPr>
          <w:b/>
          <w:bCs/>
          <w:sz w:val="28"/>
          <w:szCs w:val="28"/>
        </w:rPr>
        <w:t>проведения</w:t>
      </w:r>
    </w:p>
    <w:p w:rsidR="004D4002" w:rsidRPr="008750F8" w:rsidRDefault="00E912CA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8750F8">
        <w:rPr>
          <w:sz w:val="28"/>
          <w:szCs w:val="28"/>
        </w:rPr>
        <w:t>9</w:t>
      </w:r>
      <w:r w:rsidR="00A94EDB" w:rsidRPr="008750F8">
        <w:rPr>
          <w:sz w:val="28"/>
          <w:szCs w:val="28"/>
        </w:rPr>
        <w:t xml:space="preserve">. </w:t>
      </w:r>
      <w:r w:rsidR="00B17CAE" w:rsidRPr="008750F8">
        <w:rPr>
          <w:bCs/>
          <w:sz w:val="28"/>
          <w:szCs w:val="28"/>
        </w:rPr>
        <w:t>В соответствии с Положением проводятся следующие профилактические мероприятия</w:t>
      </w:r>
      <w:r w:rsidR="00C77550" w:rsidRPr="008750F8">
        <w:rPr>
          <w:bCs/>
          <w:sz w:val="28"/>
          <w:szCs w:val="28"/>
        </w:rPr>
        <w:t>:</w:t>
      </w:r>
      <w:r w:rsidR="000806FE" w:rsidRPr="008750F8">
        <w:rPr>
          <w:bCs/>
          <w:sz w:val="28"/>
          <w:szCs w:val="28"/>
        </w:rPr>
        <w:t xml:space="preserve"> </w:t>
      </w:r>
    </w:p>
    <w:p w:rsidR="001C0307" w:rsidRPr="00C130E7" w:rsidRDefault="001C0307" w:rsidP="001C03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130E7">
        <w:rPr>
          <w:sz w:val="28"/>
          <w:szCs w:val="28"/>
          <w:lang w:eastAsia="ru-RU"/>
        </w:rPr>
        <w:t>1) информирование;</w:t>
      </w:r>
    </w:p>
    <w:p w:rsidR="004D4002" w:rsidRPr="00AE2796" w:rsidRDefault="001C0307" w:rsidP="001C0307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  <w:r w:rsidRPr="00C130E7">
        <w:rPr>
          <w:sz w:val="28"/>
          <w:szCs w:val="28"/>
          <w:lang w:eastAsia="ru-RU"/>
        </w:rPr>
        <w:t>2) консультирование</w:t>
      </w:r>
      <w:r>
        <w:rPr>
          <w:sz w:val="28"/>
          <w:szCs w:val="28"/>
          <w:lang w:eastAsia="ru-RU"/>
        </w:rPr>
        <w:t>.</w:t>
      </w:r>
    </w:p>
    <w:p w:rsidR="00602048" w:rsidRPr="00CF365F" w:rsidRDefault="008750F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 w:rsidRPr="00CF365F">
        <w:rPr>
          <w:bCs/>
          <w:spacing w:val="-3"/>
          <w:sz w:val="28"/>
          <w:szCs w:val="28"/>
        </w:rPr>
        <w:t xml:space="preserve">10. </w:t>
      </w:r>
      <w:r w:rsidR="00CF365F" w:rsidRPr="00CF365F">
        <w:rPr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602048" w:rsidRPr="00486FD2" w:rsidRDefault="00486FD2" w:rsidP="00486FD2">
      <w:pPr>
        <w:suppressAutoHyphens/>
        <w:autoSpaceDE w:val="0"/>
        <w:autoSpaceDN w:val="0"/>
        <w:adjustRightInd w:val="0"/>
        <w:ind w:right="-1" w:firstLine="709"/>
        <w:jc w:val="right"/>
        <w:rPr>
          <w:bCs/>
          <w:spacing w:val="-3"/>
        </w:rPr>
      </w:pPr>
      <w:r w:rsidRPr="00486FD2">
        <w:rPr>
          <w:bCs/>
          <w:spacing w:val="-3"/>
        </w:rPr>
        <w:t>Таблица 1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2125"/>
        <w:gridCol w:w="2835"/>
      </w:tblGrid>
      <w:tr w:rsidR="00486FD2" w:rsidRPr="009E7B3A" w:rsidTr="00486FD2">
        <w:tc>
          <w:tcPr>
            <w:tcW w:w="426" w:type="dxa"/>
          </w:tcPr>
          <w:p w:rsidR="00486FD2" w:rsidRPr="00CF365F" w:rsidRDefault="00486FD2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 xml:space="preserve">№ </w:t>
            </w:r>
            <w:proofErr w:type="gramStart"/>
            <w:r w:rsidRPr="00CF365F">
              <w:rPr>
                <w:bCs/>
              </w:rPr>
              <w:t>п</w:t>
            </w:r>
            <w:proofErr w:type="gramEnd"/>
            <w:r w:rsidRPr="00CF365F">
              <w:rPr>
                <w:bCs/>
              </w:rPr>
              <w:t>/п</w:t>
            </w:r>
          </w:p>
        </w:tc>
        <w:tc>
          <w:tcPr>
            <w:tcW w:w="4253" w:type="dxa"/>
          </w:tcPr>
          <w:p w:rsidR="00486FD2" w:rsidRPr="00CF365F" w:rsidRDefault="00486FD2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486FD2">
              <w:t>Профилактические мероприятия</w:t>
            </w:r>
          </w:p>
        </w:tc>
        <w:tc>
          <w:tcPr>
            <w:tcW w:w="2125" w:type="dxa"/>
          </w:tcPr>
          <w:p w:rsidR="00486FD2" w:rsidRPr="00CF365F" w:rsidRDefault="00486FD2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486FD2">
              <w:rPr>
                <w:bCs/>
              </w:rPr>
              <w:t>Периодичность проведения</w:t>
            </w:r>
          </w:p>
        </w:tc>
        <w:tc>
          <w:tcPr>
            <w:tcW w:w="2835" w:type="dxa"/>
          </w:tcPr>
          <w:p w:rsidR="00486FD2" w:rsidRPr="00CF365F" w:rsidRDefault="00486FD2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486FD2">
              <w:t>Адресат мероприятия</w:t>
            </w:r>
          </w:p>
        </w:tc>
      </w:tr>
      <w:tr w:rsidR="00486FD2" w:rsidRPr="009E7B3A" w:rsidTr="00486FD2">
        <w:tc>
          <w:tcPr>
            <w:tcW w:w="426" w:type="dxa"/>
          </w:tcPr>
          <w:p w:rsidR="00486FD2" w:rsidRPr="00CF365F" w:rsidRDefault="00486FD2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1</w:t>
            </w:r>
          </w:p>
        </w:tc>
        <w:tc>
          <w:tcPr>
            <w:tcW w:w="4253" w:type="dxa"/>
          </w:tcPr>
          <w:p w:rsidR="00486FD2" w:rsidRPr="00CF365F" w:rsidRDefault="00486FD2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</w:t>
            </w:r>
          </w:p>
        </w:tc>
        <w:tc>
          <w:tcPr>
            <w:tcW w:w="2125" w:type="dxa"/>
          </w:tcPr>
          <w:p w:rsidR="00486FD2" w:rsidRPr="00CF365F" w:rsidRDefault="00486FD2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86FD2" w:rsidRPr="00CF365F" w:rsidRDefault="00486FD2" w:rsidP="00486FD2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4</w:t>
            </w:r>
          </w:p>
        </w:tc>
      </w:tr>
      <w:tr w:rsidR="00DE096D" w:rsidRPr="009E7B3A" w:rsidTr="00486FD2">
        <w:trPr>
          <w:trHeight w:val="1093"/>
        </w:trPr>
        <w:tc>
          <w:tcPr>
            <w:tcW w:w="426" w:type="dxa"/>
            <w:vMerge w:val="restart"/>
          </w:tcPr>
          <w:p w:rsidR="00DE096D" w:rsidRPr="00CF365F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A26CE">
              <w:t>1.</w:t>
            </w:r>
          </w:p>
        </w:tc>
        <w:tc>
          <w:tcPr>
            <w:tcW w:w="4253" w:type="dxa"/>
          </w:tcPr>
          <w:p w:rsidR="00DE096D" w:rsidRPr="00CF365F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486FD2">
              <w:rPr>
                <w:lang w:eastAsia="ru-RU"/>
              </w:rPr>
              <w:t xml:space="preserve">Размещение на официальном сайте </w:t>
            </w:r>
            <w:r>
              <w:rPr>
                <w:lang w:eastAsia="ru-RU"/>
              </w:rPr>
              <w:t>городского округа «Поселок Агинское</w:t>
            </w:r>
            <w:r w:rsidRPr="00486FD2">
              <w:rPr>
                <w:lang w:eastAsia="ru-RU"/>
              </w:rPr>
              <w:t>» актуальной информации:</w:t>
            </w:r>
          </w:p>
        </w:tc>
        <w:tc>
          <w:tcPr>
            <w:tcW w:w="2125" w:type="dxa"/>
          </w:tcPr>
          <w:p w:rsidR="00DE096D" w:rsidRPr="00CF365F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835" w:type="dxa"/>
            <w:vMerge w:val="restart"/>
          </w:tcPr>
          <w:p w:rsidR="00DE096D" w:rsidRDefault="00DE096D"/>
          <w:p w:rsidR="00DE096D" w:rsidRPr="00CF365F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EF3A05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E096D" w:rsidRPr="009E7B3A" w:rsidTr="00486FD2">
        <w:trPr>
          <w:trHeight w:val="940"/>
        </w:trPr>
        <w:tc>
          <w:tcPr>
            <w:tcW w:w="426" w:type="dxa"/>
            <w:vMerge/>
          </w:tcPr>
          <w:p w:rsidR="00DE096D" w:rsidRPr="00CA26CE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253" w:type="dxa"/>
          </w:tcPr>
          <w:p w:rsidR="00DE096D" w:rsidRPr="00486FD2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r w:rsidRPr="00486FD2">
              <w:rPr>
                <w:lang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25" w:type="dxa"/>
          </w:tcPr>
          <w:p w:rsidR="00DE096D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EF3A05">
              <w:rPr>
                <w:bCs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</w:tcPr>
          <w:p w:rsidR="00DE096D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</w:tr>
      <w:tr w:rsidR="00DE096D" w:rsidRPr="009E7B3A" w:rsidTr="00486FD2">
        <w:trPr>
          <w:trHeight w:val="2087"/>
        </w:trPr>
        <w:tc>
          <w:tcPr>
            <w:tcW w:w="426" w:type="dxa"/>
            <w:vMerge/>
          </w:tcPr>
          <w:p w:rsidR="00DE096D" w:rsidRPr="00CA26CE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253" w:type="dxa"/>
          </w:tcPr>
          <w:p w:rsidR="00DE096D" w:rsidRPr="00486FD2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r w:rsidRPr="00EF3A05">
              <w:rPr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25" w:type="dxa"/>
          </w:tcPr>
          <w:p w:rsidR="00DE096D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EF3A05">
              <w:rPr>
                <w:bCs/>
              </w:rPr>
              <w:t>по мере необходимости</w:t>
            </w:r>
          </w:p>
        </w:tc>
        <w:tc>
          <w:tcPr>
            <w:tcW w:w="2835" w:type="dxa"/>
          </w:tcPr>
          <w:p w:rsidR="00DE096D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EF3A05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E096D" w:rsidRPr="009E7B3A" w:rsidTr="00DE096D">
        <w:trPr>
          <w:trHeight w:val="1451"/>
        </w:trPr>
        <w:tc>
          <w:tcPr>
            <w:tcW w:w="426" w:type="dxa"/>
            <w:vMerge/>
          </w:tcPr>
          <w:p w:rsidR="00DE096D" w:rsidRPr="00CA26CE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253" w:type="dxa"/>
          </w:tcPr>
          <w:p w:rsid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EF3A05"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</w:t>
            </w:r>
            <w:r w:rsidRPr="00EF3A05">
              <w:lastRenderedPageBreak/>
              <w:t>с текстами в действующей редакции;</w:t>
            </w:r>
          </w:p>
          <w:p w:rsid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  <w:p w:rsidR="00DE096D" w:rsidRPr="00737966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FF0000"/>
              </w:rPr>
            </w:pPr>
            <w:r w:rsidRPr="00DE096D">
              <w:t>перечень объектов контроля, учитываемых в рамках формирования ежегодного плана контрольных (надзорных) мероприятий, с указанием категории</w:t>
            </w:r>
          </w:p>
        </w:tc>
        <w:tc>
          <w:tcPr>
            <w:tcW w:w="2125" w:type="dxa"/>
          </w:tcPr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EF3A05">
              <w:rPr>
                <w:bCs/>
              </w:rPr>
              <w:lastRenderedPageBreak/>
              <w:t>поддерживать в актуальном состоянии</w:t>
            </w:r>
          </w:p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E096D">
              <w:rPr>
                <w:bCs/>
              </w:rPr>
              <w:t>не позднее 10 рабочих дней после утверждения</w:t>
            </w:r>
          </w:p>
          <w:p w:rsidR="00DE096D" w:rsidRPr="00EF3A05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DE096D" w:rsidRPr="009E7B3A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 w:rsidRPr="00607063">
              <w:rPr>
                <w:bCs/>
              </w:rPr>
              <w:lastRenderedPageBreak/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E096D" w:rsidRPr="009E7B3A" w:rsidTr="00DE096D">
        <w:trPr>
          <w:trHeight w:val="1753"/>
        </w:trPr>
        <w:tc>
          <w:tcPr>
            <w:tcW w:w="426" w:type="dxa"/>
            <w:vMerge/>
          </w:tcPr>
          <w:p w:rsidR="00DE096D" w:rsidRPr="00CA26CE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253" w:type="dxa"/>
          </w:tcPr>
          <w:p w:rsidR="00DE096D" w:rsidRPr="00EF3A05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DE096D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25" w:type="dxa"/>
          </w:tcPr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E096D">
              <w:rPr>
                <w:bCs/>
              </w:rPr>
              <w:t>в течение 2022 г, поддерживать в актуальном состоянии</w:t>
            </w:r>
          </w:p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DE096D" w:rsidRPr="00EF3A05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DE096D" w:rsidRPr="00EF3A05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EF3A05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E096D" w:rsidRPr="009E7B3A" w:rsidTr="00DE096D">
        <w:trPr>
          <w:trHeight w:val="1096"/>
        </w:trPr>
        <w:tc>
          <w:tcPr>
            <w:tcW w:w="426" w:type="dxa"/>
            <w:vMerge/>
          </w:tcPr>
          <w:p w:rsidR="00DE096D" w:rsidRPr="00CA26CE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253" w:type="dxa"/>
          </w:tcPr>
          <w:p w:rsid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DE096D">
              <w:t>сведения о способах получения консультаций по вопросам соблюдения обязательных требований;</w:t>
            </w:r>
          </w:p>
          <w:p w:rsidR="00DE096D" w:rsidRP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</w:tc>
        <w:tc>
          <w:tcPr>
            <w:tcW w:w="2125" w:type="dxa"/>
          </w:tcPr>
          <w:p w:rsid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E096D">
              <w:rPr>
                <w:bCs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</w:tcPr>
          <w:p w:rsidR="00DE096D" w:rsidRPr="00EF3A05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607063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E096D" w:rsidRPr="009E7B3A" w:rsidTr="00DE096D">
        <w:trPr>
          <w:trHeight w:val="1200"/>
        </w:trPr>
        <w:tc>
          <w:tcPr>
            <w:tcW w:w="426" w:type="dxa"/>
            <w:vMerge/>
          </w:tcPr>
          <w:p w:rsidR="00DE096D" w:rsidRPr="00CA26CE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253" w:type="dxa"/>
          </w:tcPr>
          <w:p w:rsid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  <w:p w:rsid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  <w:p w:rsid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DE096D">
              <w:t>Программы профилактики на 2023 г.</w:t>
            </w:r>
          </w:p>
          <w:p w:rsid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  <w:p w:rsidR="00DE096D" w:rsidRP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</w:tc>
        <w:tc>
          <w:tcPr>
            <w:tcW w:w="2125" w:type="dxa"/>
          </w:tcPr>
          <w:p w:rsidR="00DE096D" w:rsidRP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E096D">
              <w:rPr>
                <w:bCs/>
              </w:rPr>
              <w:t xml:space="preserve">не позднее </w:t>
            </w:r>
          </w:p>
          <w:p w:rsidR="00DE096D" w:rsidRP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E096D">
              <w:rPr>
                <w:bCs/>
              </w:rPr>
              <w:t xml:space="preserve">1 октября 2022 г. </w:t>
            </w:r>
          </w:p>
          <w:p w:rsidR="00DE096D" w:rsidRP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E096D">
              <w:rPr>
                <w:bCs/>
              </w:rPr>
              <w:t>(проект Программы для общественного обсуждения);</w:t>
            </w:r>
          </w:p>
          <w:p w:rsidR="00DE096D" w:rsidRP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E096D">
              <w:rPr>
                <w:bCs/>
              </w:rPr>
              <w:t>в течение 5 дней со дня утверждения (утвержденной Программы)</w:t>
            </w:r>
          </w:p>
        </w:tc>
        <w:tc>
          <w:tcPr>
            <w:tcW w:w="2835" w:type="dxa"/>
          </w:tcPr>
          <w:p w:rsidR="00DE096D" w:rsidRPr="00EF3A05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607063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E096D" w:rsidRPr="009E7B3A" w:rsidTr="00486FD2">
        <w:trPr>
          <w:trHeight w:val="722"/>
        </w:trPr>
        <w:tc>
          <w:tcPr>
            <w:tcW w:w="426" w:type="dxa"/>
            <w:vMerge/>
          </w:tcPr>
          <w:p w:rsidR="00DE096D" w:rsidRPr="00CA26CE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253" w:type="dxa"/>
          </w:tcPr>
          <w:p w:rsid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  <w:p w:rsid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  <w:p w:rsid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</w:tc>
        <w:tc>
          <w:tcPr>
            <w:tcW w:w="2125" w:type="dxa"/>
          </w:tcPr>
          <w:p w:rsidR="00DE096D" w:rsidRP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E096D">
              <w:rPr>
                <w:bCs/>
              </w:rPr>
              <w:t xml:space="preserve">в течение 5 рабочих дней со дня их утверждения </w:t>
            </w:r>
          </w:p>
          <w:p w:rsidR="00DE096D" w:rsidRP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E096D">
              <w:rPr>
                <w:bCs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835" w:type="dxa"/>
          </w:tcPr>
          <w:p w:rsidR="00DE096D" w:rsidRPr="00EF3A05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607063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7063" w:rsidRPr="009E7B3A" w:rsidTr="00607063">
        <w:trPr>
          <w:trHeight w:val="2661"/>
        </w:trPr>
        <w:tc>
          <w:tcPr>
            <w:tcW w:w="426" w:type="dxa"/>
            <w:vMerge w:val="restart"/>
          </w:tcPr>
          <w:p w:rsidR="00607063" w:rsidRPr="00CA26CE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607063" w:rsidRDefault="00607063" w:rsidP="00111FF4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F52AA0">
              <w:t xml:space="preserve">Проведение </w:t>
            </w:r>
            <w:r>
              <w:t xml:space="preserve">должностными </w:t>
            </w:r>
            <w:r w:rsidRPr="00F52AA0">
              <w:t xml:space="preserve">лицами Управления </w:t>
            </w:r>
            <w:r>
              <w:t xml:space="preserve">консультирования в устной и письменной форме по </w:t>
            </w:r>
            <w:proofErr w:type="spellStart"/>
            <w:proofErr w:type="gramStart"/>
            <w:r>
              <w:t>сле</w:t>
            </w:r>
            <w:proofErr w:type="spellEnd"/>
            <w:r>
              <w:t>-дующим</w:t>
            </w:r>
            <w:proofErr w:type="gramEnd"/>
            <w:r>
              <w:t xml:space="preserve"> вопросам:</w:t>
            </w:r>
          </w:p>
          <w:p w:rsidR="00607063" w:rsidRPr="001C708B" w:rsidRDefault="00607063" w:rsidP="001C708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C708B">
              <w:rPr>
                <w:lang w:eastAsia="ru-RU"/>
              </w:rPr>
              <w:t>1) организации и осуществления Управлением муниципального земел</w:t>
            </w:r>
            <w:r w:rsidRPr="001C708B">
              <w:rPr>
                <w:lang w:eastAsia="ru-RU"/>
              </w:rPr>
              <w:t>ь</w:t>
            </w:r>
            <w:r w:rsidRPr="001C708B">
              <w:rPr>
                <w:lang w:eastAsia="ru-RU"/>
              </w:rPr>
              <w:t>ного контроля;</w:t>
            </w:r>
          </w:p>
          <w:p w:rsidR="00607063" w:rsidRDefault="00607063" w:rsidP="001C708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C708B">
              <w:rPr>
                <w:lang w:eastAsia="ru-RU"/>
              </w:rPr>
              <w:t>2) порядка осуществления Управлен</w:t>
            </w:r>
            <w:r w:rsidRPr="001C708B">
              <w:rPr>
                <w:lang w:eastAsia="ru-RU"/>
              </w:rPr>
              <w:t>и</w:t>
            </w:r>
            <w:r w:rsidRPr="001C708B">
              <w:rPr>
                <w:lang w:eastAsia="ru-RU"/>
              </w:rPr>
              <w:t>ем профилактических, контрольных мероприятий, установленных Полож</w:t>
            </w:r>
            <w:r w:rsidRPr="001C708B">
              <w:rPr>
                <w:lang w:eastAsia="ru-RU"/>
              </w:rPr>
              <w:t>е</w:t>
            </w:r>
            <w:r w:rsidRPr="001C708B">
              <w:rPr>
                <w:lang w:eastAsia="ru-RU"/>
              </w:rPr>
              <w:t>нием.</w:t>
            </w:r>
          </w:p>
          <w:p w:rsidR="00607063" w:rsidRDefault="00607063" w:rsidP="001C708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Консультирование в устной форме осуществляется по телефону,  в ходе проведения профилактического или контрольного мероприятия.</w:t>
            </w:r>
          </w:p>
          <w:p w:rsidR="00607063" w:rsidRDefault="00607063" w:rsidP="004C395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Консультирование в письменной фо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ме осуществляется в порядке, устано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ленном Федеральным законом от 02.05.2006 № 59-ФЗ «О порядке ра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смотрения обращения граждан Ро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сийской Федерации».</w:t>
            </w:r>
          </w:p>
          <w:p w:rsidR="00607063" w:rsidRPr="009E7B3A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color w:val="FF0000"/>
              </w:rPr>
            </w:pPr>
          </w:p>
        </w:tc>
        <w:tc>
          <w:tcPr>
            <w:tcW w:w="2125" w:type="dxa"/>
          </w:tcPr>
          <w:p w:rsidR="00607063" w:rsidRPr="009E7B3A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</w:p>
        </w:tc>
        <w:tc>
          <w:tcPr>
            <w:tcW w:w="2835" w:type="dxa"/>
          </w:tcPr>
          <w:p w:rsidR="00607063" w:rsidRPr="009E7B3A" w:rsidRDefault="001F3E9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 w:rsidRPr="001F3E9F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7063" w:rsidRPr="009E7B3A" w:rsidTr="00607063">
        <w:trPr>
          <w:trHeight w:val="1879"/>
        </w:trPr>
        <w:tc>
          <w:tcPr>
            <w:tcW w:w="426" w:type="dxa"/>
            <w:vMerge/>
          </w:tcPr>
          <w:p w:rsidR="00607063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253" w:type="dxa"/>
          </w:tcPr>
          <w:p w:rsidR="00607063" w:rsidRDefault="00607063" w:rsidP="004C395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7063">
              <w:rPr>
                <w:lang w:eastAsia="ru-RU"/>
              </w:rPr>
              <w:t xml:space="preserve">публикаций на официальном сайте </w:t>
            </w:r>
            <w:r>
              <w:rPr>
                <w:lang w:eastAsia="ru-RU"/>
              </w:rPr>
              <w:t>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родского округа «Поселок </w:t>
            </w:r>
            <w:proofErr w:type="gramStart"/>
            <w:r>
              <w:rPr>
                <w:lang w:eastAsia="ru-RU"/>
              </w:rPr>
              <w:t>Агинское</w:t>
            </w:r>
            <w:proofErr w:type="gramEnd"/>
            <w:r>
              <w:rPr>
                <w:lang w:eastAsia="ru-RU"/>
              </w:rPr>
              <w:t>»</w:t>
            </w:r>
          </w:p>
          <w:p w:rsidR="00607063" w:rsidRDefault="00607063" w:rsidP="004C395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607063" w:rsidRDefault="00607063" w:rsidP="004C3958">
            <w:pPr>
              <w:autoSpaceDE w:val="0"/>
              <w:autoSpaceDN w:val="0"/>
              <w:adjustRightInd w:val="0"/>
              <w:jc w:val="both"/>
            </w:pPr>
          </w:p>
          <w:p w:rsidR="00607063" w:rsidRDefault="00607063" w:rsidP="004C3958">
            <w:pPr>
              <w:autoSpaceDE w:val="0"/>
              <w:autoSpaceDN w:val="0"/>
              <w:adjustRightInd w:val="0"/>
              <w:jc w:val="both"/>
            </w:pPr>
          </w:p>
          <w:p w:rsidR="00607063" w:rsidRDefault="00607063" w:rsidP="004C3958">
            <w:pPr>
              <w:autoSpaceDE w:val="0"/>
              <w:autoSpaceDN w:val="0"/>
              <w:adjustRightInd w:val="0"/>
              <w:jc w:val="both"/>
            </w:pPr>
          </w:p>
          <w:p w:rsidR="00607063" w:rsidRPr="00F52AA0" w:rsidRDefault="00607063" w:rsidP="004C39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</w:tcPr>
          <w:p w:rsidR="00607063" w:rsidRPr="001C708B" w:rsidRDefault="00607063" w:rsidP="00607063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C708B">
              <w:rPr>
                <w:bCs/>
              </w:rPr>
              <w:t xml:space="preserve">В течение </w:t>
            </w:r>
            <w:r>
              <w:rPr>
                <w:bCs/>
              </w:rPr>
              <w:t xml:space="preserve">2022 </w:t>
            </w:r>
            <w:r w:rsidRPr="001C708B">
              <w:rPr>
                <w:bCs/>
              </w:rPr>
              <w:t xml:space="preserve">года </w:t>
            </w:r>
          </w:p>
        </w:tc>
        <w:tc>
          <w:tcPr>
            <w:tcW w:w="2835" w:type="dxa"/>
          </w:tcPr>
          <w:p w:rsidR="00607063" w:rsidRPr="00607063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 w:rsidRPr="00607063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7063" w:rsidRPr="009E7B3A" w:rsidTr="00486FD2">
        <w:trPr>
          <w:trHeight w:val="1423"/>
        </w:trPr>
        <w:tc>
          <w:tcPr>
            <w:tcW w:w="426" w:type="dxa"/>
            <w:vMerge/>
          </w:tcPr>
          <w:p w:rsidR="00607063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253" w:type="dxa"/>
          </w:tcPr>
          <w:p w:rsidR="00607063" w:rsidRDefault="00607063" w:rsidP="004C3958">
            <w:pPr>
              <w:autoSpaceDE w:val="0"/>
              <w:autoSpaceDN w:val="0"/>
              <w:adjustRightInd w:val="0"/>
              <w:jc w:val="both"/>
            </w:pPr>
            <w:r w:rsidRPr="00607063">
              <w:t>Объявление предостережения о нед</w:t>
            </w:r>
            <w:r w:rsidRPr="00607063">
              <w:t>о</w:t>
            </w:r>
            <w:r w:rsidRPr="00607063">
              <w:t>пустимости нарушения обязательных требований в установленных росси</w:t>
            </w:r>
            <w:r w:rsidRPr="00607063">
              <w:t>й</w:t>
            </w:r>
            <w:r w:rsidRPr="00607063">
              <w:t>ским законодательством случаях</w:t>
            </w:r>
          </w:p>
          <w:p w:rsidR="00607063" w:rsidRPr="00607063" w:rsidRDefault="00607063" w:rsidP="004C395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25" w:type="dxa"/>
          </w:tcPr>
          <w:p w:rsidR="00607063" w:rsidRPr="001C708B" w:rsidRDefault="00607063" w:rsidP="00607063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607063">
              <w:rPr>
                <w:bCs/>
              </w:rPr>
              <w:t>В соответствии с российским законодательством</w:t>
            </w:r>
          </w:p>
        </w:tc>
        <w:tc>
          <w:tcPr>
            <w:tcW w:w="2835" w:type="dxa"/>
          </w:tcPr>
          <w:p w:rsidR="00607063" w:rsidRPr="00607063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607063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7D3581" w:rsidRPr="009E7B3A" w:rsidRDefault="007D3581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z w:val="28"/>
          <w:szCs w:val="28"/>
        </w:rPr>
      </w:pPr>
    </w:p>
    <w:p w:rsidR="008D6A35" w:rsidRPr="00230945" w:rsidRDefault="00230945" w:rsidP="00230945">
      <w:pPr>
        <w:suppressAutoHyphens/>
        <w:autoSpaceDE w:val="0"/>
        <w:autoSpaceDN w:val="0"/>
        <w:adjustRightInd w:val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97D06" w:rsidRPr="00BA209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4  </w:t>
      </w:r>
      <w:r w:rsidR="00BA209D" w:rsidRPr="00230945">
        <w:rPr>
          <w:b/>
          <w:bCs/>
          <w:sz w:val="28"/>
          <w:szCs w:val="28"/>
        </w:rPr>
        <w:t>Показатели результативности и эффективности Программы</w:t>
      </w:r>
    </w:p>
    <w:p w:rsidR="00E3467A" w:rsidRDefault="00230945" w:rsidP="00230945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</w:t>
      </w:r>
      <w:r w:rsidR="007B6BE0" w:rsidRPr="00BA209D">
        <w:rPr>
          <w:rFonts w:ascii="Times New Roman" w:hAnsi="Times New Roman" w:cs="Times New Roman"/>
          <w:b w:val="0"/>
          <w:sz w:val="28"/>
          <w:szCs w:val="28"/>
        </w:rPr>
        <w:t>1</w:t>
      </w:r>
      <w:r w:rsidR="00F249B6" w:rsidRPr="00BA209D">
        <w:rPr>
          <w:rFonts w:ascii="Times New Roman" w:hAnsi="Times New Roman" w:cs="Times New Roman"/>
          <w:b w:val="0"/>
          <w:sz w:val="28"/>
          <w:szCs w:val="28"/>
        </w:rPr>
        <w:t>1</w:t>
      </w:r>
      <w:r w:rsidR="008D6A35" w:rsidRPr="00BA209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7BBF" w:rsidRPr="00BA209D">
        <w:rPr>
          <w:rFonts w:ascii="Times New Roman" w:hAnsi="Times New Roman" w:cs="Times New Roman"/>
          <w:b w:val="0"/>
          <w:sz w:val="28"/>
          <w:szCs w:val="28"/>
        </w:rPr>
        <w:t xml:space="preserve">Для оценки </w:t>
      </w:r>
      <w:r w:rsidR="00BA209D" w:rsidRPr="00BA209D">
        <w:rPr>
          <w:rFonts w:ascii="Times New Roman" w:hAnsi="Times New Roman" w:cs="Times New Roman"/>
          <w:b w:val="0"/>
          <w:sz w:val="28"/>
          <w:szCs w:val="28"/>
        </w:rPr>
        <w:t>результативности и эффективности Программы устанавливаются следующие показатели результативности и эффективности</w:t>
      </w:r>
      <w:r w:rsidR="00B729C8" w:rsidRPr="00BA20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07063" w:rsidRDefault="00607063" w:rsidP="00230945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 xml:space="preserve">Текущее управление и </w:t>
      </w:r>
      <w:proofErr w:type="gramStart"/>
      <w:r w:rsidRPr="0060706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07063">
        <w:rPr>
          <w:rFonts w:ascii="Times New Roman" w:hAnsi="Times New Roman" w:cs="Times New Roman"/>
          <w:b w:val="0"/>
          <w:sz w:val="28"/>
          <w:szCs w:val="28"/>
        </w:rPr>
        <w:t xml:space="preserve"> ходом реализации Программы осуществляет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Поселок Агинское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>». Ответственным исполнителем Программы является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 имущественных и земельных отношений 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экономики и имущества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«Поселок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>Результаты профилактической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 xml:space="preserve"> виде отдельного информационного сообщения размещаются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 «Поселок Агинское»</w:t>
      </w:r>
      <w:r w:rsidRPr="009F019D">
        <w:t xml:space="preserve"> 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 xml:space="preserve">www.go-aginskoe.ru в информационно-коммуникационной сети </w:t>
      </w:r>
      <w:r w:rsidRPr="009F019D">
        <w:rPr>
          <w:rFonts w:ascii="Times New Roman" w:hAnsi="Times New Roman" w:cs="Times New Roman"/>
          <w:b w:val="0"/>
          <w:sz w:val="24"/>
          <w:szCs w:val="24"/>
        </w:rPr>
        <w:t>«Интернет».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1)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>Количество выявленных нарушений требований земельного законодательства, шт.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Показатели эффективности: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C87806" w:rsidRPr="00607063" w:rsidRDefault="009F019D" w:rsidP="009F019D">
      <w:pPr>
        <w:pStyle w:val="ConsPlusTitle"/>
        <w:suppressAutoHyphens/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607063" w:rsidRPr="00607063">
        <w:rPr>
          <w:rFonts w:ascii="Times New Roman" w:hAnsi="Times New Roman" w:cs="Times New Roman"/>
          <w:b w:val="0"/>
          <w:sz w:val="24"/>
          <w:szCs w:val="24"/>
        </w:rPr>
        <w:t>Таблица 2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C61E57" w:rsidRPr="009E7B3A" w:rsidTr="00C61E57">
        <w:tc>
          <w:tcPr>
            <w:tcW w:w="567" w:type="dxa"/>
            <w:vAlign w:val="center"/>
          </w:tcPr>
          <w:p w:rsidR="00C61E57" w:rsidRPr="00C61E57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 xml:space="preserve">№ </w:t>
            </w:r>
            <w:proofErr w:type="gramStart"/>
            <w:r w:rsidRPr="00C61E57">
              <w:rPr>
                <w:bCs/>
              </w:rPr>
              <w:t>п</w:t>
            </w:r>
            <w:proofErr w:type="gramEnd"/>
            <w:r w:rsidRPr="00C61E57">
              <w:rPr>
                <w:bCs/>
              </w:rPr>
              <w:t>/п</w:t>
            </w:r>
          </w:p>
        </w:tc>
        <w:tc>
          <w:tcPr>
            <w:tcW w:w="6237" w:type="dxa"/>
            <w:vAlign w:val="center"/>
          </w:tcPr>
          <w:p w:rsidR="00C61E57" w:rsidRPr="00C61E57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C61E57" w:rsidRPr="00C61E57" w:rsidRDefault="00C61E57" w:rsidP="0018414E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Величина</w:t>
            </w:r>
          </w:p>
        </w:tc>
      </w:tr>
      <w:tr w:rsidR="00C61E57" w:rsidRPr="009E7B3A" w:rsidTr="00C61E57">
        <w:tc>
          <w:tcPr>
            <w:tcW w:w="567" w:type="dxa"/>
          </w:tcPr>
          <w:p w:rsidR="00C61E57" w:rsidRPr="00C61E57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61E57">
              <w:t>1.</w:t>
            </w:r>
          </w:p>
        </w:tc>
        <w:tc>
          <w:tcPr>
            <w:tcW w:w="6237" w:type="dxa"/>
          </w:tcPr>
          <w:p w:rsidR="00C61E57" w:rsidRPr="00C61E57" w:rsidRDefault="00C61E57" w:rsidP="0083346E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C61E57">
              <w:rPr>
                <w:bCs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C61E57" w:rsidRPr="00C61E57" w:rsidRDefault="00C61E57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61E57">
              <w:rPr>
                <w:bCs/>
              </w:rPr>
              <w:t>не менее 12 мероприятий, проведённых Управлением</w:t>
            </w:r>
          </w:p>
        </w:tc>
      </w:tr>
      <w:tr w:rsidR="00C61E57" w:rsidRPr="009E7B3A" w:rsidTr="00C61E57">
        <w:tc>
          <w:tcPr>
            <w:tcW w:w="567" w:type="dxa"/>
          </w:tcPr>
          <w:p w:rsidR="00C61E57" w:rsidRPr="00C61E57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C61E57" w:rsidRPr="00C61E57" w:rsidRDefault="00C61E57" w:rsidP="00D00221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Полнота информации, размещённой </w:t>
            </w:r>
            <w:r w:rsidRPr="00CB4326">
              <w:rPr>
                <w:lang w:eastAsia="ru-RU"/>
              </w:rPr>
              <w:t xml:space="preserve">на официальном </w:t>
            </w:r>
            <w:r w:rsidRPr="00CB4326">
              <w:rPr>
                <w:bCs/>
              </w:rPr>
              <w:t xml:space="preserve">Интернет-портале администрации </w:t>
            </w:r>
            <w:r w:rsidR="00D00221">
              <w:rPr>
                <w:bCs/>
              </w:rPr>
              <w:t>городского округа «Поселок Агинское»</w:t>
            </w:r>
            <w:r w:rsidR="000B25E5">
              <w:rPr>
                <w:bCs/>
              </w:rPr>
              <w:t xml:space="preserve"> в соответствии с </w:t>
            </w:r>
            <w:r w:rsidR="000B25E5">
              <w:t xml:space="preserve">частью 3 статьи 46 Федерального Закона </w:t>
            </w:r>
            <w:r w:rsidR="000B25E5" w:rsidRPr="000B25E5">
              <w:rPr>
                <w:lang w:eastAsia="ru-RU"/>
              </w:rPr>
              <w:t>от 31.07.2020 № 248-ФЗ</w:t>
            </w:r>
            <w:r w:rsidR="000B25E5">
              <w:rPr>
                <w:lang w:eastAsia="ru-RU"/>
              </w:rPr>
              <w:t xml:space="preserve"> </w:t>
            </w:r>
            <w:r w:rsidR="000B25E5" w:rsidRPr="000B25E5">
              <w:rPr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2835" w:type="dxa"/>
          </w:tcPr>
          <w:p w:rsidR="00C61E57" w:rsidRPr="00C61E57" w:rsidRDefault="000B25E5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0B25E5" w:rsidRPr="009E7B3A" w:rsidTr="00C61E57">
        <w:tc>
          <w:tcPr>
            <w:tcW w:w="567" w:type="dxa"/>
          </w:tcPr>
          <w:p w:rsidR="000B25E5" w:rsidRDefault="000B25E5" w:rsidP="000B25E5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3. </w:t>
            </w:r>
          </w:p>
        </w:tc>
        <w:tc>
          <w:tcPr>
            <w:tcW w:w="6237" w:type="dxa"/>
          </w:tcPr>
          <w:p w:rsidR="000B25E5" w:rsidRDefault="000B25E5" w:rsidP="00C61E57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t xml:space="preserve">Удовлетворённость контролируемых лиц и их </w:t>
            </w:r>
            <w:proofErr w:type="gramStart"/>
            <w:r>
              <w:t>пред</w:t>
            </w:r>
            <w:r w:rsidR="00801FBC">
              <w:t>-</w:t>
            </w:r>
            <w:proofErr w:type="spellStart"/>
            <w:r>
              <w:t>ставителями</w:t>
            </w:r>
            <w:proofErr w:type="spellEnd"/>
            <w:proofErr w:type="gramEnd"/>
            <w:r>
              <w:t xml:space="preserve"> </w:t>
            </w:r>
            <w:r w:rsidR="00801FBC">
              <w:t>консультированием</w:t>
            </w:r>
            <w:r>
              <w:t xml:space="preserve"> Управления </w:t>
            </w:r>
          </w:p>
        </w:tc>
        <w:tc>
          <w:tcPr>
            <w:tcW w:w="2835" w:type="dxa"/>
          </w:tcPr>
          <w:p w:rsidR="000B25E5" w:rsidRDefault="00801FBC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100% от числа </w:t>
            </w:r>
            <w:proofErr w:type="gramStart"/>
            <w:r>
              <w:rPr>
                <w:bCs/>
              </w:rPr>
              <w:t>обратившихся</w:t>
            </w:r>
            <w:proofErr w:type="gramEnd"/>
          </w:p>
        </w:tc>
      </w:tr>
      <w:tr w:rsidR="00C61E57" w:rsidRPr="009E7B3A" w:rsidTr="00C61E57">
        <w:tc>
          <w:tcPr>
            <w:tcW w:w="567" w:type="dxa"/>
          </w:tcPr>
          <w:p w:rsidR="00C61E57" w:rsidRPr="00801FBC" w:rsidRDefault="00801FBC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01FBC">
              <w:rPr>
                <w:bCs/>
              </w:rPr>
              <w:t>4</w:t>
            </w:r>
            <w:r w:rsidR="00C61E57" w:rsidRPr="00801FBC">
              <w:t>.</w:t>
            </w:r>
          </w:p>
        </w:tc>
        <w:tc>
          <w:tcPr>
            <w:tcW w:w="6237" w:type="dxa"/>
          </w:tcPr>
          <w:p w:rsidR="00C61E57" w:rsidRPr="00801FBC" w:rsidRDefault="00C61E57" w:rsidP="00801FBC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01FBC">
              <w:rPr>
                <w:bCs/>
              </w:rPr>
              <w:t xml:space="preserve">Динамика сокращения количества контрольных мероприятий при увеличении профилактических </w:t>
            </w:r>
            <w:proofErr w:type="spellStart"/>
            <w:proofErr w:type="gramStart"/>
            <w:r w:rsidRPr="00801FBC">
              <w:rPr>
                <w:bCs/>
              </w:rPr>
              <w:t>меро</w:t>
            </w:r>
            <w:proofErr w:type="spellEnd"/>
            <w:r w:rsidR="00801FBC" w:rsidRPr="00801FBC">
              <w:rPr>
                <w:bCs/>
              </w:rPr>
              <w:t>-</w:t>
            </w:r>
            <w:r w:rsidRPr="00801FBC">
              <w:rPr>
                <w:bCs/>
              </w:rPr>
              <w:t>приятий</w:t>
            </w:r>
            <w:proofErr w:type="gramEnd"/>
            <w:r w:rsidRPr="00801FBC">
              <w:rPr>
                <w:bCs/>
              </w:rPr>
              <w:t xml:space="preserve"> при одновременном сохранении (улучшении) те</w:t>
            </w:r>
            <w:r w:rsidR="00801FBC" w:rsidRPr="00801FBC">
              <w:rPr>
                <w:bCs/>
              </w:rPr>
              <w:t>-</w:t>
            </w:r>
            <w:proofErr w:type="spellStart"/>
            <w:r w:rsidRPr="00801FBC">
              <w:rPr>
                <w:bCs/>
              </w:rPr>
              <w:t>кущего</w:t>
            </w:r>
            <w:proofErr w:type="spellEnd"/>
            <w:r w:rsidRPr="00801FBC">
              <w:rPr>
                <w:bCs/>
              </w:rPr>
              <w:t xml:space="preserve"> состояния подконтрольной сферы, по отношению к аналоги</w:t>
            </w:r>
            <w:r w:rsidR="00801FBC" w:rsidRPr="00801FBC">
              <w:rPr>
                <w:bCs/>
              </w:rPr>
              <w:t>чному периоду предыдущего года</w:t>
            </w:r>
          </w:p>
        </w:tc>
        <w:tc>
          <w:tcPr>
            <w:tcW w:w="2835" w:type="dxa"/>
          </w:tcPr>
          <w:p w:rsidR="00C61E57" w:rsidRPr="00801FBC" w:rsidRDefault="00C61E57" w:rsidP="00542F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BC">
              <w:rPr>
                <w:rFonts w:ascii="Times New Roman" w:hAnsi="Times New Roman" w:cs="Times New Roman"/>
                <w:bCs/>
                <w:sz w:val="24"/>
                <w:szCs w:val="24"/>
              </w:rPr>
              <w:t>3 %</w:t>
            </w:r>
          </w:p>
        </w:tc>
      </w:tr>
      <w:tr w:rsidR="00C61E57" w:rsidRPr="009E7B3A" w:rsidTr="00C61E57">
        <w:tc>
          <w:tcPr>
            <w:tcW w:w="567" w:type="dxa"/>
          </w:tcPr>
          <w:p w:rsidR="00C61E57" w:rsidRPr="00801FBC" w:rsidRDefault="00801FBC" w:rsidP="00C91DF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01FBC">
              <w:rPr>
                <w:bCs/>
              </w:rPr>
              <w:t>5</w:t>
            </w:r>
            <w:r w:rsidR="00C61E57" w:rsidRPr="00801FBC">
              <w:rPr>
                <w:bCs/>
              </w:rPr>
              <w:t>.</w:t>
            </w:r>
          </w:p>
        </w:tc>
        <w:tc>
          <w:tcPr>
            <w:tcW w:w="6237" w:type="dxa"/>
          </w:tcPr>
          <w:p w:rsidR="00C61E57" w:rsidRPr="00801FBC" w:rsidRDefault="00C61E57" w:rsidP="00894A7D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01FBC">
              <w:rPr>
                <w:bCs/>
              </w:rPr>
              <w:t>Динамика снижения количества выявленных нарушений в ходе контрольных мероприятий за отчётный период по отношению к аналоги</w:t>
            </w:r>
            <w:r w:rsidR="00801FBC" w:rsidRPr="00801FBC">
              <w:rPr>
                <w:bCs/>
              </w:rPr>
              <w:t>чному периоду предыдущего года</w:t>
            </w:r>
          </w:p>
        </w:tc>
        <w:tc>
          <w:tcPr>
            <w:tcW w:w="2835" w:type="dxa"/>
          </w:tcPr>
          <w:p w:rsidR="00C61E57" w:rsidRPr="00801FBC" w:rsidRDefault="00C61E57" w:rsidP="00C91D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BC"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</w:tc>
      </w:tr>
    </w:tbl>
    <w:p w:rsidR="00436A7C" w:rsidRPr="009E7B3A" w:rsidRDefault="00436A7C" w:rsidP="001F3E9F">
      <w:pPr>
        <w:ind w:right="-365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AF4134" w:rsidRDefault="00BA209D" w:rsidP="00230945">
      <w:pPr>
        <w:jc w:val="both"/>
        <w:rPr>
          <w:sz w:val="28"/>
          <w:szCs w:val="28"/>
        </w:rPr>
      </w:pPr>
      <w:r w:rsidRPr="00BA209D">
        <w:rPr>
          <w:sz w:val="28"/>
          <w:szCs w:val="28"/>
        </w:rPr>
        <w:t>Н</w:t>
      </w:r>
      <w:r w:rsidR="007C2E6A" w:rsidRPr="00BA209D">
        <w:rPr>
          <w:sz w:val="28"/>
          <w:szCs w:val="28"/>
        </w:rPr>
        <w:t>ачальник</w:t>
      </w:r>
      <w:r w:rsidRPr="00BA209D">
        <w:rPr>
          <w:sz w:val="28"/>
          <w:szCs w:val="28"/>
        </w:rPr>
        <w:t xml:space="preserve"> </w:t>
      </w:r>
      <w:r w:rsidR="007C2E6A" w:rsidRPr="00BA209D">
        <w:rPr>
          <w:sz w:val="28"/>
          <w:szCs w:val="28"/>
        </w:rPr>
        <w:t xml:space="preserve">управления </w:t>
      </w:r>
      <w:r w:rsidR="00230945">
        <w:rPr>
          <w:sz w:val="28"/>
          <w:szCs w:val="28"/>
        </w:rPr>
        <w:t>экономики</w:t>
      </w:r>
    </w:p>
    <w:p w:rsidR="00AF4134" w:rsidRDefault="00230945" w:rsidP="0023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AF4134">
        <w:rPr>
          <w:sz w:val="28"/>
          <w:szCs w:val="28"/>
        </w:rPr>
        <w:t>и</w:t>
      </w:r>
      <w:r>
        <w:rPr>
          <w:sz w:val="28"/>
          <w:szCs w:val="28"/>
        </w:rPr>
        <w:t xml:space="preserve">мущества администрации </w:t>
      </w:r>
    </w:p>
    <w:p w:rsidR="00AF4134" w:rsidRDefault="00230945" w:rsidP="0023094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925FF2" w:rsidRPr="00BA209D" w:rsidRDefault="00230945" w:rsidP="0023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  <w:r w:rsidR="007C2E6A" w:rsidRPr="00BA209D">
        <w:rPr>
          <w:sz w:val="28"/>
          <w:szCs w:val="28"/>
        </w:rPr>
        <w:t xml:space="preserve">                 </w:t>
      </w:r>
      <w:r w:rsidR="008256C7" w:rsidRPr="00BA209D">
        <w:rPr>
          <w:sz w:val="28"/>
          <w:szCs w:val="28"/>
        </w:rPr>
        <w:t xml:space="preserve">           </w:t>
      </w:r>
      <w:r w:rsidR="007C2E6A" w:rsidRPr="00BA209D">
        <w:rPr>
          <w:sz w:val="28"/>
          <w:szCs w:val="28"/>
        </w:rPr>
        <w:t xml:space="preserve">                       </w:t>
      </w:r>
      <w:r w:rsidR="00BA0DF3" w:rsidRPr="00BA209D">
        <w:rPr>
          <w:sz w:val="28"/>
          <w:szCs w:val="28"/>
        </w:rPr>
        <w:t xml:space="preserve">    </w:t>
      </w:r>
      <w:r w:rsidR="00FE3BBF" w:rsidRPr="00BA209D">
        <w:rPr>
          <w:sz w:val="28"/>
          <w:szCs w:val="28"/>
        </w:rPr>
        <w:t xml:space="preserve">       </w:t>
      </w:r>
      <w:r w:rsidR="00AF4134">
        <w:rPr>
          <w:sz w:val="28"/>
          <w:szCs w:val="28"/>
        </w:rPr>
        <w:t xml:space="preserve">    </w:t>
      </w:r>
      <w:r w:rsidR="00BA209D" w:rsidRPr="00BA209D">
        <w:rPr>
          <w:sz w:val="28"/>
          <w:szCs w:val="28"/>
        </w:rPr>
        <w:t xml:space="preserve"> </w:t>
      </w:r>
      <w:r w:rsidR="00AF4134">
        <w:rPr>
          <w:sz w:val="28"/>
          <w:szCs w:val="28"/>
        </w:rPr>
        <w:t xml:space="preserve">Б.А. </w:t>
      </w:r>
      <w:proofErr w:type="spellStart"/>
      <w:r w:rsidR="00AF4134">
        <w:rPr>
          <w:sz w:val="28"/>
          <w:szCs w:val="28"/>
        </w:rPr>
        <w:t>Жамсаранова</w:t>
      </w:r>
      <w:proofErr w:type="spellEnd"/>
    </w:p>
    <w:sectPr w:rsidR="00925FF2" w:rsidRPr="00BA209D" w:rsidSect="006E4BD0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F4" w:rsidRDefault="00D654F4">
      <w:r>
        <w:separator/>
      </w:r>
    </w:p>
  </w:endnote>
  <w:endnote w:type="continuationSeparator" w:id="0">
    <w:p w:rsidR="00D654F4" w:rsidRDefault="00D6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F4" w:rsidRDefault="00D654F4">
      <w:r>
        <w:separator/>
      </w:r>
    </w:p>
  </w:footnote>
  <w:footnote w:type="continuationSeparator" w:id="0">
    <w:p w:rsidR="00D654F4" w:rsidRDefault="00D6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1F3E9F">
      <w:rPr>
        <w:rStyle w:val="a5"/>
        <w:noProof/>
        <w:sz w:val="28"/>
        <w:szCs w:val="28"/>
      </w:rPr>
      <w:t>6</w:t>
    </w:r>
    <w:r w:rsidRPr="00C26C12">
      <w:rPr>
        <w:rStyle w:val="a5"/>
        <w:sz w:val="28"/>
        <w:szCs w:val="28"/>
      </w:rPr>
      <w:fldChar w:fldCharType="end"/>
    </w:r>
  </w:p>
  <w:p w:rsidR="006C77A5" w:rsidRDefault="006C77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A06C3"/>
    <w:rsid w:val="000A1DF3"/>
    <w:rsid w:val="000A2B09"/>
    <w:rsid w:val="000A35F9"/>
    <w:rsid w:val="000A3966"/>
    <w:rsid w:val="000A3ACD"/>
    <w:rsid w:val="000A5A9D"/>
    <w:rsid w:val="000A6E99"/>
    <w:rsid w:val="000A7A99"/>
    <w:rsid w:val="000B25E5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B65"/>
    <w:rsid w:val="00102A70"/>
    <w:rsid w:val="0010368E"/>
    <w:rsid w:val="00106A7A"/>
    <w:rsid w:val="00111FF4"/>
    <w:rsid w:val="00115DF6"/>
    <w:rsid w:val="00117337"/>
    <w:rsid w:val="001179CC"/>
    <w:rsid w:val="0012306A"/>
    <w:rsid w:val="001232B7"/>
    <w:rsid w:val="001243AA"/>
    <w:rsid w:val="00124E84"/>
    <w:rsid w:val="00127D23"/>
    <w:rsid w:val="001308ED"/>
    <w:rsid w:val="00132A8C"/>
    <w:rsid w:val="0013759E"/>
    <w:rsid w:val="001377F8"/>
    <w:rsid w:val="00137F70"/>
    <w:rsid w:val="00141C43"/>
    <w:rsid w:val="00142984"/>
    <w:rsid w:val="00144E3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14E"/>
    <w:rsid w:val="00184C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1C88"/>
    <w:rsid w:val="001B3B84"/>
    <w:rsid w:val="001B4717"/>
    <w:rsid w:val="001C0307"/>
    <w:rsid w:val="001C205B"/>
    <w:rsid w:val="001C298E"/>
    <w:rsid w:val="001C4238"/>
    <w:rsid w:val="001C6198"/>
    <w:rsid w:val="001C64D9"/>
    <w:rsid w:val="001C708B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3E9F"/>
    <w:rsid w:val="001F53F2"/>
    <w:rsid w:val="001F7A49"/>
    <w:rsid w:val="00201072"/>
    <w:rsid w:val="00202A97"/>
    <w:rsid w:val="002069B9"/>
    <w:rsid w:val="00206B66"/>
    <w:rsid w:val="00210850"/>
    <w:rsid w:val="00214571"/>
    <w:rsid w:val="00214A22"/>
    <w:rsid w:val="00216A3F"/>
    <w:rsid w:val="002201D2"/>
    <w:rsid w:val="00225BE6"/>
    <w:rsid w:val="00226074"/>
    <w:rsid w:val="00230945"/>
    <w:rsid w:val="002354A6"/>
    <w:rsid w:val="00235775"/>
    <w:rsid w:val="002378CC"/>
    <w:rsid w:val="00237F0B"/>
    <w:rsid w:val="002405EA"/>
    <w:rsid w:val="00242BE2"/>
    <w:rsid w:val="002441C4"/>
    <w:rsid w:val="002508F8"/>
    <w:rsid w:val="00250B3A"/>
    <w:rsid w:val="00251D5A"/>
    <w:rsid w:val="00253222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3C4A"/>
    <w:rsid w:val="002F2F0B"/>
    <w:rsid w:val="002F3A06"/>
    <w:rsid w:val="002F4A28"/>
    <w:rsid w:val="003012B4"/>
    <w:rsid w:val="00301354"/>
    <w:rsid w:val="00307E67"/>
    <w:rsid w:val="00312858"/>
    <w:rsid w:val="00312DAE"/>
    <w:rsid w:val="003139D8"/>
    <w:rsid w:val="00314340"/>
    <w:rsid w:val="00317F36"/>
    <w:rsid w:val="00321116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5C14"/>
    <w:rsid w:val="003868FB"/>
    <w:rsid w:val="00393407"/>
    <w:rsid w:val="0039673E"/>
    <w:rsid w:val="00397415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32C9"/>
    <w:rsid w:val="003E5CDD"/>
    <w:rsid w:val="003E7F7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6C1F"/>
    <w:rsid w:val="00427F23"/>
    <w:rsid w:val="00432D3A"/>
    <w:rsid w:val="00436A7C"/>
    <w:rsid w:val="004371E5"/>
    <w:rsid w:val="00444CF4"/>
    <w:rsid w:val="004522DD"/>
    <w:rsid w:val="00453661"/>
    <w:rsid w:val="00457271"/>
    <w:rsid w:val="004614CF"/>
    <w:rsid w:val="00462EC4"/>
    <w:rsid w:val="0046448C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6FD2"/>
    <w:rsid w:val="0048747F"/>
    <w:rsid w:val="00487FFB"/>
    <w:rsid w:val="00493906"/>
    <w:rsid w:val="0049748E"/>
    <w:rsid w:val="004A1E2C"/>
    <w:rsid w:val="004A6E5C"/>
    <w:rsid w:val="004A72D8"/>
    <w:rsid w:val="004B0EC7"/>
    <w:rsid w:val="004B7D32"/>
    <w:rsid w:val="004C03B5"/>
    <w:rsid w:val="004C2B95"/>
    <w:rsid w:val="004C3958"/>
    <w:rsid w:val="004C40F2"/>
    <w:rsid w:val="004C61B0"/>
    <w:rsid w:val="004C6593"/>
    <w:rsid w:val="004D05BE"/>
    <w:rsid w:val="004D3290"/>
    <w:rsid w:val="004D4002"/>
    <w:rsid w:val="004D44AF"/>
    <w:rsid w:val="004D4621"/>
    <w:rsid w:val="004D5A3A"/>
    <w:rsid w:val="004E0C2A"/>
    <w:rsid w:val="004E5168"/>
    <w:rsid w:val="004E531F"/>
    <w:rsid w:val="004E75EF"/>
    <w:rsid w:val="004F01F0"/>
    <w:rsid w:val="004F21E3"/>
    <w:rsid w:val="004F42CD"/>
    <w:rsid w:val="004F47F1"/>
    <w:rsid w:val="004F5ADB"/>
    <w:rsid w:val="0050302C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17AB"/>
    <w:rsid w:val="00542BCC"/>
    <w:rsid w:val="005460AE"/>
    <w:rsid w:val="005461C7"/>
    <w:rsid w:val="00547180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66FE"/>
    <w:rsid w:val="005669B9"/>
    <w:rsid w:val="00567F0E"/>
    <w:rsid w:val="00571464"/>
    <w:rsid w:val="00572CA0"/>
    <w:rsid w:val="00572ED5"/>
    <w:rsid w:val="0057466C"/>
    <w:rsid w:val="0057516F"/>
    <w:rsid w:val="00580B3F"/>
    <w:rsid w:val="00581659"/>
    <w:rsid w:val="00581816"/>
    <w:rsid w:val="0058244A"/>
    <w:rsid w:val="005825F6"/>
    <w:rsid w:val="00583E85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F1782"/>
    <w:rsid w:val="005F1A9D"/>
    <w:rsid w:val="006006D9"/>
    <w:rsid w:val="00602048"/>
    <w:rsid w:val="00607063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A142D"/>
    <w:rsid w:val="006A23D0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6BAC"/>
    <w:rsid w:val="006C7199"/>
    <w:rsid w:val="006C71CD"/>
    <w:rsid w:val="006C77A5"/>
    <w:rsid w:val="006D1BBE"/>
    <w:rsid w:val="006D2927"/>
    <w:rsid w:val="006D2B22"/>
    <w:rsid w:val="006D2B32"/>
    <w:rsid w:val="006D4EBC"/>
    <w:rsid w:val="006D7052"/>
    <w:rsid w:val="006E0AFF"/>
    <w:rsid w:val="006E4327"/>
    <w:rsid w:val="006E46FC"/>
    <w:rsid w:val="006E4B64"/>
    <w:rsid w:val="006E4BD0"/>
    <w:rsid w:val="006E58F0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3AA5"/>
    <w:rsid w:val="007271AB"/>
    <w:rsid w:val="0072772F"/>
    <w:rsid w:val="00734162"/>
    <w:rsid w:val="007342FF"/>
    <w:rsid w:val="0073451F"/>
    <w:rsid w:val="00735012"/>
    <w:rsid w:val="0073655A"/>
    <w:rsid w:val="00737966"/>
    <w:rsid w:val="00743592"/>
    <w:rsid w:val="00743FC0"/>
    <w:rsid w:val="007457BF"/>
    <w:rsid w:val="007459B1"/>
    <w:rsid w:val="00746D6C"/>
    <w:rsid w:val="0075189E"/>
    <w:rsid w:val="00754415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B0206"/>
    <w:rsid w:val="007B27F6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4BF2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1FBC"/>
    <w:rsid w:val="00803C3D"/>
    <w:rsid w:val="008049C0"/>
    <w:rsid w:val="00806E05"/>
    <w:rsid w:val="00813A19"/>
    <w:rsid w:val="00814FCC"/>
    <w:rsid w:val="00820DA1"/>
    <w:rsid w:val="008256C7"/>
    <w:rsid w:val="0082679B"/>
    <w:rsid w:val="00827191"/>
    <w:rsid w:val="008278BD"/>
    <w:rsid w:val="00830CE7"/>
    <w:rsid w:val="0083346E"/>
    <w:rsid w:val="00836DFB"/>
    <w:rsid w:val="00843E65"/>
    <w:rsid w:val="00843FA7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2037"/>
    <w:rsid w:val="008720B5"/>
    <w:rsid w:val="0087216A"/>
    <w:rsid w:val="00872F13"/>
    <w:rsid w:val="00873B24"/>
    <w:rsid w:val="00874BE0"/>
    <w:rsid w:val="008750F8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FD9"/>
    <w:rsid w:val="008C33F6"/>
    <w:rsid w:val="008C4C54"/>
    <w:rsid w:val="008C634C"/>
    <w:rsid w:val="008C72B6"/>
    <w:rsid w:val="008C755D"/>
    <w:rsid w:val="008D2EF0"/>
    <w:rsid w:val="008D5C64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0B4E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38A"/>
    <w:rsid w:val="009A6EA4"/>
    <w:rsid w:val="009B1730"/>
    <w:rsid w:val="009B507D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512E"/>
    <w:rsid w:val="009E7365"/>
    <w:rsid w:val="009E7B3A"/>
    <w:rsid w:val="009E7B87"/>
    <w:rsid w:val="009F019D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546"/>
    <w:rsid w:val="00A426A5"/>
    <w:rsid w:val="00A42AB0"/>
    <w:rsid w:val="00A44FB6"/>
    <w:rsid w:val="00A51261"/>
    <w:rsid w:val="00A51461"/>
    <w:rsid w:val="00A5293B"/>
    <w:rsid w:val="00A52F2E"/>
    <w:rsid w:val="00A56D09"/>
    <w:rsid w:val="00A56D34"/>
    <w:rsid w:val="00A626B6"/>
    <w:rsid w:val="00A62872"/>
    <w:rsid w:val="00A62EC7"/>
    <w:rsid w:val="00A725E5"/>
    <w:rsid w:val="00A74668"/>
    <w:rsid w:val="00A777B3"/>
    <w:rsid w:val="00A801CD"/>
    <w:rsid w:val="00A83985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544"/>
    <w:rsid w:val="00AA6431"/>
    <w:rsid w:val="00AA700D"/>
    <w:rsid w:val="00AB3700"/>
    <w:rsid w:val="00AB4F33"/>
    <w:rsid w:val="00AB6F2F"/>
    <w:rsid w:val="00AB7DD7"/>
    <w:rsid w:val="00AC17B5"/>
    <w:rsid w:val="00AC283F"/>
    <w:rsid w:val="00AC7403"/>
    <w:rsid w:val="00AC7535"/>
    <w:rsid w:val="00AC7AFC"/>
    <w:rsid w:val="00AD002E"/>
    <w:rsid w:val="00AD1F89"/>
    <w:rsid w:val="00AD77CA"/>
    <w:rsid w:val="00AE0A75"/>
    <w:rsid w:val="00AE0A9D"/>
    <w:rsid w:val="00AE0F11"/>
    <w:rsid w:val="00AE2796"/>
    <w:rsid w:val="00AE281D"/>
    <w:rsid w:val="00AE2F52"/>
    <w:rsid w:val="00AE4AA7"/>
    <w:rsid w:val="00AE64DD"/>
    <w:rsid w:val="00AF09FC"/>
    <w:rsid w:val="00AF4134"/>
    <w:rsid w:val="00AF7CFC"/>
    <w:rsid w:val="00AF7D88"/>
    <w:rsid w:val="00B019E1"/>
    <w:rsid w:val="00B04966"/>
    <w:rsid w:val="00B07496"/>
    <w:rsid w:val="00B07524"/>
    <w:rsid w:val="00B14446"/>
    <w:rsid w:val="00B14454"/>
    <w:rsid w:val="00B17CAE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640EA"/>
    <w:rsid w:val="00B65B7E"/>
    <w:rsid w:val="00B6622B"/>
    <w:rsid w:val="00B701DE"/>
    <w:rsid w:val="00B729C8"/>
    <w:rsid w:val="00B75845"/>
    <w:rsid w:val="00B82905"/>
    <w:rsid w:val="00B82966"/>
    <w:rsid w:val="00B83011"/>
    <w:rsid w:val="00B84A56"/>
    <w:rsid w:val="00B90ADE"/>
    <w:rsid w:val="00B927DA"/>
    <w:rsid w:val="00B940E6"/>
    <w:rsid w:val="00BA0DF3"/>
    <w:rsid w:val="00BA1F73"/>
    <w:rsid w:val="00BA209D"/>
    <w:rsid w:val="00BA5696"/>
    <w:rsid w:val="00BA712E"/>
    <w:rsid w:val="00BB2CCE"/>
    <w:rsid w:val="00BB3020"/>
    <w:rsid w:val="00BB4443"/>
    <w:rsid w:val="00BB4A7E"/>
    <w:rsid w:val="00BB664E"/>
    <w:rsid w:val="00BC2177"/>
    <w:rsid w:val="00BC52ED"/>
    <w:rsid w:val="00BC61CD"/>
    <w:rsid w:val="00BC79AD"/>
    <w:rsid w:val="00BC7BBA"/>
    <w:rsid w:val="00BC7ECA"/>
    <w:rsid w:val="00BD1AEA"/>
    <w:rsid w:val="00BD4A6E"/>
    <w:rsid w:val="00BD65DE"/>
    <w:rsid w:val="00BD787A"/>
    <w:rsid w:val="00BE1DFA"/>
    <w:rsid w:val="00BE37AF"/>
    <w:rsid w:val="00BE38F4"/>
    <w:rsid w:val="00BE4520"/>
    <w:rsid w:val="00BE648C"/>
    <w:rsid w:val="00BF192D"/>
    <w:rsid w:val="00C0126C"/>
    <w:rsid w:val="00C018D5"/>
    <w:rsid w:val="00C04B2E"/>
    <w:rsid w:val="00C04F72"/>
    <w:rsid w:val="00C05C2B"/>
    <w:rsid w:val="00C12023"/>
    <w:rsid w:val="00C13B78"/>
    <w:rsid w:val="00C13D68"/>
    <w:rsid w:val="00C20507"/>
    <w:rsid w:val="00C22D4B"/>
    <w:rsid w:val="00C26C12"/>
    <w:rsid w:val="00C26CD3"/>
    <w:rsid w:val="00C27A61"/>
    <w:rsid w:val="00C338EB"/>
    <w:rsid w:val="00C34AC7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C5D"/>
    <w:rsid w:val="00C606C9"/>
    <w:rsid w:val="00C61367"/>
    <w:rsid w:val="00C61E5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6D16"/>
    <w:rsid w:val="00C77550"/>
    <w:rsid w:val="00C80DD4"/>
    <w:rsid w:val="00C81CD7"/>
    <w:rsid w:val="00C823C9"/>
    <w:rsid w:val="00C87806"/>
    <w:rsid w:val="00C91DFF"/>
    <w:rsid w:val="00C94426"/>
    <w:rsid w:val="00CA26CE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4326"/>
    <w:rsid w:val="00CB582D"/>
    <w:rsid w:val="00CB5D59"/>
    <w:rsid w:val="00CC56B9"/>
    <w:rsid w:val="00CC5F71"/>
    <w:rsid w:val="00CC759E"/>
    <w:rsid w:val="00CC7F1D"/>
    <w:rsid w:val="00CD461C"/>
    <w:rsid w:val="00CE041D"/>
    <w:rsid w:val="00CE40FD"/>
    <w:rsid w:val="00CE4925"/>
    <w:rsid w:val="00CE7422"/>
    <w:rsid w:val="00CF1313"/>
    <w:rsid w:val="00CF365F"/>
    <w:rsid w:val="00CF474E"/>
    <w:rsid w:val="00CF7A83"/>
    <w:rsid w:val="00D00221"/>
    <w:rsid w:val="00D005D5"/>
    <w:rsid w:val="00D01D7E"/>
    <w:rsid w:val="00D029F0"/>
    <w:rsid w:val="00D04FD6"/>
    <w:rsid w:val="00D10B4A"/>
    <w:rsid w:val="00D115F7"/>
    <w:rsid w:val="00D16590"/>
    <w:rsid w:val="00D16D9E"/>
    <w:rsid w:val="00D170B2"/>
    <w:rsid w:val="00D2012A"/>
    <w:rsid w:val="00D20ADA"/>
    <w:rsid w:val="00D21F67"/>
    <w:rsid w:val="00D21F83"/>
    <w:rsid w:val="00D2414F"/>
    <w:rsid w:val="00D25F7A"/>
    <w:rsid w:val="00D270E8"/>
    <w:rsid w:val="00D27D9E"/>
    <w:rsid w:val="00D31C72"/>
    <w:rsid w:val="00D3369D"/>
    <w:rsid w:val="00D33F5D"/>
    <w:rsid w:val="00D355B4"/>
    <w:rsid w:val="00D4141A"/>
    <w:rsid w:val="00D459B3"/>
    <w:rsid w:val="00D46847"/>
    <w:rsid w:val="00D51224"/>
    <w:rsid w:val="00D55F0F"/>
    <w:rsid w:val="00D5658D"/>
    <w:rsid w:val="00D64E1F"/>
    <w:rsid w:val="00D654F4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6EFC"/>
    <w:rsid w:val="00DB0CAF"/>
    <w:rsid w:val="00DB1419"/>
    <w:rsid w:val="00DC283E"/>
    <w:rsid w:val="00DC2BEA"/>
    <w:rsid w:val="00DC31E1"/>
    <w:rsid w:val="00DC3D63"/>
    <w:rsid w:val="00DC5682"/>
    <w:rsid w:val="00DC7D09"/>
    <w:rsid w:val="00DD0EE3"/>
    <w:rsid w:val="00DD1ADB"/>
    <w:rsid w:val="00DD7BD3"/>
    <w:rsid w:val="00DE096D"/>
    <w:rsid w:val="00DE4136"/>
    <w:rsid w:val="00DE4A30"/>
    <w:rsid w:val="00DE56F0"/>
    <w:rsid w:val="00DE5AFE"/>
    <w:rsid w:val="00DF26BF"/>
    <w:rsid w:val="00DF3CE1"/>
    <w:rsid w:val="00DF7970"/>
    <w:rsid w:val="00E03B83"/>
    <w:rsid w:val="00E0445C"/>
    <w:rsid w:val="00E05D02"/>
    <w:rsid w:val="00E07EBC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7B28"/>
    <w:rsid w:val="00E43DF0"/>
    <w:rsid w:val="00E52370"/>
    <w:rsid w:val="00E537B4"/>
    <w:rsid w:val="00E606B9"/>
    <w:rsid w:val="00E60735"/>
    <w:rsid w:val="00E60907"/>
    <w:rsid w:val="00E65D64"/>
    <w:rsid w:val="00E75A77"/>
    <w:rsid w:val="00E75FB1"/>
    <w:rsid w:val="00E76DFD"/>
    <w:rsid w:val="00E8119E"/>
    <w:rsid w:val="00E81D1C"/>
    <w:rsid w:val="00E8359A"/>
    <w:rsid w:val="00E857E6"/>
    <w:rsid w:val="00E85CD7"/>
    <w:rsid w:val="00E912CA"/>
    <w:rsid w:val="00E93A63"/>
    <w:rsid w:val="00E96807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6CD9"/>
    <w:rsid w:val="00EB6E12"/>
    <w:rsid w:val="00EB7C06"/>
    <w:rsid w:val="00EC1B8D"/>
    <w:rsid w:val="00EC2E7B"/>
    <w:rsid w:val="00ED31F6"/>
    <w:rsid w:val="00EE1057"/>
    <w:rsid w:val="00EE2158"/>
    <w:rsid w:val="00EE4A2D"/>
    <w:rsid w:val="00EE5E4C"/>
    <w:rsid w:val="00EF0453"/>
    <w:rsid w:val="00EF12EE"/>
    <w:rsid w:val="00EF2605"/>
    <w:rsid w:val="00EF3408"/>
    <w:rsid w:val="00EF3A05"/>
    <w:rsid w:val="00EF4942"/>
    <w:rsid w:val="00EF69FE"/>
    <w:rsid w:val="00F07209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F89"/>
    <w:rsid w:val="00F342C6"/>
    <w:rsid w:val="00F3451D"/>
    <w:rsid w:val="00F34989"/>
    <w:rsid w:val="00F35CE0"/>
    <w:rsid w:val="00F44EE9"/>
    <w:rsid w:val="00F4676A"/>
    <w:rsid w:val="00F476F6"/>
    <w:rsid w:val="00F50190"/>
    <w:rsid w:val="00F52AA0"/>
    <w:rsid w:val="00F57BC3"/>
    <w:rsid w:val="00F60D04"/>
    <w:rsid w:val="00F64D1A"/>
    <w:rsid w:val="00F721AC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2319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3BBF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5C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5C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970B-332E-4948-8AF2-07303FD3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user1m</cp:lastModifiedBy>
  <cp:revision>9</cp:revision>
  <cp:lastPrinted>2019-12-10T07:33:00Z</cp:lastPrinted>
  <dcterms:created xsi:type="dcterms:W3CDTF">2021-12-01T01:45:00Z</dcterms:created>
  <dcterms:modified xsi:type="dcterms:W3CDTF">2021-12-08T03:27:00Z</dcterms:modified>
</cp:coreProperties>
</file>