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A6" w:rsidRPr="00BC4DA6" w:rsidRDefault="00BC4DA6" w:rsidP="00511441">
      <w:pPr>
        <w:shd w:val="clear" w:color="auto" w:fill="FFFFFF"/>
        <w:spacing w:before="75"/>
        <w:jc w:val="center"/>
        <w:outlineLvl w:val="0"/>
        <w:rPr>
          <w:b/>
          <w:bCs/>
          <w:kern w:val="36"/>
          <w:sz w:val="32"/>
          <w:szCs w:val="32"/>
        </w:rPr>
      </w:pPr>
      <w:r w:rsidRPr="00BC4DA6">
        <w:rPr>
          <w:b/>
          <w:bCs/>
          <w:kern w:val="36"/>
          <w:sz w:val="32"/>
          <w:szCs w:val="32"/>
        </w:rPr>
        <w:t>Информирование женщин о трудовых правах и мерах, принимаемых</w:t>
      </w:r>
      <w:r w:rsidR="00334B42">
        <w:rPr>
          <w:b/>
          <w:bCs/>
          <w:kern w:val="36"/>
          <w:sz w:val="32"/>
          <w:szCs w:val="32"/>
        </w:rPr>
        <w:t xml:space="preserve"> </w:t>
      </w:r>
      <w:bookmarkStart w:id="0" w:name="_GoBack"/>
      <w:bookmarkEnd w:id="0"/>
      <w:r w:rsidRPr="00BC4DA6">
        <w:rPr>
          <w:b/>
          <w:bCs/>
          <w:kern w:val="36"/>
          <w:sz w:val="32"/>
          <w:szCs w:val="32"/>
        </w:rPr>
        <w:t>по улучшению условий охраны труда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8"/>
          <w:szCs w:val="28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Дополнительные гарантии охраны труда женщин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Трудовое законодательство России предусматривает ряд льгот для работающих женщин, повышенную охрану их труда, специальные юридические гарантии для женщин в связи с беременностью и материнством. Установленные для женщин дополнительные льготы по охране труда подлежат предоставлению всеми без исключения учреждениями, организациями и предприятиями независимо от их организационно-правовой формы и формы собственности.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Охрана труда женщин на тяжелых работах и работах с вредными или опасными условиями труда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Перечни производств, работ, профессий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настоящее время продолжает действовать Перечень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РФ 25.02.2000 N 162.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06.02.1993 N 105 утверждены нормы предельно допустимых нагрузок для женщин при подъеме и перемещении тяжестей вручную: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Предельно допустимая масса груза при чередовании с другой работой (до двух раз в час) – 10 кг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Подъем и перемещение тяжестей постоянно в течение рабочей смены – 7 кг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Величина динамической работы, совершаемой в течение каждого часа рабочей смены, не должна превышать: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с рабочей поверхности – 1750 кг/м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с пола – 875 кг/м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Примечание: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В массу поднимаемого и перемещаемого груза включается масса тары и упаковки;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При перемещении грузов на тележках или в контейнерах прилагаемое усилие не должно превышать 10 кг.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Охрана труда беременных женщин и женщин, имеющих детей в возрасте до полутора лет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соответствии со ст. 259 Трудового кодекса РФ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 лет, допускаются только лишь с их письменного согласия и при </w:t>
      </w:r>
      <w:r w:rsidRPr="00BC4DA6">
        <w:rPr>
          <w:color w:val="000000"/>
          <w:sz w:val="26"/>
          <w:szCs w:val="26"/>
        </w:rPr>
        <w:lastRenderedPageBreak/>
        <w:t>условии, что это не запрещено им медицинскими рекомендациями. При этом женщины, имеющие детей в возрасте до 3 (трех)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Применение труда беременных женщин и женщин, имеющих детей грудного возраста, запрещается и в других случаях, когда это связано с переработкой сверх нормального рабочего времени: 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-при совместительстве;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-при организации работ вахтовым методом.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Согласно ст. 254 Трудового кодекса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         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1,5 лет.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Предоставление отпуска по беременности и родам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BC4DA6">
        <w:rPr>
          <w:color w:val="000000"/>
          <w:sz w:val="26"/>
          <w:szCs w:val="26"/>
        </w:rPr>
        <w:t>В соответствии со ст.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 плодной беременности – 84) календарных дней до родов и 70 (в случае осложненных родов – 86, при рождении двух или более детей – 110) календарных дней после родов с выплатой пособия</w:t>
      </w:r>
      <w:proofErr w:type="gramEnd"/>
      <w:r w:rsidRPr="00BC4DA6">
        <w:rPr>
          <w:color w:val="000000"/>
          <w:sz w:val="26"/>
          <w:szCs w:val="26"/>
        </w:rPr>
        <w:t xml:space="preserve"> по государственному социальному страхованию в установленном законом размере.</w:t>
      </w:r>
    </w:p>
    <w:p w:rsidR="00BC4DA6" w:rsidRPr="00BC4DA6" w:rsidRDefault="00BC4DA6" w:rsidP="00BC4DA6">
      <w:pPr>
        <w:shd w:val="clear" w:color="auto" w:fill="FFFFFF"/>
        <w:ind w:firstLine="708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BC4DA6" w:rsidRPr="00BC4DA6" w:rsidRDefault="00BC4DA6" w:rsidP="00BC4DA6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соответствии со ст.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Предоставление отпуска по уходу за ребенком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соответствии со ст. 256 Трудового кодекса РФ по заявлению женщины ей предоставляется отпуск по уходу за ребенком до достижения им возраста 3 лет.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работы по специальности (за исключением случаев назначения пенсии на льготных условиях).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BC4DA6">
        <w:rPr>
          <w:color w:val="000000"/>
          <w:sz w:val="26"/>
          <w:szCs w:val="26"/>
        </w:rPr>
        <w:t>По заявлению женщины во время нахождения в отпусках по уходу за ребенком</w:t>
      </w:r>
      <w:proofErr w:type="gramEnd"/>
      <w:r w:rsidRPr="00BC4DA6">
        <w:rPr>
          <w:color w:val="000000"/>
          <w:sz w:val="26"/>
          <w:szCs w:val="26"/>
        </w:rPr>
        <w:t xml:space="preserve"> до достижения 3 лет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lastRenderedPageBreak/>
        <w:t> 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BC4DA6">
        <w:rPr>
          <w:color w:val="000000"/>
          <w:sz w:val="26"/>
          <w:szCs w:val="26"/>
        </w:rPr>
        <w:t>В период нахождения в отпуске по уходу за ребенком до достижения</w:t>
      </w:r>
      <w:proofErr w:type="gramEnd"/>
      <w:r w:rsidRPr="00BC4DA6">
        <w:rPr>
          <w:color w:val="000000"/>
          <w:sz w:val="26"/>
          <w:szCs w:val="26"/>
        </w:rPr>
        <w:t xml:space="preserve"> им возраста трех лет, лицу, подлежащему обязательному социальному страхованию, и осуществляющему уход за ребенком, выплачиваются следующие виды пособий: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 xml:space="preserve">Ежемесячное пособие по уходу за ребенком в размере 40% среднего заработка выплачивается </w:t>
      </w:r>
      <w:proofErr w:type="gramStart"/>
      <w:r w:rsidRPr="00BC4DA6">
        <w:rPr>
          <w:color w:val="000000"/>
          <w:sz w:val="26"/>
          <w:szCs w:val="26"/>
        </w:rPr>
        <w:t>по месту работы со дня предоставления отпуска по уходу за ребенком до достижения</w:t>
      </w:r>
      <w:proofErr w:type="gramEnd"/>
      <w:r w:rsidRPr="00BC4DA6">
        <w:rPr>
          <w:color w:val="000000"/>
          <w:sz w:val="26"/>
          <w:szCs w:val="26"/>
        </w:rPr>
        <w:t xml:space="preserve"> ребенком возраста 1,5 лет.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Ежемесячное пособие на ребенка, размер и порядок выплаты которого устанавливается законами и иными нормативными правовыми актами субъектов Российской Федерации.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Ежемесячные компенсационные выплаты по уходу за ребенком до достижения им возраста 3 лет.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Дополнительные отпуска без сохранения заработной платы по уходу за детьми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BC4DA6">
        <w:rPr>
          <w:color w:val="000000"/>
          <w:sz w:val="26"/>
          <w:szCs w:val="26"/>
        </w:rPr>
        <w:t>В соответствии со ст. 263 Трудового кодекса РФ женщине, имеющей двух или более детей в возрасте до четырнадцати лет (ребенка-инвалида в возрасте до восемнадцати лет), одинокой матери, воспитывающей ребенка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 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Указанный отпуск по письменному заявлению женщины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i/>
          <w:iCs/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Предоставление перерывов для кормления ребенка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соответствии со ст. 258 Трудового кодекса РФ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Режим неполного рабочего времени для беременных женщин и женщин, имеющих детей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Часто беременная женщина или женщина, имеющая детей, нуждающаяся в работе, по ряду причин не может работать полную смену или в течение всей недели ежедневно. В этом случае она имеет право потребовать установить для нее режим неполного рабочего времени. Это право закреплено в ст. 93 Трудового кодекса РФ, согласно которой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 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При этом работа на условиях неполного рабочего времени не влечет для женщин каких-либо ограничений продолжительности ежегодного основного оплачиваемого отпуска, исчисления трудового стажа и других трудовых прав. Оплата труда на условиях неполного рабочего времени производится пропорционально отработанному времени или в зависимости от выработки.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lastRenderedPageBreak/>
        <w:t>Гарантии беременным женщинам и женщинам, имеющим детей, при заключении трудового договора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соответствии со ст. 64 Трудового кодекса РФ запрещено отказывать женщинам в приеме на работу по мотивам, связанным с беременностью или наличием детей.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3 лет, по этим мотивам, установлена уголовная ответственность в соответствии со ст. 145 Уголовного кодекса РФ.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Гарантии беременным женщинам и женщинам, имеющим детей, при расторжении трудового договора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BC4DA6">
        <w:rPr>
          <w:color w:val="000000"/>
          <w:sz w:val="26"/>
          <w:szCs w:val="26"/>
        </w:rPr>
        <w:t>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– ребенка в возрасте до 14 лет, с другим лицом, воспитывающим указанных детей без матери, с родителем, являющимся единственным кормильцем ребенка-инвалида в возрасте до восемнадцати лет либо единственным кормильцем ребенка в возрасте до</w:t>
      </w:r>
      <w:proofErr w:type="gramEnd"/>
      <w:r w:rsidRPr="00BC4DA6">
        <w:rPr>
          <w:color w:val="000000"/>
          <w:sz w:val="26"/>
          <w:szCs w:val="26"/>
        </w:rPr>
        <w:t xml:space="preserve"> 3 лет в семье, воспитывающей 3 и более малолетних детей, если другой родитель не состоит в трудовых отношениях, не допускается (за исключением увольнения по основаниям, предусмотренным пунктами 1, 5–8, 10 или 11 части первой статьи 81 или пунктом 2 статьи 336 Трудового кодекса РФ).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  <w:sz w:val="26"/>
          <w:szCs w:val="26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</w:p>
    <w:p w:rsidR="00BC4DA6" w:rsidRPr="00BC4DA6" w:rsidRDefault="00BC4DA6" w:rsidP="00BC4DA6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BC4DA6">
        <w:rPr>
          <w:color w:val="000000"/>
          <w:sz w:val="26"/>
          <w:szCs w:val="26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BC4DA6">
        <w:rPr>
          <w:color w:val="000000"/>
          <w:sz w:val="26"/>
          <w:szCs w:val="26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BC4DA6" w:rsidRPr="00BC4DA6" w:rsidRDefault="00BC4DA6" w:rsidP="00BC4DA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color w:val="000000"/>
        </w:rPr>
        <w:t> </w:t>
      </w:r>
    </w:p>
    <w:p w:rsidR="00BC4DA6" w:rsidRPr="00BC4DA6" w:rsidRDefault="00BC4DA6" w:rsidP="00BC4DA6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BC4DA6">
        <w:rPr>
          <w:b/>
          <w:bCs/>
          <w:i/>
          <w:iCs/>
          <w:color w:val="000000"/>
        </w:rPr>
        <w:t>Дополнительные гарантии женщинам, работающим в сельской местности</w:t>
      </w:r>
    </w:p>
    <w:p w:rsidR="0052081F" w:rsidRPr="000F1033" w:rsidRDefault="00BC4DA6" w:rsidP="00F744C9">
      <w:pPr>
        <w:shd w:val="clear" w:color="auto" w:fill="FFFFFF"/>
        <w:jc w:val="both"/>
        <w:rPr>
          <w:rFonts w:ascii="Arial" w:hAnsi="Arial" w:cs="Arial"/>
        </w:rPr>
      </w:pPr>
      <w:r w:rsidRPr="00BC4DA6">
        <w:rPr>
          <w:color w:val="000000"/>
          <w:sz w:val="26"/>
          <w:szCs w:val="26"/>
        </w:rPr>
        <w:t>В соответствии со ст. 262 ТК РФ 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sectPr w:rsidR="0052081F" w:rsidRPr="000F1033" w:rsidSect="00334B42">
      <w:type w:val="continuous"/>
      <w:pgSz w:w="11906" w:h="16838"/>
      <w:pgMar w:top="567" w:right="567" w:bottom="567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CF2"/>
    <w:rsid w:val="00003455"/>
    <w:rsid w:val="000F1033"/>
    <w:rsid w:val="00184459"/>
    <w:rsid w:val="00297C11"/>
    <w:rsid w:val="00301E0E"/>
    <w:rsid w:val="00324DDD"/>
    <w:rsid w:val="00334B42"/>
    <w:rsid w:val="003E5CF2"/>
    <w:rsid w:val="0040333A"/>
    <w:rsid w:val="00511441"/>
    <w:rsid w:val="0052081F"/>
    <w:rsid w:val="00601B54"/>
    <w:rsid w:val="00694C14"/>
    <w:rsid w:val="006E518D"/>
    <w:rsid w:val="007370A3"/>
    <w:rsid w:val="008D35A1"/>
    <w:rsid w:val="00922489"/>
    <w:rsid w:val="00972C70"/>
    <w:rsid w:val="009E022C"/>
    <w:rsid w:val="00BC4DA6"/>
    <w:rsid w:val="00BD03AF"/>
    <w:rsid w:val="00C465D3"/>
    <w:rsid w:val="00C820EE"/>
    <w:rsid w:val="00CB4799"/>
    <w:rsid w:val="00DB7800"/>
    <w:rsid w:val="00E565DF"/>
    <w:rsid w:val="00ED1D50"/>
    <w:rsid w:val="00EE40BB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dcterms:created xsi:type="dcterms:W3CDTF">2022-10-11T07:08:00Z</dcterms:created>
  <dcterms:modified xsi:type="dcterms:W3CDTF">2022-10-11T07:10:00Z</dcterms:modified>
</cp:coreProperties>
</file>