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010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1062D">
              <w:rPr>
                <w:color w:val="000000"/>
              </w:rPr>
              <w:t>Благоустройство территории городского округа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AA30E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20 755,93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AA30E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8797,13</w:t>
            </w:r>
          </w:p>
          <w:p w:rsidR="00AA30E7" w:rsidRDefault="00AA30E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11958,80</w:t>
            </w:r>
          </w:p>
        </w:tc>
        <w:tc>
          <w:tcPr>
            <w:tcW w:w="1560" w:type="dxa"/>
            <w:shd w:val="clear" w:color="auto" w:fill="auto"/>
          </w:tcPr>
          <w:p w:rsidR="00AA30E7" w:rsidRDefault="00AA30E7" w:rsidP="00AA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20 755,93</w:t>
            </w:r>
          </w:p>
          <w:p w:rsidR="00AA30E7" w:rsidRDefault="00AA30E7" w:rsidP="00AA30E7">
            <w:pPr>
              <w:jc w:val="center"/>
              <w:rPr>
                <w:color w:val="000000"/>
              </w:rPr>
            </w:pPr>
          </w:p>
          <w:p w:rsidR="00AA30E7" w:rsidRDefault="00AA30E7" w:rsidP="00AA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8797,13</w:t>
            </w:r>
          </w:p>
          <w:p w:rsidR="00356633" w:rsidRDefault="00AA30E7" w:rsidP="00AA3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11958,80</w:t>
            </w:r>
          </w:p>
        </w:tc>
        <w:tc>
          <w:tcPr>
            <w:tcW w:w="1199" w:type="dxa"/>
          </w:tcPr>
          <w:p w:rsidR="00DB25FA" w:rsidRPr="00686988" w:rsidRDefault="00AA30E7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AA30E7">
              <w:rPr>
                <w:color w:val="000000"/>
              </w:rPr>
              <w:t>на</w:t>
            </w:r>
            <w:proofErr w:type="gramEnd"/>
            <w:r w:rsidRPr="00AA30E7">
              <w:rPr>
                <w:color w:val="000000"/>
              </w:rPr>
              <w:t>: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1. Содержание мест захоронений – 168,13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2. Санитарная очистка территории городского округа «Поселок Агинское» - 7</w:t>
            </w:r>
            <w:bookmarkStart w:id="0" w:name="_GoBack"/>
            <w:bookmarkEnd w:id="0"/>
            <w:r w:rsidRPr="00AA30E7">
              <w:rPr>
                <w:color w:val="000000"/>
              </w:rPr>
              <w:t>931,10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3. Ликвидация мест несанкционированного размещения ТКО - 595,0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4. Ремонт палисадников, систем ливневого водоотведения, памятников, мемориалов, обелисков и прочих элементов благоустройства на территории городского округа «Поселок </w:t>
            </w:r>
            <w:proofErr w:type="gramStart"/>
            <w:r w:rsidRPr="00AA30E7">
              <w:rPr>
                <w:color w:val="000000"/>
              </w:rPr>
              <w:t>Агинское</w:t>
            </w:r>
            <w:proofErr w:type="gramEnd"/>
            <w:r w:rsidRPr="00AA30E7">
              <w:rPr>
                <w:color w:val="000000"/>
              </w:rPr>
              <w:t>» - 5855,49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5. Озеленение, охрана и уборка зеленых насаждений (с отгонным выпасом животных с общественных территорий) на территории городского округа «Поселок Агинское» - 1 566,82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6. Формовочная обрезка деревьев и кустарников на территории городского округа «Поселок </w:t>
            </w:r>
            <w:proofErr w:type="gramStart"/>
            <w:r w:rsidRPr="00AA30E7">
              <w:rPr>
                <w:color w:val="000000"/>
              </w:rPr>
              <w:t>Агинское</w:t>
            </w:r>
            <w:proofErr w:type="gramEnd"/>
            <w:r w:rsidRPr="00AA30E7">
              <w:rPr>
                <w:color w:val="000000"/>
              </w:rPr>
              <w:t>» - 716,74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7. Содержание и техническое обслуживание фонтанов – 100,00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8. Новогоднее благоустройство ледового городка – 1 236,50 тыс. руб.</w:t>
            </w:r>
          </w:p>
          <w:p w:rsidR="00DB25FA" w:rsidRPr="00686988" w:rsidRDefault="00AA30E7" w:rsidP="00AA30E7">
            <w:pPr>
              <w:jc w:val="both"/>
            </w:pPr>
            <w:r w:rsidRPr="00AA30E7">
              <w:rPr>
                <w:color w:val="000000"/>
              </w:rPr>
              <w:t>9. Ремонт и содержание сетей уличного освещения и объектов электрохозяйства на территории городского округа «Поселок Агинское» - 2 586,15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01062D" w:rsidRPr="0001062D">
              <w:t>Формовочная обрезка деревьев и кустарников</w:t>
            </w:r>
            <w:r w:rsidR="00792282">
              <w:t xml:space="preserve">, </w:t>
            </w:r>
            <w:r w:rsidR="00732119">
              <w:t>1200 шт.</w:t>
            </w:r>
            <w:r w:rsidR="009329A8">
              <w:t xml:space="preserve"> </w:t>
            </w:r>
            <w:r w:rsidR="0001062D">
              <w:t>(план – 1200 шт.);</w:t>
            </w:r>
          </w:p>
          <w:p w:rsidR="0001062D" w:rsidRDefault="0001062D" w:rsidP="00D53F93">
            <w:pPr>
              <w:jc w:val="both"/>
            </w:pPr>
            <w:r>
              <w:t xml:space="preserve">- </w:t>
            </w:r>
            <w:r w:rsidRPr="0001062D">
              <w:t>Содержание и техническое обслуживание фонтанов</w:t>
            </w:r>
            <w:r>
              <w:t xml:space="preserve">, </w:t>
            </w:r>
            <w:r w:rsidR="00732119">
              <w:t>4 шт.</w:t>
            </w:r>
            <w:r>
              <w:t xml:space="preserve"> (план – 5 шт.);</w:t>
            </w:r>
          </w:p>
          <w:p w:rsidR="0001062D" w:rsidRDefault="0001062D" w:rsidP="00D53F93">
            <w:pPr>
              <w:jc w:val="both"/>
            </w:pPr>
            <w:r>
              <w:t xml:space="preserve">- </w:t>
            </w:r>
            <w:r w:rsidRPr="0001062D">
              <w:t>Озеленение, охрана зеленых насаждений</w:t>
            </w:r>
            <w:r>
              <w:t xml:space="preserve">, </w:t>
            </w:r>
            <w:r w:rsidR="00732119">
              <w:t>1500м2</w:t>
            </w:r>
            <w:r>
              <w:t xml:space="preserve"> (план – 1500м2);</w:t>
            </w:r>
          </w:p>
          <w:p w:rsidR="0001062D" w:rsidRDefault="0001062D" w:rsidP="00D53F93">
            <w:pPr>
              <w:jc w:val="both"/>
            </w:pPr>
            <w:r>
              <w:t xml:space="preserve">- </w:t>
            </w:r>
            <w:r w:rsidRPr="0001062D">
              <w:t>Устройство объектов уличного освещения поселка</w:t>
            </w:r>
            <w:r>
              <w:t xml:space="preserve">, </w:t>
            </w:r>
            <w:r w:rsidR="00732119">
              <w:t>90 шт.</w:t>
            </w:r>
            <w:r>
              <w:t xml:space="preserve"> (план – 90 шт.);</w:t>
            </w:r>
          </w:p>
          <w:p w:rsidR="0001062D" w:rsidRDefault="0001062D" w:rsidP="00D53F93">
            <w:pPr>
              <w:jc w:val="both"/>
            </w:pPr>
            <w:proofErr w:type="gramStart"/>
            <w:r>
              <w:t xml:space="preserve">- </w:t>
            </w:r>
            <w:r w:rsidRPr="0001062D">
              <w:t>Ремонт палисадников, систем ливневого водоотведения, памятников, мемориалов, обелисков</w:t>
            </w:r>
            <w:r>
              <w:t xml:space="preserve">, </w:t>
            </w:r>
            <w:r w:rsidR="00732119">
              <w:t>4 шт.</w:t>
            </w:r>
            <w:r>
              <w:t xml:space="preserve"> (план – 2 шт.).</w:t>
            </w:r>
            <w:proofErr w:type="gramEnd"/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595A1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01062D"/>
    <w:rsid w:val="00356633"/>
    <w:rsid w:val="003C4839"/>
    <w:rsid w:val="0054266B"/>
    <w:rsid w:val="00595A1A"/>
    <w:rsid w:val="006846F1"/>
    <w:rsid w:val="00732119"/>
    <w:rsid w:val="00792282"/>
    <w:rsid w:val="0082540D"/>
    <w:rsid w:val="00847CD3"/>
    <w:rsid w:val="009329A8"/>
    <w:rsid w:val="00AA30E7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14</cp:revision>
  <dcterms:created xsi:type="dcterms:W3CDTF">2021-04-07T02:36:00Z</dcterms:created>
  <dcterms:modified xsi:type="dcterms:W3CDTF">2022-04-04T02:21:00Z</dcterms:modified>
</cp:coreProperties>
</file>