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3E" w:rsidRPr="00464F07" w:rsidRDefault="0083663E" w:rsidP="00D51C4E">
      <w:pPr>
        <w:spacing w:after="0" w:line="240" w:lineRule="auto"/>
        <w:jc w:val="center"/>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ДОГОВОР</w:t>
      </w:r>
    </w:p>
    <w:p w:rsidR="0083663E" w:rsidRPr="00464F07" w:rsidRDefault="0083663E" w:rsidP="00AE2B5C">
      <w:pPr>
        <w:spacing w:after="0" w:line="240" w:lineRule="auto"/>
        <w:jc w:val="center"/>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а</w:t>
      </w:r>
      <w:r w:rsidR="00384791">
        <w:rPr>
          <w:rFonts w:ascii="Times New Roman" w:eastAsia="Times New Roman" w:hAnsi="Times New Roman" w:cs="Times New Roman"/>
          <w:b/>
          <w:bCs/>
          <w:sz w:val="24"/>
          <w:szCs w:val="24"/>
          <w:lang w:eastAsia="ru-RU"/>
        </w:rPr>
        <w:t>ре</w:t>
      </w:r>
      <w:r w:rsidR="00EE2703">
        <w:rPr>
          <w:rFonts w:ascii="Times New Roman" w:eastAsia="Times New Roman" w:hAnsi="Times New Roman" w:cs="Times New Roman"/>
          <w:b/>
          <w:bCs/>
          <w:sz w:val="24"/>
          <w:szCs w:val="24"/>
          <w:lang w:eastAsia="ru-RU"/>
        </w:rPr>
        <w:t xml:space="preserve">нды земельного участка № </w:t>
      </w:r>
    </w:p>
    <w:p w:rsidR="0083663E" w:rsidRPr="00464F07" w:rsidRDefault="0083663E" w:rsidP="00D51C4E">
      <w:pPr>
        <w:spacing w:after="0" w:line="240" w:lineRule="auto"/>
        <w:rPr>
          <w:rFonts w:ascii="Times New Roman" w:eastAsia="Times New Roman" w:hAnsi="Times New Roman" w:cs="Times New Roman"/>
          <w:b/>
          <w:bCs/>
          <w:sz w:val="24"/>
          <w:szCs w:val="24"/>
          <w:lang w:eastAsia="ru-RU"/>
        </w:rPr>
      </w:pPr>
    </w:p>
    <w:p w:rsidR="0083663E" w:rsidRPr="00464F07" w:rsidRDefault="0083663E" w:rsidP="00D51C4E">
      <w:pPr>
        <w:shd w:val="clear" w:color="auto" w:fill="FFFFFF"/>
        <w:tabs>
          <w:tab w:val="left" w:pos="5928"/>
        </w:tabs>
        <w:spacing w:after="0" w:line="240" w:lineRule="auto"/>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пгт. Агинское                                                               </w:t>
      </w:r>
      <w:r w:rsidR="00FC4936" w:rsidRPr="00464F07">
        <w:rPr>
          <w:rFonts w:ascii="Times New Roman" w:eastAsia="Times New Roman" w:hAnsi="Times New Roman" w:cs="Times New Roman"/>
          <w:sz w:val="24"/>
          <w:szCs w:val="24"/>
          <w:lang w:eastAsia="ru-RU"/>
        </w:rPr>
        <w:t xml:space="preserve">                 </w:t>
      </w:r>
      <w:r w:rsidRPr="00464F07">
        <w:rPr>
          <w:rFonts w:ascii="Times New Roman" w:eastAsia="Times New Roman" w:hAnsi="Times New Roman" w:cs="Times New Roman"/>
          <w:sz w:val="24"/>
          <w:szCs w:val="24"/>
          <w:lang w:eastAsia="ru-RU"/>
        </w:rPr>
        <w:t xml:space="preserve">   </w:t>
      </w:r>
      <w:r w:rsidR="00A714E0">
        <w:rPr>
          <w:rFonts w:ascii="Times New Roman" w:eastAsia="Times New Roman" w:hAnsi="Times New Roman" w:cs="Times New Roman"/>
          <w:sz w:val="24"/>
          <w:szCs w:val="24"/>
          <w:lang w:eastAsia="ru-RU"/>
        </w:rPr>
        <w:t xml:space="preserve">      </w:t>
      </w:r>
      <w:r w:rsidR="00614613">
        <w:rPr>
          <w:rFonts w:ascii="Times New Roman" w:eastAsia="Times New Roman" w:hAnsi="Times New Roman" w:cs="Times New Roman"/>
          <w:sz w:val="24"/>
          <w:szCs w:val="24"/>
          <w:lang w:eastAsia="ru-RU"/>
        </w:rPr>
        <w:t>«</w:t>
      </w:r>
      <w:r w:rsidR="00A714E0">
        <w:rPr>
          <w:rFonts w:ascii="Times New Roman" w:eastAsia="Times New Roman" w:hAnsi="Times New Roman" w:cs="Times New Roman"/>
          <w:sz w:val="24"/>
          <w:szCs w:val="24"/>
          <w:lang w:eastAsia="ru-RU"/>
        </w:rPr>
        <w:t>_____</w:t>
      </w:r>
      <w:r w:rsidR="00614613">
        <w:rPr>
          <w:rFonts w:ascii="Times New Roman" w:eastAsia="Times New Roman" w:hAnsi="Times New Roman" w:cs="Times New Roman"/>
          <w:sz w:val="24"/>
          <w:szCs w:val="24"/>
          <w:lang w:eastAsia="ru-RU"/>
        </w:rPr>
        <w:t>»</w:t>
      </w:r>
      <w:r w:rsidR="00702731">
        <w:rPr>
          <w:rFonts w:ascii="Times New Roman" w:eastAsia="Times New Roman" w:hAnsi="Times New Roman" w:cs="Times New Roman"/>
          <w:sz w:val="24"/>
          <w:szCs w:val="24"/>
          <w:lang w:eastAsia="ru-RU"/>
        </w:rPr>
        <w:t xml:space="preserve"> </w:t>
      </w:r>
      <w:r w:rsidR="00A714E0">
        <w:rPr>
          <w:rFonts w:ascii="Times New Roman" w:eastAsia="Times New Roman" w:hAnsi="Times New Roman" w:cs="Times New Roman"/>
          <w:sz w:val="24"/>
          <w:szCs w:val="24"/>
          <w:lang w:eastAsia="ru-RU"/>
        </w:rPr>
        <w:t>апреля</w:t>
      </w:r>
      <w:r w:rsidR="0015748C" w:rsidRPr="002D7B20">
        <w:rPr>
          <w:rFonts w:ascii="Times New Roman" w:eastAsia="Times New Roman" w:hAnsi="Times New Roman" w:cs="Times New Roman"/>
          <w:sz w:val="24"/>
          <w:szCs w:val="24"/>
          <w:lang w:eastAsia="ru-RU"/>
        </w:rPr>
        <w:t xml:space="preserve"> </w:t>
      </w:r>
      <w:r w:rsidRPr="002D7B20">
        <w:rPr>
          <w:rFonts w:ascii="Times New Roman" w:eastAsia="Times New Roman" w:hAnsi="Times New Roman" w:cs="Times New Roman"/>
          <w:sz w:val="24"/>
          <w:szCs w:val="24"/>
          <w:lang w:eastAsia="ru-RU"/>
        </w:rPr>
        <w:t>202</w:t>
      </w:r>
      <w:r w:rsidR="00AE2B5C">
        <w:rPr>
          <w:rFonts w:ascii="Times New Roman" w:eastAsia="Times New Roman" w:hAnsi="Times New Roman" w:cs="Times New Roman"/>
          <w:sz w:val="24"/>
          <w:szCs w:val="24"/>
          <w:lang w:eastAsia="ru-RU"/>
        </w:rPr>
        <w:t>3</w:t>
      </w:r>
      <w:r w:rsidRPr="002D7B20">
        <w:rPr>
          <w:rFonts w:ascii="Times New Roman" w:eastAsia="Times New Roman" w:hAnsi="Times New Roman" w:cs="Times New Roman"/>
          <w:sz w:val="24"/>
          <w:szCs w:val="24"/>
          <w:lang w:eastAsia="ru-RU"/>
        </w:rPr>
        <w:t xml:space="preserve"> года</w:t>
      </w:r>
    </w:p>
    <w:p w:rsidR="0083663E" w:rsidRPr="00464F07" w:rsidRDefault="0083663E" w:rsidP="00D51C4E">
      <w:pPr>
        <w:shd w:val="clear" w:color="auto" w:fill="FFFFFF"/>
        <w:tabs>
          <w:tab w:val="left" w:pos="5928"/>
        </w:tabs>
        <w:spacing w:after="0" w:line="240" w:lineRule="auto"/>
        <w:jc w:val="both"/>
        <w:rPr>
          <w:rFonts w:ascii="Times New Roman" w:eastAsia="Times New Roman" w:hAnsi="Times New Roman" w:cs="Times New Roman"/>
          <w:sz w:val="24"/>
          <w:szCs w:val="24"/>
          <w:lang w:eastAsia="ru-RU"/>
        </w:rPr>
      </w:pPr>
    </w:p>
    <w:p w:rsidR="0083663E" w:rsidRPr="00464F07" w:rsidRDefault="0083663E" w:rsidP="00D51C4E">
      <w:pPr>
        <w:pStyle w:val="ConsNonformat"/>
        <w:widowControl/>
        <w:ind w:right="0" w:firstLine="708"/>
        <w:contextualSpacing/>
        <w:jc w:val="both"/>
        <w:rPr>
          <w:rFonts w:ascii="Times New Roman" w:hAnsi="Times New Roman" w:cs="Times New Roman"/>
          <w:sz w:val="24"/>
          <w:szCs w:val="24"/>
        </w:rPr>
      </w:pPr>
      <w:r w:rsidRPr="00464F07">
        <w:rPr>
          <w:rFonts w:ascii="Times New Roman" w:hAnsi="Times New Roman" w:cs="Times New Roman"/>
          <w:b/>
          <w:sz w:val="24"/>
          <w:szCs w:val="24"/>
        </w:rPr>
        <w:t xml:space="preserve">Администрация городского округа «Поселок Агинское» </w:t>
      </w:r>
      <w:r w:rsidR="00EB5ACD" w:rsidRPr="00464F07">
        <w:rPr>
          <w:rFonts w:ascii="Times New Roman" w:hAnsi="Times New Roman" w:cs="Times New Roman"/>
          <w:sz w:val="24"/>
          <w:szCs w:val="24"/>
        </w:rPr>
        <w:t>в лице начальника Управления экономики и имущества администрации городского округа «Поселок Агинское»</w:t>
      </w:r>
      <w:r w:rsidR="00EB5ACD" w:rsidRPr="00464F07">
        <w:rPr>
          <w:rFonts w:ascii="Times New Roman" w:hAnsi="Times New Roman" w:cs="Times New Roman"/>
          <w:b/>
          <w:sz w:val="24"/>
          <w:szCs w:val="24"/>
        </w:rPr>
        <w:t xml:space="preserve"> Жамсарановой Баиры Арсалановны,</w:t>
      </w:r>
      <w:r w:rsidR="00EB5ACD" w:rsidRPr="00464F07">
        <w:rPr>
          <w:rFonts w:ascii="Times New Roman" w:hAnsi="Times New Roman" w:cs="Times New Roman"/>
          <w:sz w:val="24"/>
          <w:szCs w:val="24"/>
        </w:rPr>
        <w:t xml:space="preserve"> действующей на основании распоряжения   № 96 от 09 марта 2021 года</w:t>
      </w:r>
      <w:r w:rsidRPr="00464F07">
        <w:rPr>
          <w:rFonts w:ascii="Times New Roman" w:hAnsi="Times New Roman" w:cs="Times New Roman"/>
          <w:sz w:val="24"/>
          <w:szCs w:val="24"/>
        </w:rPr>
        <w:t>, именуем</w:t>
      </w:r>
      <w:r w:rsidR="00CC3D4D" w:rsidRPr="00464F07">
        <w:rPr>
          <w:rFonts w:ascii="Times New Roman" w:hAnsi="Times New Roman" w:cs="Times New Roman"/>
          <w:sz w:val="24"/>
          <w:szCs w:val="24"/>
        </w:rPr>
        <w:t>ый</w:t>
      </w:r>
      <w:r w:rsidRPr="00464F07">
        <w:rPr>
          <w:rFonts w:ascii="Times New Roman" w:hAnsi="Times New Roman" w:cs="Times New Roman"/>
          <w:sz w:val="24"/>
          <w:szCs w:val="24"/>
        </w:rPr>
        <w:t xml:space="preserve"> в дальнейшем </w:t>
      </w:r>
      <w:r w:rsidRPr="00464F07">
        <w:rPr>
          <w:rFonts w:ascii="Times New Roman" w:hAnsi="Times New Roman" w:cs="Times New Roman"/>
          <w:b/>
          <w:sz w:val="24"/>
          <w:szCs w:val="24"/>
        </w:rPr>
        <w:t xml:space="preserve">«Арендодатель» </w:t>
      </w:r>
      <w:r w:rsidR="00525D04">
        <w:rPr>
          <w:rFonts w:ascii="Times New Roman" w:hAnsi="Times New Roman" w:cs="Times New Roman"/>
          <w:sz w:val="24"/>
          <w:szCs w:val="24"/>
        </w:rPr>
        <w:t>и граждан</w:t>
      </w:r>
      <w:r w:rsidR="00A763E5">
        <w:rPr>
          <w:rFonts w:ascii="Times New Roman" w:hAnsi="Times New Roman" w:cs="Times New Roman"/>
          <w:sz w:val="24"/>
          <w:szCs w:val="24"/>
        </w:rPr>
        <w:t>ин</w:t>
      </w:r>
      <w:r w:rsidR="00702731">
        <w:rPr>
          <w:rFonts w:ascii="Times New Roman" w:hAnsi="Times New Roman" w:cs="Times New Roman"/>
          <w:sz w:val="24"/>
          <w:szCs w:val="24"/>
        </w:rPr>
        <w:t xml:space="preserve"> </w:t>
      </w:r>
      <w:r w:rsidR="00A714E0">
        <w:rPr>
          <w:rFonts w:ascii="Times New Roman" w:hAnsi="Times New Roman" w:cs="Times New Roman"/>
          <w:b/>
          <w:sz w:val="24"/>
          <w:szCs w:val="24"/>
        </w:rPr>
        <w:t>_______________________________</w:t>
      </w:r>
      <w:r w:rsidR="00C92EE0">
        <w:rPr>
          <w:rFonts w:ascii="Times New Roman" w:hAnsi="Times New Roman" w:cs="Times New Roman"/>
          <w:b/>
          <w:sz w:val="24"/>
          <w:szCs w:val="24"/>
        </w:rPr>
        <w:t xml:space="preserve"> </w:t>
      </w:r>
      <w:r w:rsidR="00B24935" w:rsidRPr="00B24935">
        <w:rPr>
          <w:rFonts w:ascii="Times New Roman" w:hAnsi="Times New Roman" w:cs="Times New Roman"/>
          <w:sz w:val="24"/>
          <w:szCs w:val="24"/>
        </w:rPr>
        <w:t>с</w:t>
      </w:r>
      <w:r w:rsidRPr="00464F07">
        <w:rPr>
          <w:rFonts w:ascii="Times New Roman" w:hAnsi="Times New Roman" w:cs="Times New Roman"/>
          <w:sz w:val="24"/>
          <w:szCs w:val="24"/>
        </w:rPr>
        <w:t xml:space="preserve"> другой стороны, именуем</w:t>
      </w:r>
      <w:r w:rsidR="00553BAB">
        <w:rPr>
          <w:rFonts w:ascii="Times New Roman" w:hAnsi="Times New Roman" w:cs="Times New Roman"/>
          <w:sz w:val="24"/>
          <w:szCs w:val="24"/>
        </w:rPr>
        <w:t>ый</w:t>
      </w:r>
      <w:r w:rsidR="00E25B95" w:rsidRPr="00464F07">
        <w:rPr>
          <w:rFonts w:ascii="Times New Roman" w:hAnsi="Times New Roman" w:cs="Times New Roman"/>
          <w:sz w:val="24"/>
          <w:szCs w:val="24"/>
        </w:rPr>
        <w:t xml:space="preserve"> </w:t>
      </w:r>
      <w:r w:rsidRPr="00464F07">
        <w:rPr>
          <w:rFonts w:ascii="Times New Roman" w:hAnsi="Times New Roman" w:cs="Times New Roman"/>
          <w:sz w:val="24"/>
          <w:szCs w:val="24"/>
        </w:rPr>
        <w:t xml:space="preserve">в дальнейшем </w:t>
      </w:r>
      <w:r w:rsidRPr="00464F07">
        <w:rPr>
          <w:rFonts w:ascii="Times New Roman" w:hAnsi="Times New Roman" w:cs="Times New Roman"/>
          <w:b/>
          <w:sz w:val="24"/>
          <w:szCs w:val="24"/>
        </w:rPr>
        <w:t>«Арендатор»</w:t>
      </w:r>
      <w:r w:rsidRPr="00464F07">
        <w:rPr>
          <w:rFonts w:ascii="Times New Roman" w:hAnsi="Times New Roman" w:cs="Times New Roman"/>
          <w:sz w:val="24"/>
          <w:szCs w:val="24"/>
        </w:rPr>
        <w:t>, вместе именуемые «Стороны», заключили настоящий договор о нижеследующем:</w:t>
      </w:r>
    </w:p>
    <w:p w:rsidR="00FC4936" w:rsidRPr="00464F07" w:rsidRDefault="00FC4936" w:rsidP="00D51C4E">
      <w:pPr>
        <w:spacing w:after="0" w:line="240" w:lineRule="auto"/>
        <w:jc w:val="center"/>
        <w:outlineLvl w:val="0"/>
        <w:rPr>
          <w:rFonts w:ascii="Times New Roman" w:eastAsia="Times New Roman" w:hAnsi="Times New Roman" w:cs="Times New Roman"/>
          <w:sz w:val="24"/>
          <w:szCs w:val="24"/>
          <w:lang w:eastAsia="ru-RU"/>
        </w:rPr>
      </w:pPr>
    </w:p>
    <w:p w:rsidR="0083663E" w:rsidRPr="00464F07" w:rsidRDefault="0083663E" w:rsidP="00D51C4E">
      <w:pPr>
        <w:spacing w:after="0" w:line="240" w:lineRule="auto"/>
        <w:jc w:val="center"/>
        <w:outlineLvl w:val="0"/>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1. Предмет и цели аренды</w:t>
      </w:r>
    </w:p>
    <w:p w:rsidR="0083663E" w:rsidRPr="00464F07" w:rsidRDefault="0083663E" w:rsidP="00D51C4E">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1.1.</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Арендодатель</w:t>
      </w:r>
      <w:r w:rsidRPr="00464F07">
        <w:rPr>
          <w:rFonts w:ascii="Times New Roman" w:eastAsia="Times New Roman" w:hAnsi="Times New Roman" w:cs="Times New Roman"/>
          <w:b/>
          <w:bCs/>
          <w:sz w:val="24"/>
          <w:szCs w:val="24"/>
          <w:lang w:eastAsia="ru-RU"/>
        </w:rPr>
        <w:t xml:space="preserve"> </w:t>
      </w:r>
      <w:r w:rsidRPr="00464F07">
        <w:rPr>
          <w:rFonts w:ascii="Times New Roman" w:eastAsia="Times New Roman" w:hAnsi="Times New Roman" w:cs="Times New Roman"/>
          <w:sz w:val="24"/>
          <w:szCs w:val="24"/>
          <w:lang w:eastAsia="ru-RU"/>
        </w:rPr>
        <w:t>передает, а Арендатор</w:t>
      </w:r>
      <w:r w:rsidRPr="00464F07">
        <w:rPr>
          <w:rFonts w:ascii="Times New Roman" w:eastAsia="Times New Roman" w:hAnsi="Times New Roman" w:cs="Times New Roman"/>
          <w:b/>
          <w:bCs/>
          <w:sz w:val="24"/>
          <w:szCs w:val="24"/>
          <w:lang w:eastAsia="ru-RU"/>
        </w:rPr>
        <w:t xml:space="preserve"> </w:t>
      </w:r>
      <w:r w:rsidRPr="00464F07">
        <w:rPr>
          <w:rFonts w:ascii="Times New Roman" w:eastAsia="Times New Roman" w:hAnsi="Times New Roman" w:cs="Times New Roman"/>
          <w:sz w:val="24"/>
          <w:szCs w:val="24"/>
          <w:lang w:eastAsia="ru-RU"/>
        </w:rPr>
        <w:t>принимает во временное владение и пользование земельный участок из земель населённых пунктов с кадастровым номером</w:t>
      </w:r>
      <w:r w:rsidR="003F1B89" w:rsidRPr="00464F07">
        <w:rPr>
          <w:rFonts w:ascii="Times New Roman" w:eastAsia="Times New Roman" w:hAnsi="Times New Roman" w:cs="Times New Roman"/>
          <w:sz w:val="24"/>
          <w:szCs w:val="24"/>
          <w:lang w:eastAsia="ru-RU"/>
        </w:rPr>
        <w:t xml:space="preserve"> </w:t>
      </w:r>
      <w:r w:rsidR="003E19F5">
        <w:rPr>
          <w:rFonts w:ascii="Times New Roman" w:eastAsia="Times New Roman" w:hAnsi="Times New Roman" w:cs="Times New Roman"/>
          <w:sz w:val="24"/>
          <w:szCs w:val="24"/>
          <w:lang w:eastAsia="ru-RU"/>
        </w:rPr>
        <w:t>80:01:</w:t>
      </w:r>
      <w:r w:rsidR="00A763E5">
        <w:rPr>
          <w:rFonts w:ascii="Times New Roman" w:eastAsia="Times New Roman" w:hAnsi="Times New Roman" w:cs="Times New Roman"/>
          <w:sz w:val="24"/>
          <w:szCs w:val="24"/>
          <w:lang w:eastAsia="ru-RU"/>
        </w:rPr>
        <w:t>180</w:t>
      </w:r>
      <w:r w:rsidR="00DE7138">
        <w:rPr>
          <w:rFonts w:ascii="Times New Roman" w:eastAsia="Times New Roman" w:hAnsi="Times New Roman" w:cs="Times New Roman"/>
          <w:sz w:val="24"/>
          <w:szCs w:val="24"/>
          <w:lang w:eastAsia="ru-RU"/>
        </w:rPr>
        <w:t>1</w:t>
      </w:r>
      <w:r w:rsidR="00A714E0">
        <w:rPr>
          <w:rFonts w:ascii="Times New Roman" w:eastAsia="Times New Roman" w:hAnsi="Times New Roman" w:cs="Times New Roman"/>
          <w:sz w:val="24"/>
          <w:szCs w:val="24"/>
          <w:lang w:eastAsia="ru-RU"/>
        </w:rPr>
        <w:t>43</w:t>
      </w:r>
      <w:r w:rsidR="00F20926">
        <w:rPr>
          <w:rFonts w:ascii="Times New Roman" w:eastAsia="Times New Roman" w:hAnsi="Times New Roman" w:cs="Times New Roman"/>
          <w:sz w:val="24"/>
          <w:szCs w:val="24"/>
          <w:lang w:eastAsia="ru-RU"/>
        </w:rPr>
        <w:t>:</w:t>
      </w:r>
      <w:r w:rsidR="00A714E0">
        <w:rPr>
          <w:rFonts w:ascii="Times New Roman" w:eastAsia="Times New Roman" w:hAnsi="Times New Roman" w:cs="Times New Roman"/>
          <w:sz w:val="24"/>
          <w:szCs w:val="24"/>
          <w:lang w:eastAsia="ru-RU"/>
        </w:rPr>
        <w:t>1433</w:t>
      </w:r>
      <w:r w:rsidR="00525D04">
        <w:rPr>
          <w:rFonts w:ascii="Times New Roman" w:eastAsia="Times New Roman" w:hAnsi="Times New Roman" w:cs="Times New Roman"/>
          <w:sz w:val="24"/>
          <w:szCs w:val="24"/>
          <w:lang w:eastAsia="ru-RU"/>
        </w:rPr>
        <w:t xml:space="preserve"> </w:t>
      </w:r>
      <w:r w:rsidRPr="00464F07">
        <w:rPr>
          <w:rFonts w:ascii="Times New Roman" w:eastAsia="Times New Roman" w:hAnsi="Times New Roman" w:cs="Times New Roman"/>
          <w:sz w:val="24"/>
          <w:szCs w:val="24"/>
          <w:lang w:eastAsia="ru-RU"/>
        </w:rPr>
        <w:t xml:space="preserve">площадью </w:t>
      </w:r>
      <w:r w:rsidR="00615EA4">
        <w:rPr>
          <w:rFonts w:ascii="Times New Roman" w:eastAsia="Times New Roman" w:hAnsi="Times New Roman" w:cs="Times New Roman"/>
          <w:sz w:val="24"/>
          <w:szCs w:val="24"/>
          <w:lang w:eastAsia="ru-RU"/>
        </w:rPr>
        <w:t>1</w:t>
      </w:r>
      <w:r w:rsidR="00A714E0">
        <w:rPr>
          <w:rFonts w:ascii="Times New Roman" w:eastAsia="Times New Roman" w:hAnsi="Times New Roman" w:cs="Times New Roman"/>
          <w:sz w:val="24"/>
          <w:szCs w:val="24"/>
          <w:lang w:eastAsia="ru-RU"/>
        </w:rPr>
        <w:t>200</w:t>
      </w:r>
      <w:r w:rsidRPr="00464F07">
        <w:rPr>
          <w:rFonts w:ascii="Times New Roman" w:eastAsia="Times New Roman" w:hAnsi="Times New Roman" w:cs="Times New Roman"/>
          <w:sz w:val="24"/>
          <w:szCs w:val="24"/>
          <w:lang w:eastAsia="ru-RU"/>
        </w:rPr>
        <w:t xml:space="preserve"> кв.м, местоположение которого установлено: </w:t>
      </w:r>
      <w:r w:rsidRPr="002D7B20">
        <w:rPr>
          <w:rFonts w:ascii="Times New Roman" w:eastAsia="Times New Roman" w:hAnsi="Times New Roman" w:cs="Times New Roman"/>
          <w:bCs/>
          <w:sz w:val="24"/>
          <w:szCs w:val="24"/>
          <w:lang w:eastAsia="ru-RU"/>
        </w:rPr>
        <w:t>Забайкальский</w:t>
      </w:r>
      <w:r w:rsidRPr="002D7B20">
        <w:rPr>
          <w:rFonts w:ascii="Times New Roman" w:eastAsia="Times New Roman" w:hAnsi="Times New Roman" w:cs="Times New Roman"/>
          <w:sz w:val="24"/>
          <w:szCs w:val="24"/>
          <w:lang w:eastAsia="ru-RU"/>
        </w:rPr>
        <w:t xml:space="preserve"> край</w:t>
      </w:r>
      <w:r w:rsidRPr="002D7B20">
        <w:rPr>
          <w:rFonts w:ascii="Times New Roman" w:eastAsia="Times New Roman" w:hAnsi="Times New Roman" w:cs="Times New Roman"/>
          <w:bCs/>
          <w:sz w:val="24"/>
          <w:szCs w:val="24"/>
          <w:lang w:eastAsia="ru-RU"/>
        </w:rPr>
        <w:t>, А</w:t>
      </w:r>
      <w:r w:rsidR="00827CD9">
        <w:rPr>
          <w:rFonts w:ascii="Times New Roman" w:eastAsia="Times New Roman" w:hAnsi="Times New Roman" w:cs="Times New Roman"/>
          <w:bCs/>
          <w:sz w:val="24"/>
          <w:szCs w:val="24"/>
          <w:lang w:eastAsia="ru-RU"/>
        </w:rPr>
        <w:t>гинский район, пгт. Агинское,</w:t>
      </w:r>
      <w:r w:rsidR="00015A40">
        <w:rPr>
          <w:rFonts w:ascii="Times New Roman" w:eastAsia="Times New Roman" w:hAnsi="Times New Roman" w:cs="Times New Roman"/>
          <w:bCs/>
          <w:sz w:val="24"/>
          <w:szCs w:val="24"/>
          <w:lang w:eastAsia="ru-RU"/>
        </w:rPr>
        <w:t xml:space="preserve"> </w:t>
      </w:r>
      <w:r w:rsidR="003E19F5">
        <w:rPr>
          <w:rFonts w:ascii="Times New Roman" w:eastAsia="Times New Roman" w:hAnsi="Times New Roman" w:cs="Times New Roman"/>
          <w:sz w:val="24"/>
          <w:szCs w:val="24"/>
          <w:lang w:eastAsia="ru-RU"/>
        </w:rPr>
        <w:t xml:space="preserve">ул. </w:t>
      </w:r>
      <w:r w:rsidR="00A714E0">
        <w:rPr>
          <w:rFonts w:ascii="Times New Roman" w:eastAsia="Times New Roman" w:hAnsi="Times New Roman" w:cs="Times New Roman"/>
          <w:sz w:val="24"/>
          <w:szCs w:val="24"/>
          <w:lang w:eastAsia="ru-RU"/>
        </w:rPr>
        <w:t>Суворова</w:t>
      </w:r>
      <w:r w:rsidR="00DE7138">
        <w:rPr>
          <w:rFonts w:ascii="Times New Roman" w:eastAsia="Times New Roman" w:hAnsi="Times New Roman" w:cs="Times New Roman"/>
          <w:sz w:val="24"/>
          <w:szCs w:val="24"/>
          <w:lang w:eastAsia="ru-RU"/>
        </w:rPr>
        <w:t xml:space="preserve">, </w:t>
      </w:r>
      <w:r w:rsidR="00A714E0">
        <w:rPr>
          <w:rFonts w:ascii="Times New Roman" w:eastAsia="Times New Roman" w:hAnsi="Times New Roman" w:cs="Times New Roman"/>
          <w:sz w:val="24"/>
          <w:szCs w:val="24"/>
          <w:lang w:eastAsia="ru-RU"/>
        </w:rPr>
        <w:t>б/н</w:t>
      </w:r>
      <w:r w:rsidR="00F20926">
        <w:rPr>
          <w:rFonts w:ascii="Times New Roman" w:eastAsia="Times New Roman" w:hAnsi="Times New Roman" w:cs="Times New Roman"/>
          <w:sz w:val="24"/>
          <w:szCs w:val="24"/>
          <w:lang w:eastAsia="ru-RU"/>
        </w:rPr>
        <w:t xml:space="preserve"> </w:t>
      </w:r>
      <w:r w:rsidR="00FF2A2D" w:rsidRPr="00464F07">
        <w:rPr>
          <w:rFonts w:ascii="Times New Roman" w:eastAsia="Times New Roman" w:hAnsi="Times New Roman" w:cs="Times New Roman"/>
          <w:sz w:val="24"/>
          <w:szCs w:val="24"/>
          <w:lang w:eastAsia="ru-RU"/>
        </w:rPr>
        <w:t xml:space="preserve"> на основании постановления №</w:t>
      </w:r>
      <w:r w:rsidR="00525D04">
        <w:rPr>
          <w:rFonts w:ascii="Times New Roman" w:eastAsia="Times New Roman" w:hAnsi="Times New Roman" w:cs="Times New Roman"/>
          <w:sz w:val="24"/>
          <w:szCs w:val="24"/>
          <w:lang w:eastAsia="ru-RU"/>
        </w:rPr>
        <w:t xml:space="preserve"> </w:t>
      </w:r>
      <w:r w:rsidR="00A714E0">
        <w:rPr>
          <w:rFonts w:ascii="Times New Roman" w:eastAsia="Times New Roman" w:hAnsi="Times New Roman" w:cs="Times New Roman"/>
          <w:sz w:val="24"/>
          <w:szCs w:val="24"/>
          <w:lang w:eastAsia="ru-RU"/>
        </w:rPr>
        <w:t>_________</w:t>
      </w:r>
      <w:r w:rsidR="00AE2B5C">
        <w:rPr>
          <w:rFonts w:ascii="Times New Roman" w:eastAsia="Times New Roman" w:hAnsi="Times New Roman" w:cs="Times New Roman"/>
          <w:sz w:val="24"/>
          <w:szCs w:val="24"/>
          <w:lang w:eastAsia="ru-RU"/>
        </w:rPr>
        <w:t xml:space="preserve"> </w:t>
      </w:r>
      <w:r w:rsidR="00FF2A2D" w:rsidRPr="00464F07">
        <w:rPr>
          <w:rFonts w:ascii="Times New Roman" w:eastAsia="Times New Roman" w:hAnsi="Times New Roman" w:cs="Times New Roman"/>
          <w:sz w:val="24"/>
          <w:szCs w:val="24"/>
          <w:lang w:eastAsia="ru-RU"/>
        </w:rPr>
        <w:t xml:space="preserve">от </w:t>
      </w:r>
      <w:r w:rsidR="00A714E0">
        <w:rPr>
          <w:rFonts w:ascii="Times New Roman" w:eastAsia="Times New Roman" w:hAnsi="Times New Roman" w:cs="Times New Roman"/>
          <w:sz w:val="24"/>
          <w:szCs w:val="24"/>
          <w:lang w:eastAsia="ru-RU"/>
        </w:rPr>
        <w:t>________ апреля</w:t>
      </w:r>
      <w:r w:rsidR="00384791">
        <w:rPr>
          <w:rFonts w:ascii="Times New Roman" w:eastAsia="Times New Roman" w:hAnsi="Times New Roman" w:cs="Times New Roman"/>
          <w:sz w:val="24"/>
          <w:szCs w:val="24"/>
          <w:lang w:eastAsia="ru-RU"/>
        </w:rPr>
        <w:t xml:space="preserve"> 202</w:t>
      </w:r>
      <w:r w:rsidR="00AE2B5C">
        <w:rPr>
          <w:rFonts w:ascii="Times New Roman" w:eastAsia="Times New Roman" w:hAnsi="Times New Roman" w:cs="Times New Roman"/>
          <w:sz w:val="24"/>
          <w:szCs w:val="24"/>
          <w:lang w:eastAsia="ru-RU"/>
        </w:rPr>
        <w:t>3</w:t>
      </w:r>
      <w:r w:rsidR="00FF2A2D" w:rsidRPr="00464F07">
        <w:rPr>
          <w:rFonts w:ascii="Times New Roman" w:eastAsia="Times New Roman" w:hAnsi="Times New Roman" w:cs="Times New Roman"/>
          <w:sz w:val="24"/>
          <w:szCs w:val="24"/>
          <w:lang w:eastAsia="ru-RU"/>
        </w:rPr>
        <w:t xml:space="preserve"> года.</w:t>
      </w:r>
    </w:p>
    <w:p w:rsidR="0083663E" w:rsidRPr="00464F07" w:rsidRDefault="0083663E" w:rsidP="00D51C4E">
      <w:pPr>
        <w:spacing w:after="0" w:line="240" w:lineRule="auto"/>
        <w:ind w:firstLine="560"/>
        <w:jc w:val="both"/>
        <w:rPr>
          <w:rFonts w:ascii="Times New Roman" w:eastAsia="Times New Roman" w:hAnsi="Times New Roman" w:cs="Times New Roman"/>
          <w:i/>
          <w:sz w:val="24"/>
          <w:szCs w:val="24"/>
          <w:lang w:eastAsia="ru-RU"/>
        </w:rPr>
      </w:pPr>
      <w:r w:rsidRPr="00464F07">
        <w:rPr>
          <w:rFonts w:ascii="Times New Roman" w:eastAsia="Times New Roman" w:hAnsi="Times New Roman" w:cs="Times New Roman"/>
          <w:sz w:val="24"/>
          <w:szCs w:val="24"/>
          <w:lang w:eastAsia="ru-RU"/>
        </w:rPr>
        <w:t>1.2.</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Земельный участок предоставляется с видом разрешенного использования «</w:t>
      </w:r>
      <w:r w:rsidR="00702731">
        <w:rPr>
          <w:rFonts w:ascii="Times New Roman" w:eastAsia="Times New Roman" w:hAnsi="Times New Roman" w:cs="Times New Roman"/>
          <w:sz w:val="24"/>
          <w:szCs w:val="24"/>
          <w:lang w:eastAsia="ru-RU"/>
        </w:rPr>
        <w:t>для индивидуального жилищного строительства</w:t>
      </w:r>
      <w:r w:rsidRPr="00464F07">
        <w:rPr>
          <w:rFonts w:ascii="Times New Roman" w:eastAsia="Times New Roman" w:hAnsi="Times New Roman" w:cs="Times New Roman"/>
          <w:sz w:val="24"/>
          <w:szCs w:val="24"/>
          <w:lang w:eastAsia="ru-RU"/>
        </w:rPr>
        <w:t>».</w:t>
      </w:r>
    </w:p>
    <w:p w:rsidR="0083663E" w:rsidRPr="00464F07" w:rsidRDefault="0083663E" w:rsidP="00D51C4E">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1.3.</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Земельный участок предоставляется в целях строительства индивидуального жилого дома.</w:t>
      </w:r>
    </w:p>
    <w:p w:rsidR="0083663E" w:rsidRPr="00464F07" w:rsidRDefault="0083663E" w:rsidP="00D51C4E">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1.4. На земельном участке находятся следующие объекты недвижимости, состоящие в собственности Арендатора: отсутствуют.</w:t>
      </w:r>
    </w:p>
    <w:p w:rsidR="0083663E" w:rsidRPr="00464F07" w:rsidRDefault="0083663E" w:rsidP="00D51C4E">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1.5.</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Указанный в Договоре вид разрешенного использования земельного участка является окончательным и изменению не подлежит.</w:t>
      </w:r>
    </w:p>
    <w:p w:rsidR="0083663E" w:rsidRPr="00464F07" w:rsidRDefault="0083663E" w:rsidP="00D51C4E">
      <w:pPr>
        <w:spacing w:after="0" w:line="240" w:lineRule="auto"/>
        <w:jc w:val="center"/>
        <w:rPr>
          <w:rFonts w:ascii="Times New Roman" w:eastAsia="Times New Roman" w:hAnsi="Times New Roman" w:cs="Times New Roman"/>
          <w:b/>
          <w:bCs/>
          <w:sz w:val="24"/>
          <w:szCs w:val="24"/>
          <w:lang w:eastAsia="ru-RU"/>
        </w:rPr>
      </w:pPr>
    </w:p>
    <w:p w:rsidR="0083663E" w:rsidRPr="00464F07" w:rsidRDefault="0083663E" w:rsidP="00D51C4E">
      <w:pPr>
        <w:spacing w:after="0" w:line="240" w:lineRule="auto"/>
        <w:jc w:val="center"/>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2. Ограничения (обременения) в использовании земельного участка</w:t>
      </w:r>
    </w:p>
    <w:p w:rsidR="0083663E" w:rsidRPr="00464F07" w:rsidRDefault="003F4E4A" w:rsidP="00D51C4E">
      <w:pPr>
        <w:spacing w:after="0" w:line="240" w:lineRule="auto"/>
        <w:ind w:firstLine="560"/>
        <w:jc w:val="both"/>
        <w:rPr>
          <w:rFonts w:ascii="Times New Roman" w:eastAsia="Times New Roman" w:hAnsi="Times New Roman" w:cs="Times New Roman"/>
          <w:i/>
          <w:sz w:val="24"/>
          <w:szCs w:val="24"/>
          <w:lang w:eastAsia="ru-RU"/>
        </w:rPr>
      </w:pPr>
      <w:r w:rsidRPr="00464F07">
        <w:rPr>
          <w:rFonts w:ascii="Times New Roman" w:eastAsia="Times New Roman" w:hAnsi="Times New Roman" w:cs="Times New Roman"/>
          <w:sz w:val="24"/>
          <w:szCs w:val="24"/>
          <w:lang w:eastAsia="ru-RU"/>
        </w:rPr>
        <w:t xml:space="preserve">2.1. </w:t>
      </w:r>
      <w:r w:rsidR="00716941" w:rsidRPr="00464F07">
        <w:rPr>
          <w:rFonts w:ascii="Times New Roman" w:eastAsia="Times New Roman" w:hAnsi="Times New Roman" w:cs="Times New Roman"/>
          <w:sz w:val="24"/>
          <w:szCs w:val="24"/>
          <w:lang w:eastAsia="ru-RU"/>
        </w:rPr>
        <w:t xml:space="preserve">  </w:t>
      </w:r>
      <w:r w:rsidR="0083663E" w:rsidRPr="00464F07">
        <w:rPr>
          <w:rFonts w:ascii="Times New Roman" w:eastAsia="Times New Roman" w:hAnsi="Times New Roman" w:cs="Times New Roman"/>
          <w:sz w:val="24"/>
          <w:szCs w:val="24"/>
          <w:lang w:eastAsia="ru-RU"/>
        </w:rPr>
        <w:t>Земельный участок не обременен правами третьих лиц.</w:t>
      </w:r>
    </w:p>
    <w:p w:rsidR="0083663E" w:rsidRPr="00464F07" w:rsidRDefault="0083663E" w:rsidP="00D51C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4F07">
        <w:rPr>
          <w:rFonts w:ascii="Times New Roman" w:eastAsia="Times New Roman" w:hAnsi="Times New Roman" w:cs="Times New Roman"/>
          <w:color w:val="000000"/>
          <w:sz w:val="24"/>
          <w:szCs w:val="24"/>
          <w:lang w:eastAsia="ru-RU"/>
        </w:rPr>
        <w:t>2.2.</w:t>
      </w:r>
      <w:r w:rsidR="003F4E4A" w:rsidRPr="00464F07">
        <w:rPr>
          <w:rFonts w:ascii="Times New Roman" w:eastAsia="Times New Roman" w:hAnsi="Times New Roman" w:cs="Times New Roman"/>
          <w:color w:val="000000"/>
          <w:sz w:val="24"/>
          <w:szCs w:val="24"/>
          <w:lang w:eastAsia="ru-RU"/>
        </w:rPr>
        <w:t xml:space="preserve"> </w:t>
      </w:r>
      <w:r w:rsidRPr="00464F07">
        <w:rPr>
          <w:rFonts w:ascii="Times New Roman" w:eastAsia="Times New Roman" w:hAnsi="Times New Roman" w:cs="Times New Roman"/>
          <w:color w:val="000000"/>
          <w:sz w:val="24"/>
          <w:szCs w:val="24"/>
          <w:lang w:eastAsia="ru-RU"/>
        </w:rPr>
        <w:t xml:space="preserve"> В случае установления (выявления) после заключения настоящего Договора иных ограничений в использовании земельного участка, Арендодатель письменно уведомляет об этом Арендатора, при этом внесение соответствующих изменений в пункт 2.2 Договора не требуется. В случае если такие ограничения не разрешают осуществлять на земельном участке деятельность, предусмотренную Договором, то Договор подлежит расторжению по требованию Арендодателя в установленном законом порядке. </w:t>
      </w:r>
    </w:p>
    <w:p w:rsidR="0083663E" w:rsidRPr="00464F07" w:rsidRDefault="0083663E" w:rsidP="00D51C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64F07">
        <w:rPr>
          <w:rFonts w:ascii="Times New Roman" w:eastAsia="Times New Roman" w:hAnsi="Times New Roman" w:cs="Times New Roman"/>
          <w:color w:val="000000"/>
          <w:sz w:val="24"/>
          <w:szCs w:val="24"/>
          <w:lang w:eastAsia="ru-RU"/>
        </w:rPr>
        <w:t xml:space="preserve">Арендатор считается уведомленным о возможных иных ограничениях в использовании земельного участка и согласен принять земельный участок на таких условиях.   </w:t>
      </w:r>
    </w:p>
    <w:p w:rsidR="0083663E" w:rsidRPr="00464F07" w:rsidRDefault="0083663E" w:rsidP="00D51C4E">
      <w:pPr>
        <w:spacing w:after="0" w:line="240" w:lineRule="auto"/>
        <w:ind w:firstLine="560"/>
        <w:contextualSpacing/>
        <w:jc w:val="both"/>
        <w:rPr>
          <w:rFonts w:ascii="Times New Roman" w:eastAsia="Times New Roman" w:hAnsi="Times New Roman" w:cs="Times New Roman"/>
          <w:sz w:val="24"/>
          <w:szCs w:val="24"/>
          <w:lang w:eastAsia="ru-RU"/>
        </w:rPr>
      </w:pPr>
    </w:p>
    <w:p w:rsidR="0083663E" w:rsidRPr="00464F07" w:rsidRDefault="0083663E" w:rsidP="00D51C4E">
      <w:pPr>
        <w:spacing w:after="0" w:line="240" w:lineRule="auto"/>
        <w:contextualSpacing/>
        <w:jc w:val="center"/>
        <w:outlineLvl w:val="0"/>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 xml:space="preserve">3. Срок действия Договора </w:t>
      </w:r>
    </w:p>
    <w:p w:rsidR="0083663E" w:rsidRPr="00464F07" w:rsidRDefault="0083663E" w:rsidP="00D51C4E">
      <w:pPr>
        <w:spacing w:after="0" w:line="240" w:lineRule="auto"/>
        <w:ind w:firstLine="560"/>
        <w:contextualSpacing/>
        <w:jc w:val="both"/>
        <w:outlineLvl w:val="0"/>
        <w:rPr>
          <w:rFonts w:ascii="Times New Roman" w:eastAsia="Times New Roman" w:hAnsi="Times New Roman" w:cs="Times New Roman"/>
          <w:i/>
          <w:sz w:val="24"/>
          <w:szCs w:val="24"/>
          <w:lang w:eastAsia="ru-RU"/>
        </w:rPr>
      </w:pPr>
      <w:r w:rsidRPr="00464F07">
        <w:rPr>
          <w:rFonts w:ascii="Times New Roman" w:eastAsia="Times New Roman" w:hAnsi="Times New Roman" w:cs="Times New Roman"/>
          <w:sz w:val="24"/>
          <w:szCs w:val="24"/>
          <w:lang w:eastAsia="ru-RU"/>
        </w:rPr>
        <w:t xml:space="preserve">3.1. Настоящий договор заключается сроком по </w:t>
      </w:r>
      <w:r w:rsidR="00A714E0">
        <w:rPr>
          <w:rFonts w:ascii="Times New Roman" w:eastAsia="Times New Roman" w:hAnsi="Times New Roman" w:cs="Times New Roman"/>
          <w:sz w:val="24"/>
          <w:szCs w:val="24"/>
          <w:lang w:eastAsia="ru-RU"/>
        </w:rPr>
        <w:t>_______</w:t>
      </w:r>
      <w:r w:rsidR="002425A5" w:rsidRPr="002D7B20">
        <w:rPr>
          <w:rFonts w:ascii="Times New Roman" w:eastAsia="Times New Roman" w:hAnsi="Times New Roman" w:cs="Times New Roman"/>
          <w:sz w:val="24"/>
          <w:szCs w:val="24"/>
          <w:lang w:eastAsia="ru-RU"/>
        </w:rPr>
        <w:t>204</w:t>
      </w:r>
      <w:r w:rsidR="00AE2B5C">
        <w:rPr>
          <w:rFonts w:ascii="Times New Roman" w:eastAsia="Times New Roman" w:hAnsi="Times New Roman" w:cs="Times New Roman"/>
          <w:sz w:val="24"/>
          <w:szCs w:val="24"/>
          <w:lang w:eastAsia="ru-RU"/>
        </w:rPr>
        <w:t>3</w:t>
      </w:r>
      <w:r w:rsidRPr="00464F07">
        <w:rPr>
          <w:rFonts w:ascii="Times New Roman" w:eastAsia="Times New Roman" w:hAnsi="Times New Roman" w:cs="Times New Roman"/>
          <w:sz w:val="24"/>
          <w:szCs w:val="24"/>
          <w:lang w:eastAsia="ru-RU"/>
        </w:rPr>
        <w:t xml:space="preserve"> года включительно.</w:t>
      </w:r>
    </w:p>
    <w:p w:rsidR="0083663E" w:rsidRPr="00464F07" w:rsidRDefault="0083663E" w:rsidP="00D51C4E">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Договор, заключенный на срок более 1 (одного) года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83663E" w:rsidRPr="00464F07" w:rsidRDefault="0083663E" w:rsidP="00D51C4E">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3.2. </w:t>
      </w:r>
      <w:r w:rsidRPr="00464F07">
        <w:rPr>
          <w:rFonts w:ascii="Times New Roman" w:eastAsia="Times New Roman" w:hAnsi="Times New Roman" w:cs="Times New Roman"/>
          <w:b/>
          <w:sz w:val="24"/>
          <w:szCs w:val="24"/>
          <w:lang w:eastAsia="ru-RU"/>
        </w:rPr>
        <w:t>Договор прекращается в связи с истечением срока действия Договора.</w:t>
      </w:r>
      <w:r w:rsidRPr="00464F07">
        <w:rPr>
          <w:rFonts w:ascii="Times New Roman" w:eastAsia="Times New Roman" w:hAnsi="Times New Roman" w:cs="Times New Roman"/>
          <w:sz w:val="24"/>
          <w:szCs w:val="24"/>
          <w:lang w:eastAsia="ru-RU"/>
        </w:rPr>
        <w:t xml:space="preserve"> </w:t>
      </w:r>
    </w:p>
    <w:p w:rsidR="00D51C4E" w:rsidRPr="00464F07" w:rsidRDefault="0083663E" w:rsidP="00D51C4E">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w:t>
      </w:r>
    </w:p>
    <w:p w:rsidR="0083663E" w:rsidRPr="00464F07" w:rsidRDefault="0083663E" w:rsidP="00D51C4E">
      <w:pPr>
        <w:spacing w:after="0" w:line="240" w:lineRule="auto"/>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rsidR="0083663E" w:rsidRPr="00464F07" w:rsidRDefault="0083663E" w:rsidP="00D51C4E">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3.3.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D90500" w:rsidRPr="00464F07" w:rsidRDefault="00D90500" w:rsidP="00D51C4E">
      <w:pPr>
        <w:spacing w:after="0" w:line="240" w:lineRule="auto"/>
        <w:outlineLvl w:val="0"/>
        <w:rPr>
          <w:rFonts w:ascii="Times New Roman" w:eastAsia="Times New Roman" w:hAnsi="Times New Roman" w:cs="Times New Roman"/>
          <w:b/>
          <w:bCs/>
          <w:sz w:val="24"/>
          <w:szCs w:val="24"/>
          <w:lang w:eastAsia="ru-RU"/>
        </w:rPr>
      </w:pPr>
    </w:p>
    <w:p w:rsidR="00D51C4E" w:rsidRPr="00464F07" w:rsidRDefault="00D51C4E" w:rsidP="00D51C4E">
      <w:pPr>
        <w:spacing w:after="0" w:line="240" w:lineRule="auto"/>
        <w:ind w:firstLine="708"/>
        <w:jc w:val="center"/>
        <w:outlineLvl w:val="0"/>
        <w:rPr>
          <w:rFonts w:ascii="Times New Roman" w:eastAsia="Times New Roman" w:hAnsi="Times New Roman" w:cs="Times New Roman"/>
          <w:b/>
          <w:bCs/>
          <w:sz w:val="24"/>
          <w:szCs w:val="24"/>
          <w:lang w:eastAsia="ru-RU"/>
        </w:rPr>
      </w:pPr>
    </w:p>
    <w:p w:rsidR="002C7205" w:rsidRPr="00464F07" w:rsidRDefault="002C7205" w:rsidP="002C7205">
      <w:pPr>
        <w:spacing w:after="0" w:line="240" w:lineRule="auto"/>
        <w:ind w:firstLine="708"/>
        <w:jc w:val="center"/>
        <w:outlineLvl w:val="0"/>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lastRenderedPageBreak/>
        <w:t>4. Размер арендной платы и условия ее внесения (изменения)</w:t>
      </w:r>
    </w:p>
    <w:p w:rsidR="002C7205" w:rsidRPr="00464F07" w:rsidRDefault="002C7205" w:rsidP="002C7205">
      <w:pPr>
        <w:tabs>
          <w:tab w:val="left" w:pos="8693"/>
        </w:tabs>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rsidR="002C7205" w:rsidRPr="00464F07" w:rsidRDefault="002C7205" w:rsidP="002C7205">
      <w:pPr>
        <w:tabs>
          <w:tab w:val="left" w:pos="8693"/>
        </w:tabs>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2C7205" w:rsidRPr="00464F07" w:rsidRDefault="002C7205" w:rsidP="002C7205">
      <w:pPr>
        <w:spacing w:after="0" w:line="240" w:lineRule="auto"/>
        <w:ind w:firstLine="560"/>
        <w:jc w:val="both"/>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4.2.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w:t>
      </w:r>
    </w:p>
    <w:p w:rsidR="002C7205" w:rsidRPr="00464F07" w:rsidRDefault="002C7205" w:rsidP="002C7205">
      <w:pPr>
        <w:widowControl w:val="0"/>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2C7205" w:rsidRPr="00464F07" w:rsidRDefault="002C7205" w:rsidP="002C7205">
      <w:pPr>
        <w:pStyle w:val="ConsNormal"/>
        <w:widowControl/>
        <w:ind w:right="0" w:firstLine="540"/>
        <w:contextualSpacing/>
        <w:jc w:val="both"/>
        <w:rPr>
          <w:rFonts w:ascii="Times New Roman" w:hAnsi="Times New Roman" w:cs="Times New Roman"/>
          <w:sz w:val="24"/>
          <w:szCs w:val="24"/>
        </w:rPr>
      </w:pPr>
      <w:r w:rsidRPr="00464F07">
        <w:rPr>
          <w:rFonts w:ascii="Times New Roman" w:hAnsi="Times New Roman" w:cs="Times New Roman"/>
          <w:sz w:val="24"/>
          <w:szCs w:val="24"/>
        </w:rPr>
        <w:t>4.3. Расчёт арендной платы производится на основании Решения Думы городского округа «Поселок Агинское» от 25 апреля 2019 № 28 об установлении расчетных и корректирующего коэффициентов, применяемых при расчете годовой арендной платы за использование земельных участков, государственная собственность на которые не разграничена, на территории городского округа «Поселок Агинское», предоставленных в аренду без торгов.</w:t>
      </w:r>
    </w:p>
    <w:p w:rsidR="002C7205" w:rsidRPr="00464F07" w:rsidRDefault="002C7205" w:rsidP="002C7205">
      <w:pPr>
        <w:pStyle w:val="ConsNormal"/>
        <w:widowControl/>
        <w:ind w:right="0" w:firstLine="540"/>
        <w:contextualSpacing/>
        <w:jc w:val="both"/>
        <w:rPr>
          <w:rFonts w:ascii="Times New Roman" w:hAnsi="Times New Roman" w:cs="Times New Roman"/>
          <w:sz w:val="24"/>
          <w:szCs w:val="24"/>
        </w:rPr>
      </w:pPr>
      <w:r w:rsidRPr="00464F07">
        <w:rPr>
          <w:rFonts w:ascii="Times New Roman" w:hAnsi="Times New Roman" w:cs="Times New Roman"/>
          <w:sz w:val="24"/>
          <w:szCs w:val="24"/>
        </w:rPr>
        <w:t xml:space="preserve">Порядок устанавливает расчет арендной платы 1% от кадастровой стоимости в первый год с момента заключения договора аренды, второй год - 2%, с третьего и последующего        года 3%. </w:t>
      </w:r>
      <w:r w:rsidRPr="00464F07">
        <w:rPr>
          <w:rFonts w:ascii="Times New Roman" w:eastAsia="Calibri" w:hAnsi="Times New Roman" w:cs="Times New Roman"/>
          <w:sz w:val="24"/>
          <w:szCs w:val="24"/>
          <w:lang w:eastAsia="en-US"/>
        </w:rPr>
        <w:t>Данный расчет действителен: 1) для строительства индивидуальных жилых домов и ведения личного подсобного хозяйства в границах населенного пункта, садоводства, дачного хозяйства в индивидуальном порядке.</w:t>
      </w:r>
    </w:p>
    <w:p w:rsidR="002C7205" w:rsidRPr="00464F07" w:rsidRDefault="002C7205" w:rsidP="002C7205">
      <w:pPr>
        <w:widowControl w:val="0"/>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 (далее – Порядок) по следующей формуле:</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АП = КС х К х К1, где:</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АП – размер годовой арендной платы за земельный участок в рублях;</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КС – кадастровая стоимость земельного участка (в случае, если в государственном кадастре недвижимости отсутствуют сведения о земельном участке,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К – расчётный коэффициент: 1 % (приложение к Порядку: подпункт 4.1 пункта 4);</w:t>
      </w:r>
    </w:p>
    <w:p w:rsidR="002C7205" w:rsidRPr="00464F07" w:rsidRDefault="002C7205" w:rsidP="002C7205">
      <w:pPr>
        <w:spacing w:after="0" w:line="240" w:lineRule="auto"/>
        <w:ind w:right="-2"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К1 – корректирующий коэффициент: 1.</w:t>
      </w:r>
    </w:p>
    <w:p w:rsidR="005964C9" w:rsidRPr="006679E8" w:rsidRDefault="005964C9" w:rsidP="005964C9">
      <w:pPr>
        <w:spacing w:after="0" w:line="240" w:lineRule="auto"/>
        <w:ind w:firstLine="560"/>
        <w:jc w:val="both"/>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4.3.1. Кадастровая стоимость </w:t>
      </w:r>
      <w:r w:rsidRPr="00864BFE">
        <w:rPr>
          <w:rFonts w:ascii="Times New Roman" w:eastAsia="Times New Roman" w:hAnsi="Times New Roman" w:cs="Times New Roman"/>
          <w:sz w:val="24"/>
          <w:szCs w:val="24"/>
          <w:lang w:eastAsia="ru-RU"/>
        </w:rPr>
        <w:t xml:space="preserve">земельного участка (руб.): </w:t>
      </w:r>
      <w:r w:rsidR="00434D50">
        <w:rPr>
          <w:rFonts w:ascii="Times New Roman" w:eastAsia="Times New Roman" w:hAnsi="Times New Roman" w:cs="Times New Roman"/>
          <w:sz w:val="24"/>
          <w:szCs w:val="24"/>
          <w:lang w:eastAsia="ru-RU"/>
        </w:rPr>
        <w:t>163116</w:t>
      </w:r>
      <w:r w:rsidR="009351A8">
        <w:rPr>
          <w:rFonts w:ascii="Times New Roman" w:eastAsia="Times New Roman" w:hAnsi="Times New Roman" w:cs="Times New Roman"/>
          <w:sz w:val="24"/>
          <w:szCs w:val="24"/>
          <w:lang w:eastAsia="ru-RU"/>
        </w:rPr>
        <w:t xml:space="preserve"> </w:t>
      </w:r>
      <w:r w:rsidRPr="00864BFE">
        <w:rPr>
          <w:rFonts w:ascii="Times New Roman" w:eastAsia="Times New Roman" w:hAnsi="Times New Roman" w:cs="Times New Roman"/>
          <w:sz w:val="24"/>
          <w:szCs w:val="24"/>
          <w:lang w:eastAsia="ru-RU"/>
        </w:rPr>
        <w:t>(</w:t>
      </w:r>
      <w:r w:rsidR="00132F41">
        <w:rPr>
          <w:rFonts w:ascii="Times New Roman" w:eastAsia="Times New Roman" w:hAnsi="Times New Roman" w:cs="Times New Roman"/>
          <w:sz w:val="24"/>
          <w:szCs w:val="24"/>
          <w:lang w:eastAsia="ru-RU"/>
        </w:rPr>
        <w:t>С</w:t>
      </w:r>
      <w:r w:rsidR="00132F41" w:rsidRPr="00132F41">
        <w:rPr>
          <w:rFonts w:ascii="Times New Roman" w:eastAsia="Times New Roman" w:hAnsi="Times New Roman" w:cs="Times New Roman"/>
          <w:sz w:val="24"/>
          <w:szCs w:val="24"/>
          <w:lang w:eastAsia="ru-RU"/>
        </w:rPr>
        <w:t xml:space="preserve">то </w:t>
      </w:r>
      <w:r w:rsidR="00434D50">
        <w:rPr>
          <w:rFonts w:ascii="Times New Roman" w:eastAsia="Times New Roman" w:hAnsi="Times New Roman" w:cs="Times New Roman"/>
          <w:sz w:val="24"/>
          <w:szCs w:val="24"/>
          <w:lang w:eastAsia="ru-RU"/>
        </w:rPr>
        <w:t>шестьдесят три</w:t>
      </w:r>
      <w:r w:rsidR="00884720">
        <w:rPr>
          <w:rFonts w:ascii="Times New Roman" w:eastAsia="Times New Roman" w:hAnsi="Times New Roman" w:cs="Times New Roman"/>
          <w:sz w:val="24"/>
          <w:szCs w:val="24"/>
          <w:lang w:eastAsia="ru-RU"/>
        </w:rPr>
        <w:t xml:space="preserve"> тысяч</w:t>
      </w:r>
      <w:r w:rsidR="00434D50">
        <w:rPr>
          <w:rFonts w:ascii="Times New Roman" w:eastAsia="Times New Roman" w:hAnsi="Times New Roman" w:cs="Times New Roman"/>
          <w:sz w:val="24"/>
          <w:szCs w:val="24"/>
          <w:lang w:eastAsia="ru-RU"/>
        </w:rPr>
        <w:t>и</w:t>
      </w:r>
      <w:r w:rsidR="00884720">
        <w:rPr>
          <w:rFonts w:ascii="Times New Roman" w:eastAsia="Times New Roman" w:hAnsi="Times New Roman" w:cs="Times New Roman"/>
          <w:sz w:val="24"/>
          <w:szCs w:val="24"/>
          <w:lang w:eastAsia="ru-RU"/>
        </w:rPr>
        <w:t xml:space="preserve"> </w:t>
      </w:r>
      <w:r w:rsidR="00434D50">
        <w:rPr>
          <w:rFonts w:ascii="Times New Roman" w:eastAsia="Times New Roman" w:hAnsi="Times New Roman" w:cs="Times New Roman"/>
          <w:sz w:val="24"/>
          <w:szCs w:val="24"/>
          <w:lang w:eastAsia="ru-RU"/>
        </w:rPr>
        <w:t xml:space="preserve">сто шестнадцать </w:t>
      </w:r>
      <w:r w:rsidR="007F4C16">
        <w:rPr>
          <w:rFonts w:ascii="Times New Roman" w:eastAsia="Times New Roman" w:hAnsi="Times New Roman" w:cs="Times New Roman"/>
          <w:sz w:val="24"/>
          <w:szCs w:val="24"/>
          <w:lang w:eastAsia="ru-RU"/>
        </w:rPr>
        <w:t xml:space="preserve">) </w:t>
      </w:r>
      <w:r w:rsidR="004D1D19" w:rsidRPr="00864BFE">
        <w:rPr>
          <w:rFonts w:ascii="Times New Roman" w:eastAsia="Times New Roman" w:hAnsi="Times New Roman" w:cs="Times New Roman"/>
          <w:sz w:val="24"/>
          <w:szCs w:val="24"/>
          <w:lang w:eastAsia="ru-RU"/>
        </w:rPr>
        <w:t>руб</w:t>
      </w:r>
      <w:r w:rsidR="00132F41">
        <w:rPr>
          <w:rFonts w:ascii="Times New Roman" w:eastAsia="Times New Roman" w:hAnsi="Times New Roman" w:cs="Times New Roman"/>
          <w:sz w:val="24"/>
          <w:szCs w:val="24"/>
          <w:lang w:eastAsia="ru-RU"/>
        </w:rPr>
        <w:t>лей</w:t>
      </w:r>
      <w:r w:rsidR="00E16FD5">
        <w:rPr>
          <w:rFonts w:ascii="Times New Roman" w:eastAsia="Times New Roman" w:hAnsi="Times New Roman" w:cs="Times New Roman"/>
          <w:sz w:val="24"/>
          <w:szCs w:val="24"/>
          <w:lang w:eastAsia="ru-RU"/>
        </w:rPr>
        <w:t xml:space="preserve"> </w:t>
      </w:r>
      <w:r w:rsidR="00434D50">
        <w:rPr>
          <w:rFonts w:ascii="Times New Roman" w:eastAsia="Times New Roman" w:hAnsi="Times New Roman" w:cs="Times New Roman"/>
          <w:sz w:val="24"/>
          <w:szCs w:val="24"/>
          <w:lang w:eastAsia="ru-RU"/>
        </w:rPr>
        <w:t>00</w:t>
      </w:r>
      <w:r w:rsidR="00E16FD5">
        <w:rPr>
          <w:rFonts w:ascii="Times New Roman" w:eastAsia="Times New Roman" w:hAnsi="Times New Roman" w:cs="Times New Roman"/>
          <w:sz w:val="24"/>
          <w:szCs w:val="24"/>
          <w:lang w:eastAsia="ru-RU"/>
        </w:rPr>
        <w:t xml:space="preserve"> копе</w:t>
      </w:r>
      <w:r w:rsidR="00817ECF">
        <w:rPr>
          <w:rFonts w:ascii="Times New Roman" w:eastAsia="Times New Roman" w:hAnsi="Times New Roman" w:cs="Times New Roman"/>
          <w:sz w:val="24"/>
          <w:szCs w:val="24"/>
          <w:lang w:eastAsia="ru-RU"/>
        </w:rPr>
        <w:t>ек</w:t>
      </w:r>
      <w:r w:rsidR="00384791" w:rsidRPr="00864BFE">
        <w:rPr>
          <w:rFonts w:ascii="Times New Roman" w:eastAsia="Times New Roman" w:hAnsi="Times New Roman" w:cs="Times New Roman"/>
          <w:sz w:val="24"/>
          <w:szCs w:val="24"/>
          <w:lang w:eastAsia="ru-RU"/>
        </w:rPr>
        <w:t>.</w:t>
      </w:r>
      <w:r w:rsidRPr="006679E8">
        <w:rPr>
          <w:rFonts w:ascii="Times New Roman" w:eastAsia="Times New Roman" w:hAnsi="Times New Roman" w:cs="Times New Roman"/>
          <w:sz w:val="24"/>
          <w:szCs w:val="24"/>
          <w:lang w:eastAsia="ru-RU"/>
        </w:rPr>
        <w:t xml:space="preserve"> </w:t>
      </w:r>
    </w:p>
    <w:p w:rsidR="005964C9" w:rsidRPr="003F12C2" w:rsidRDefault="005964C9" w:rsidP="005964C9">
      <w:pPr>
        <w:spacing w:after="0" w:line="240" w:lineRule="auto"/>
        <w:ind w:firstLine="708"/>
        <w:jc w:val="both"/>
        <w:outlineLvl w:val="0"/>
        <w:rPr>
          <w:rFonts w:ascii="Times New Roman" w:eastAsia="Times New Roman" w:hAnsi="Times New Roman" w:cs="Times New Roman"/>
          <w:sz w:val="24"/>
          <w:szCs w:val="24"/>
          <w:lang w:eastAsia="ru-RU"/>
        </w:rPr>
      </w:pPr>
      <w:r w:rsidRPr="003F12C2">
        <w:rPr>
          <w:rFonts w:ascii="Times New Roman" w:eastAsia="Times New Roman" w:hAnsi="Times New Roman" w:cs="Times New Roman"/>
          <w:sz w:val="24"/>
          <w:szCs w:val="24"/>
          <w:lang w:eastAsia="ru-RU"/>
        </w:rPr>
        <w:t xml:space="preserve">Арендные платежи начисляются </w:t>
      </w:r>
      <w:r w:rsidR="00780754" w:rsidRPr="003F12C2">
        <w:rPr>
          <w:rFonts w:ascii="Times New Roman" w:eastAsia="Times New Roman" w:hAnsi="Times New Roman" w:cs="Times New Roman"/>
          <w:sz w:val="24"/>
          <w:szCs w:val="24"/>
          <w:lang w:eastAsia="ru-RU"/>
        </w:rPr>
        <w:t xml:space="preserve">с </w:t>
      </w:r>
      <w:r w:rsidR="00434D50">
        <w:rPr>
          <w:rFonts w:ascii="Times New Roman" w:eastAsia="Times New Roman" w:hAnsi="Times New Roman" w:cs="Times New Roman"/>
          <w:sz w:val="24"/>
          <w:szCs w:val="24"/>
          <w:lang w:eastAsia="ru-RU"/>
        </w:rPr>
        <w:t>______</w:t>
      </w:r>
      <w:bookmarkStart w:id="0" w:name="_GoBack"/>
      <w:bookmarkEnd w:id="0"/>
      <w:r w:rsidR="00A65A72">
        <w:rPr>
          <w:rFonts w:ascii="Times New Roman" w:eastAsia="Times New Roman" w:hAnsi="Times New Roman" w:cs="Times New Roman"/>
          <w:sz w:val="24"/>
          <w:szCs w:val="24"/>
          <w:lang w:eastAsia="ru-RU"/>
        </w:rPr>
        <w:t>202</w:t>
      </w:r>
      <w:r w:rsidR="00AE2B5C">
        <w:rPr>
          <w:rFonts w:ascii="Times New Roman" w:eastAsia="Times New Roman" w:hAnsi="Times New Roman" w:cs="Times New Roman"/>
          <w:sz w:val="24"/>
          <w:szCs w:val="24"/>
          <w:lang w:eastAsia="ru-RU"/>
        </w:rPr>
        <w:t>3</w:t>
      </w:r>
      <w:r w:rsidR="005738D3" w:rsidRPr="003F12C2">
        <w:rPr>
          <w:rFonts w:ascii="Times New Roman" w:eastAsia="Times New Roman" w:hAnsi="Times New Roman" w:cs="Times New Roman"/>
          <w:sz w:val="24"/>
          <w:szCs w:val="24"/>
          <w:lang w:eastAsia="ru-RU"/>
        </w:rPr>
        <w:t xml:space="preserve"> </w:t>
      </w:r>
      <w:r w:rsidRPr="003F12C2">
        <w:rPr>
          <w:rFonts w:ascii="Times New Roman" w:eastAsia="Times New Roman" w:hAnsi="Times New Roman" w:cs="Times New Roman"/>
          <w:sz w:val="24"/>
          <w:szCs w:val="24"/>
          <w:lang w:eastAsia="ru-RU"/>
        </w:rPr>
        <w:t>года.</w:t>
      </w:r>
    </w:p>
    <w:p w:rsidR="00082237" w:rsidRPr="003F12C2" w:rsidRDefault="005964C9" w:rsidP="00082237">
      <w:pPr>
        <w:spacing w:after="0" w:line="240" w:lineRule="auto"/>
        <w:ind w:firstLine="708"/>
        <w:jc w:val="both"/>
        <w:outlineLvl w:val="0"/>
        <w:rPr>
          <w:rFonts w:ascii="Times New Roman" w:eastAsia="Times New Roman" w:hAnsi="Times New Roman" w:cs="Times New Roman"/>
          <w:sz w:val="24"/>
          <w:szCs w:val="24"/>
          <w:lang w:eastAsia="ru-RU"/>
        </w:rPr>
      </w:pPr>
      <w:r w:rsidRPr="009F372D">
        <w:rPr>
          <w:rFonts w:ascii="Times New Roman" w:eastAsia="Times New Roman" w:hAnsi="Times New Roman" w:cs="Times New Roman"/>
          <w:sz w:val="24"/>
          <w:szCs w:val="24"/>
          <w:lang w:eastAsia="ru-RU"/>
        </w:rPr>
        <w:t>4.3.3. </w:t>
      </w:r>
      <w:r w:rsidRPr="009F372D">
        <w:rPr>
          <w:rFonts w:ascii="Times New Roman" w:eastAsia="Times New Roman" w:hAnsi="Times New Roman" w:cs="Times New Roman"/>
          <w:bCs/>
          <w:sz w:val="24"/>
          <w:szCs w:val="24"/>
          <w:lang w:eastAsia="ru-RU"/>
        </w:rPr>
        <w:t xml:space="preserve">Размер арендной платы за пользование земельным участком за календарный год </w:t>
      </w:r>
      <w:r w:rsidRPr="002F0181">
        <w:rPr>
          <w:rFonts w:ascii="Times New Roman" w:eastAsia="Times New Roman" w:hAnsi="Times New Roman" w:cs="Times New Roman"/>
          <w:bCs/>
          <w:sz w:val="24"/>
          <w:szCs w:val="24"/>
          <w:lang w:eastAsia="ru-RU"/>
        </w:rPr>
        <w:t xml:space="preserve">составляет </w:t>
      </w:r>
      <w:r w:rsidR="00884720">
        <w:rPr>
          <w:rFonts w:ascii="Times New Roman" w:eastAsia="Times New Roman" w:hAnsi="Times New Roman" w:cs="Times New Roman"/>
          <w:bCs/>
          <w:sz w:val="24"/>
          <w:szCs w:val="24"/>
          <w:lang w:eastAsia="ru-RU"/>
        </w:rPr>
        <w:t>1</w:t>
      </w:r>
      <w:r w:rsidR="00434D50">
        <w:rPr>
          <w:rFonts w:ascii="Times New Roman" w:eastAsia="Times New Roman" w:hAnsi="Times New Roman" w:cs="Times New Roman"/>
          <w:bCs/>
          <w:sz w:val="24"/>
          <w:szCs w:val="24"/>
          <w:lang w:eastAsia="ru-RU"/>
        </w:rPr>
        <w:t xml:space="preserve">631 </w:t>
      </w:r>
      <w:r w:rsidR="002F0181" w:rsidRPr="002F0181">
        <w:rPr>
          <w:rFonts w:ascii="Times New Roman" w:eastAsia="Times New Roman" w:hAnsi="Times New Roman" w:cs="Times New Roman"/>
          <w:bCs/>
          <w:sz w:val="24"/>
          <w:szCs w:val="24"/>
          <w:lang w:eastAsia="ru-RU"/>
        </w:rPr>
        <w:t>(</w:t>
      </w:r>
      <w:r w:rsidR="00884720">
        <w:rPr>
          <w:rFonts w:ascii="Times New Roman" w:eastAsia="Times New Roman" w:hAnsi="Times New Roman" w:cs="Times New Roman"/>
          <w:bCs/>
          <w:sz w:val="24"/>
          <w:szCs w:val="24"/>
          <w:lang w:eastAsia="ru-RU"/>
        </w:rPr>
        <w:t xml:space="preserve">Одна тысяча </w:t>
      </w:r>
      <w:r w:rsidR="00434D50">
        <w:rPr>
          <w:rFonts w:ascii="Times New Roman" w:eastAsia="Times New Roman" w:hAnsi="Times New Roman" w:cs="Times New Roman"/>
          <w:bCs/>
          <w:sz w:val="24"/>
          <w:szCs w:val="24"/>
          <w:lang w:eastAsia="ru-RU"/>
        </w:rPr>
        <w:t xml:space="preserve">шестьсот тридцать один </w:t>
      </w:r>
      <w:r w:rsidR="00E16FD5">
        <w:rPr>
          <w:rFonts w:ascii="Times New Roman" w:eastAsia="Times New Roman" w:hAnsi="Times New Roman" w:cs="Times New Roman"/>
          <w:bCs/>
          <w:sz w:val="24"/>
          <w:szCs w:val="24"/>
          <w:lang w:eastAsia="ru-RU"/>
        </w:rPr>
        <w:t>)</w:t>
      </w:r>
      <w:r w:rsidR="00F81806">
        <w:rPr>
          <w:rFonts w:ascii="Times New Roman" w:eastAsia="Times New Roman" w:hAnsi="Times New Roman" w:cs="Times New Roman"/>
          <w:bCs/>
          <w:sz w:val="24"/>
          <w:szCs w:val="24"/>
          <w:lang w:eastAsia="ru-RU"/>
        </w:rPr>
        <w:t xml:space="preserve"> рубл</w:t>
      </w:r>
      <w:r w:rsidR="00434D50">
        <w:rPr>
          <w:rFonts w:ascii="Times New Roman" w:eastAsia="Times New Roman" w:hAnsi="Times New Roman" w:cs="Times New Roman"/>
          <w:bCs/>
          <w:sz w:val="24"/>
          <w:szCs w:val="24"/>
          <w:lang w:eastAsia="ru-RU"/>
        </w:rPr>
        <w:t>ь</w:t>
      </w:r>
      <w:r w:rsidR="00E16FD5">
        <w:rPr>
          <w:rFonts w:ascii="Times New Roman" w:eastAsia="Times New Roman" w:hAnsi="Times New Roman" w:cs="Times New Roman"/>
          <w:bCs/>
          <w:sz w:val="24"/>
          <w:szCs w:val="24"/>
          <w:lang w:eastAsia="ru-RU"/>
        </w:rPr>
        <w:t xml:space="preserve"> </w:t>
      </w:r>
      <w:r w:rsidR="00434D50">
        <w:rPr>
          <w:rFonts w:ascii="Times New Roman" w:eastAsia="Times New Roman" w:hAnsi="Times New Roman" w:cs="Times New Roman"/>
          <w:bCs/>
          <w:sz w:val="24"/>
          <w:szCs w:val="24"/>
          <w:lang w:eastAsia="ru-RU"/>
        </w:rPr>
        <w:t xml:space="preserve">16 </w:t>
      </w:r>
      <w:r w:rsidR="002B508F">
        <w:rPr>
          <w:rFonts w:ascii="Times New Roman" w:eastAsia="Times New Roman" w:hAnsi="Times New Roman" w:cs="Times New Roman"/>
          <w:bCs/>
          <w:sz w:val="24"/>
          <w:szCs w:val="24"/>
          <w:lang w:eastAsia="ru-RU"/>
        </w:rPr>
        <w:t>копе</w:t>
      </w:r>
      <w:r w:rsidR="009A3974">
        <w:rPr>
          <w:rFonts w:ascii="Times New Roman" w:eastAsia="Times New Roman" w:hAnsi="Times New Roman" w:cs="Times New Roman"/>
          <w:bCs/>
          <w:sz w:val="24"/>
          <w:szCs w:val="24"/>
          <w:lang w:eastAsia="ru-RU"/>
        </w:rPr>
        <w:t>ек</w:t>
      </w:r>
      <w:r w:rsidR="002B508F">
        <w:rPr>
          <w:rFonts w:ascii="Times New Roman" w:eastAsia="Times New Roman" w:hAnsi="Times New Roman" w:cs="Times New Roman"/>
          <w:bCs/>
          <w:sz w:val="24"/>
          <w:szCs w:val="24"/>
          <w:lang w:eastAsia="ru-RU"/>
        </w:rPr>
        <w:t>.</w:t>
      </w:r>
    </w:p>
    <w:p w:rsidR="005964C9" w:rsidRPr="003F12C2" w:rsidRDefault="005964C9" w:rsidP="005964C9">
      <w:pPr>
        <w:spacing w:after="0" w:line="240" w:lineRule="auto"/>
        <w:ind w:firstLine="708"/>
        <w:jc w:val="both"/>
        <w:outlineLvl w:val="0"/>
        <w:rPr>
          <w:rFonts w:ascii="Times New Roman" w:eastAsia="Times New Roman" w:hAnsi="Times New Roman" w:cs="Times New Roman"/>
          <w:sz w:val="24"/>
          <w:szCs w:val="24"/>
          <w:lang w:eastAsia="ru-RU"/>
        </w:rPr>
      </w:pPr>
      <w:r w:rsidRPr="003F12C2">
        <w:rPr>
          <w:rFonts w:ascii="Times New Roman" w:eastAsia="Times New Roman" w:hAnsi="Times New Roman" w:cs="Times New Roman"/>
          <w:sz w:val="24"/>
          <w:szCs w:val="24"/>
          <w:lang w:eastAsia="ru-RU"/>
        </w:rPr>
        <w:t>4.3.4.</w:t>
      </w:r>
      <w:r w:rsidRPr="003F12C2">
        <w:rPr>
          <w:rFonts w:ascii="Times New Roman" w:eastAsia="Times New Roman" w:hAnsi="Times New Roman" w:cs="Times New Roman"/>
          <w:b/>
          <w:bCs/>
          <w:sz w:val="24"/>
          <w:szCs w:val="24"/>
          <w:lang w:eastAsia="ru-RU"/>
        </w:rPr>
        <w:t> </w:t>
      </w:r>
      <w:r w:rsidRPr="003F12C2">
        <w:rPr>
          <w:rFonts w:ascii="Times New Roman" w:eastAsia="Times New Roman" w:hAnsi="Times New Roman" w:cs="Times New Roman"/>
          <w:sz w:val="24"/>
          <w:szCs w:val="24"/>
          <w:lang w:eastAsia="ru-RU"/>
        </w:rPr>
        <w:t xml:space="preserve">Размер арендной платы за пользование земельным участком </w:t>
      </w:r>
      <w:r w:rsidR="00434D50">
        <w:rPr>
          <w:rFonts w:ascii="Times New Roman" w:eastAsia="Times New Roman" w:hAnsi="Times New Roman" w:cs="Times New Roman"/>
          <w:sz w:val="24"/>
          <w:szCs w:val="24"/>
          <w:lang w:eastAsia="ru-RU"/>
        </w:rPr>
        <w:t>________</w:t>
      </w:r>
      <w:r w:rsidR="003F12C2" w:rsidRPr="003F12C2">
        <w:rPr>
          <w:rFonts w:ascii="Times New Roman" w:eastAsia="Times New Roman" w:hAnsi="Times New Roman" w:cs="Times New Roman"/>
          <w:sz w:val="24"/>
          <w:szCs w:val="24"/>
          <w:lang w:eastAsia="ru-RU"/>
        </w:rPr>
        <w:t>202</w:t>
      </w:r>
      <w:r w:rsidR="00132F41">
        <w:rPr>
          <w:rFonts w:ascii="Times New Roman" w:eastAsia="Times New Roman" w:hAnsi="Times New Roman" w:cs="Times New Roman"/>
          <w:sz w:val="24"/>
          <w:szCs w:val="24"/>
          <w:lang w:eastAsia="ru-RU"/>
        </w:rPr>
        <w:t>3</w:t>
      </w:r>
      <w:r w:rsidRPr="003F12C2">
        <w:rPr>
          <w:rFonts w:ascii="Times New Roman" w:eastAsia="Times New Roman" w:hAnsi="Times New Roman" w:cs="Times New Roman"/>
          <w:sz w:val="24"/>
          <w:szCs w:val="24"/>
          <w:lang w:eastAsia="ru-RU"/>
        </w:rPr>
        <w:t xml:space="preserve"> года составляет:</w:t>
      </w:r>
    </w:p>
    <w:p w:rsidR="00A714E0" w:rsidRDefault="005964C9" w:rsidP="005964C9">
      <w:pPr>
        <w:spacing w:after="0" w:line="240" w:lineRule="auto"/>
        <w:ind w:firstLine="708"/>
        <w:jc w:val="both"/>
        <w:outlineLvl w:val="0"/>
        <w:rPr>
          <w:rFonts w:ascii="Times New Roman" w:eastAsia="Times New Roman" w:hAnsi="Times New Roman" w:cs="Times New Roman"/>
          <w:sz w:val="24"/>
          <w:szCs w:val="24"/>
          <w:lang w:eastAsia="ru-RU"/>
        </w:rPr>
      </w:pPr>
      <w:r w:rsidRPr="003F12C2">
        <w:rPr>
          <w:rFonts w:ascii="Times New Roman" w:eastAsia="Times New Roman" w:hAnsi="Times New Roman" w:cs="Times New Roman"/>
          <w:sz w:val="24"/>
          <w:szCs w:val="24"/>
          <w:lang w:eastAsia="ru-RU"/>
        </w:rPr>
        <w:t>202</w:t>
      </w:r>
      <w:r w:rsidR="001806A4">
        <w:rPr>
          <w:rFonts w:ascii="Times New Roman" w:eastAsia="Times New Roman" w:hAnsi="Times New Roman" w:cs="Times New Roman"/>
          <w:sz w:val="24"/>
          <w:szCs w:val="24"/>
          <w:lang w:eastAsia="ru-RU"/>
        </w:rPr>
        <w:t>3</w:t>
      </w:r>
      <w:r w:rsidRPr="003F12C2">
        <w:rPr>
          <w:rFonts w:ascii="Times New Roman" w:eastAsia="Times New Roman" w:hAnsi="Times New Roman" w:cs="Times New Roman"/>
          <w:sz w:val="24"/>
          <w:szCs w:val="24"/>
          <w:lang w:eastAsia="ru-RU"/>
        </w:rPr>
        <w:t xml:space="preserve"> </w:t>
      </w:r>
      <w:r w:rsidRPr="00DC630B">
        <w:rPr>
          <w:rFonts w:ascii="Times New Roman" w:eastAsia="Times New Roman" w:hAnsi="Times New Roman" w:cs="Times New Roman"/>
          <w:sz w:val="24"/>
          <w:szCs w:val="24"/>
          <w:lang w:eastAsia="ru-RU"/>
        </w:rPr>
        <w:t xml:space="preserve">= </w:t>
      </w:r>
      <w:r w:rsidR="00434D50">
        <w:rPr>
          <w:rFonts w:ascii="Times New Roman" w:eastAsia="Times New Roman" w:hAnsi="Times New Roman" w:cs="Times New Roman"/>
          <w:sz w:val="24"/>
          <w:szCs w:val="24"/>
          <w:lang w:eastAsia="ru-RU"/>
        </w:rPr>
        <w:t xml:space="preserve">163116 </w:t>
      </w:r>
      <w:r w:rsidRPr="00AB34DF">
        <w:rPr>
          <w:rFonts w:ascii="Times New Roman" w:eastAsia="Times New Roman" w:hAnsi="Times New Roman" w:cs="Times New Roman"/>
          <w:sz w:val="24"/>
          <w:szCs w:val="24"/>
          <w:lang w:eastAsia="ru-RU"/>
        </w:rPr>
        <w:t xml:space="preserve">х 1% : 365 дней * </w:t>
      </w:r>
      <w:r w:rsidR="00A714E0">
        <w:rPr>
          <w:rFonts w:ascii="Times New Roman" w:eastAsia="Times New Roman" w:hAnsi="Times New Roman" w:cs="Times New Roman"/>
          <w:sz w:val="24"/>
          <w:szCs w:val="24"/>
          <w:lang w:eastAsia="ru-RU"/>
        </w:rPr>
        <w:t>___</w:t>
      </w:r>
      <w:r w:rsidR="00054057">
        <w:rPr>
          <w:rFonts w:ascii="Times New Roman" w:eastAsia="Times New Roman" w:hAnsi="Times New Roman" w:cs="Times New Roman"/>
          <w:sz w:val="24"/>
          <w:szCs w:val="24"/>
          <w:lang w:eastAsia="ru-RU"/>
        </w:rPr>
        <w:t xml:space="preserve"> </w:t>
      </w:r>
      <w:r w:rsidR="00285156">
        <w:rPr>
          <w:rFonts w:ascii="Times New Roman" w:eastAsia="Times New Roman" w:hAnsi="Times New Roman" w:cs="Times New Roman"/>
          <w:sz w:val="24"/>
          <w:szCs w:val="24"/>
          <w:lang w:eastAsia="ru-RU"/>
        </w:rPr>
        <w:t>дн</w:t>
      </w:r>
      <w:r w:rsidR="00EA1E67">
        <w:rPr>
          <w:rFonts w:ascii="Times New Roman" w:eastAsia="Times New Roman" w:hAnsi="Times New Roman" w:cs="Times New Roman"/>
          <w:sz w:val="24"/>
          <w:szCs w:val="24"/>
          <w:lang w:eastAsia="ru-RU"/>
        </w:rPr>
        <w:t>ей</w:t>
      </w:r>
      <w:r w:rsidR="00F93E21">
        <w:rPr>
          <w:rFonts w:ascii="Times New Roman" w:eastAsia="Times New Roman" w:hAnsi="Times New Roman" w:cs="Times New Roman"/>
          <w:sz w:val="24"/>
          <w:szCs w:val="24"/>
          <w:lang w:eastAsia="ru-RU"/>
        </w:rPr>
        <w:t xml:space="preserve"> = </w:t>
      </w:r>
    </w:p>
    <w:p w:rsidR="005964C9" w:rsidRPr="00AB34DF" w:rsidRDefault="00DB7977" w:rsidP="005964C9">
      <w:pPr>
        <w:spacing w:after="0" w:line="240" w:lineRule="auto"/>
        <w:ind w:firstLine="708"/>
        <w:jc w:val="both"/>
        <w:outlineLvl w:val="0"/>
        <w:rPr>
          <w:rFonts w:ascii="Times New Roman" w:eastAsia="Times New Roman" w:hAnsi="Times New Roman" w:cs="Times New Roman"/>
          <w:sz w:val="24"/>
          <w:szCs w:val="24"/>
          <w:lang w:eastAsia="ru-RU"/>
        </w:rPr>
      </w:pPr>
      <w:r w:rsidRPr="00AB34DF">
        <w:rPr>
          <w:rFonts w:ascii="Times New Roman" w:eastAsia="Times New Roman" w:hAnsi="Times New Roman" w:cs="Times New Roman"/>
          <w:sz w:val="24"/>
          <w:szCs w:val="24"/>
          <w:lang w:eastAsia="ru-RU"/>
        </w:rPr>
        <w:t>202</w:t>
      </w:r>
      <w:r w:rsidR="001806A4">
        <w:rPr>
          <w:rFonts w:ascii="Times New Roman" w:eastAsia="Times New Roman" w:hAnsi="Times New Roman" w:cs="Times New Roman"/>
          <w:sz w:val="24"/>
          <w:szCs w:val="24"/>
          <w:lang w:eastAsia="ru-RU"/>
        </w:rPr>
        <w:t>4</w:t>
      </w:r>
      <w:r w:rsidR="005964C9" w:rsidRPr="00AB34DF">
        <w:rPr>
          <w:rFonts w:ascii="Times New Roman" w:eastAsia="Times New Roman" w:hAnsi="Times New Roman" w:cs="Times New Roman"/>
          <w:sz w:val="24"/>
          <w:szCs w:val="24"/>
          <w:lang w:eastAsia="ru-RU"/>
        </w:rPr>
        <w:t xml:space="preserve"> =</w:t>
      </w:r>
      <w:r w:rsidR="00434D50">
        <w:rPr>
          <w:rFonts w:ascii="Times New Roman" w:eastAsia="Times New Roman" w:hAnsi="Times New Roman" w:cs="Times New Roman"/>
          <w:sz w:val="24"/>
          <w:szCs w:val="24"/>
          <w:lang w:eastAsia="ru-RU"/>
        </w:rPr>
        <w:t>163116</w:t>
      </w:r>
      <w:r w:rsidR="00132F41">
        <w:rPr>
          <w:rFonts w:ascii="Times New Roman" w:eastAsia="Times New Roman" w:hAnsi="Times New Roman" w:cs="Times New Roman"/>
          <w:sz w:val="24"/>
          <w:szCs w:val="24"/>
          <w:lang w:eastAsia="ru-RU"/>
        </w:rPr>
        <w:t xml:space="preserve"> </w:t>
      </w:r>
      <w:r w:rsidR="005964C9" w:rsidRPr="00AB34DF">
        <w:rPr>
          <w:rFonts w:ascii="Times New Roman" w:eastAsia="Times New Roman" w:hAnsi="Times New Roman" w:cs="Times New Roman"/>
          <w:sz w:val="24"/>
          <w:szCs w:val="24"/>
          <w:lang w:eastAsia="ru-RU"/>
        </w:rPr>
        <w:t xml:space="preserve">х 2% х 1 </w:t>
      </w:r>
      <w:r w:rsidR="005964C9" w:rsidRPr="00434D50">
        <w:rPr>
          <w:rFonts w:ascii="Times New Roman" w:eastAsia="Times New Roman" w:hAnsi="Times New Roman" w:cs="Times New Roman"/>
          <w:sz w:val="24"/>
          <w:szCs w:val="24"/>
          <w:lang w:eastAsia="ru-RU"/>
        </w:rPr>
        <w:t xml:space="preserve">= </w:t>
      </w:r>
      <w:r w:rsidR="00921E92" w:rsidRPr="00434D50">
        <w:rPr>
          <w:rFonts w:ascii="Times New Roman" w:eastAsia="Times New Roman" w:hAnsi="Times New Roman" w:cs="Times New Roman"/>
          <w:sz w:val="24"/>
          <w:szCs w:val="24"/>
          <w:lang w:eastAsia="ru-RU"/>
        </w:rPr>
        <w:t xml:space="preserve"> </w:t>
      </w:r>
      <w:r w:rsidR="00434D50" w:rsidRPr="00434D50">
        <w:rPr>
          <w:rFonts w:ascii="Times New Roman" w:eastAsia="Times New Roman" w:hAnsi="Times New Roman" w:cs="Times New Roman"/>
          <w:sz w:val="24"/>
          <w:szCs w:val="24"/>
          <w:lang w:eastAsia="ru-RU"/>
        </w:rPr>
        <w:t>3262</w:t>
      </w:r>
      <w:r w:rsidR="00852290" w:rsidRPr="00434D50">
        <w:rPr>
          <w:rFonts w:ascii="Times New Roman" w:eastAsia="Times New Roman" w:hAnsi="Times New Roman" w:cs="Times New Roman"/>
          <w:sz w:val="24"/>
          <w:szCs w:val="24"/>
          <w:lang w:eastAsia="ru-RU"/>
        </w:rPr>
        <w:t xml:space="preserve"> </w:t>
      </w:r>
      <w:r w:rsidR="005964C9" w:rsidRPr="00434D50">
        <w:rPr>
          <w:rFonts w:ascii="Times New Roman" w:eastAsia="Times New Roman" w:hAnsi="Times New Roman" w:cs="Times New Roman"/>
          <w:sz w:val="24"/>
          <w:szCs w:val="24"/>
          <w:lang w:eastAsia="ru-RU"/>
        </w:rPr>
        <w:t>(</w:t>
      </w:r>
      <w:r w:rsidR="000538E4" w:rsidRPr="00434D50">
        <w:rPr>
          <w:rFonts w:ascii="Times New Roman" w:eastAsia="Times New Roman" w:hAnsi="Times New Roman" w:cs="Times New Roman"/>
          <w:sz w:val="24"/>
          <w:szCs w:val="24"/>
          <w:lang w:eastAsia="ru-RU"/>
        </w:rPr>
        <w:t>Три</w:t>
      </w:r>
      <w:r w:rsidR="00326F27" w:rsidRPr="00434D50">
        <w:rPr>
          <w:rFonts w:ascii="Times New Roman" w:eastAsia="Times New Roman" w:hAnsi="Times New Roman" w:cs="Times New Roman"/>
          <w:sz w:val="24"/>
          <w:szCs w:val="24"/>
          <w:lang w:eastAsia="ru-RU"/>
        </w:rPr>
        <w:t xml:space="preserve"> тысячи</w:t>
      </w:r>
      <w:r w:rsidR="000538E4" w:rsidRPr="00434D50">
        <w:rPr>
          <w:rFonts w:ascii="Times New Roman" w:eastAsia="Times New Roman" w:hAnsi="Times New Roman" w:cs="Times New Roman"/>
          <w:sz w:val="24"/>
          <w:szCs w:val="24"/>
          <w:lang w:eastAsia="ru-RU"/>
        </w:rPr>
        <w:t xml:space="preserve"> </w:t>
      </w:r>
      <w:r w:rsidR="00434D50" w:rsidRPr="00434D50">
        <w:rPr>
          <w:rFonts w:ascii="Times New Roman" w:eastAsia="Times New Roman" w:hAnsi="Times New Roman" w:cs="Times New Roman"/>
          <w:sz w:val="24"/>
          <w:szCs w:val="24"/>
          <w:lang w:eastAsia="ru-RU"/>
        </w:rPr>
        <w:t>двести шестьдесят два</w:t>
      </w:r>
      <w:r w:rsidR="00082237" w:rsidRPr="00434D50">
        <w:rPr>
          <w:rFonts w:ascii="Times New Roman" w:eastAsia="Times New Roman" w:hAnsi="Times New Roman" w:cs="Times New Roman"/>
          <w:sz w:val="24"/>
          <w:szCs w:val="24"/>
          <w:lang w:eastAsia="ru-RU"/>
        </w:rPr>
        <w:t>) рубл</w:t>
      </w:r>
      <w:r w:rsidR="00434D50" w:rsidRPr="00434D50">
        <w:rPr>
          <w:rFonts w:ascii="Times New Roman" w:eastAsia="Times New Roman" w:hAnsi="Times New Roman" w:cs="Times New Roman"/>
          <w:sz w:val="24"/>
          <w:szCs w:val="24"/>
          <w:lang w:eastAsia="ru-RU"/>
        </w:rPr>
        <w:t>я</w:t>
      </w:r>
      <w:r w:rsidR="00F36648" w:rsidRPr="00434D50">
        <w:rPr>
          <w:rFonts w:ascii="Times New Roman" w:eastAsia="Times New Roman" w:hAnsi="Times New Roman" w:cs="Times New Roman"/>
          <w:sz w:val="24"/>
          <w:szCs w:val="24"/>
          <w:lang w:eastAsia="ru-RU"/>
        </w:rPr>
        <w:t xml:space="preserve"> </w:t>
      </w:r>
      <w:r w:rsidR="00434D50" w:rsidRPr="00434D50">
        <w:rPr>
          <w:rFonts w:ascii="Times New Roman" w:eastAsia="Times New Roman" w:hAnsi="Times New Roman" w:cs="Times New Roman"/>
          <w:sz w:val="24"/>
          <w:szCs w:val="24"/>
          <w:lang w:eastAsia="ru-RU"/>
        </w:rPr>
        <w:t>32</w:t>
      </w:r>
      <w:r w:rsidR="00884720" w:rsidRPr="00434D50">
        <w:rPr>
          <w:rFonts w:ascii="Times New Roman" w:eastAsia="Times New Roman" w:hAnsi="Times New Roman" w:cs="Times New Roman"/>
          <w:sz w:val="24"/>
          <w:szCs w:val="24"/>
          <w:lang w:eastAsia="ru-RU"/>
        </w:rPr>
        <w:t xml:space="preserve"> </w:t>
      </w:r>
      <w:r w:rsidR="000538E4" w:rsidRPr="00434D50">
        <w:rPr>
          <w:rFonts w:ascii="Times New Roman" w:eastAsia="Times New Roman" w:hAnsi="Times New Roman" w:cs="Times New Roman"/>
          <w:sz w:val="24"/>
          <w:szCs w:val="24"/>
          <w:lang w:eastAsia="ru-RU"/>
        </w:rPr>
        <w:t>копеек.</w:t>
      </w:r>
    </w:p>
    <w:p w:rsidR="005964C9" w:rsidRPr="00434D50" w:rsidRDefault="00DB7977" w:rsidP="005964C9">
      <w:pPr>
        <w:spacing w:after="0" w:line="240" w:lineRule="auto"/>
        <w:ind w:firstLine="708"/>
        <w:contextualSpacing/>
        <w:jc w:val="both"/>
        <w:outlineLvl w:val="0"/>
        <w:rPr>
          <w:rFonts w:ascii="Times New Roman" w:eastAsia="Times New Roman" w:hAnsi="Times New Roman" w:cs="Times New Roman"/>
          <w:sz w:val="24"/>
          <w:szCs w:val="24"/>
          <w:lang w:eastAsia="ru-RU"/>
        </w:rPr>
      </w:pPr>
      <w:r w:rsidRPr="008E3AF2">
        <w:rPr>
          <w:rFonts w:ascii="Times New Roman" w:eastAsia="Times New Roman" w:hAnsi="Times New Roman" w:cs="Times New Roman"/>
          <w:sz w:val="24"/>
          <w:szCs w:val="24"/>
          <w:lang w:eastAsia="ru-RU"/>
        </w:rPr>
        <w:t>С 202</w:t>
      </w:r>
      <w:r w:rsidR="001806A4">
        <w:rPr>
          <w:rFonts w:ascii="Times New Roman" w:eastAsia="Times New Roman" w:hAnsi="Times New Roman" w:cs="Times New Roman"/>
          <w:sz w:val="24"/>
          <w:szCs w:val="24"/>
          <w:lang w:eastAsia="ru-RU"/>
        </w:rPr>
        <w:t>5</w:t>
      </w:r>
      <w:r w:rsidRPr="008E3AF2">
        <w:rPr>
          <w:rFonts w:ascii="Times New Roman" w:eastAsia="Times New Roman" w:hAnsi="Times New Roman" w:cs="Times New Roman"/>
          <w:sz w:val="24"/>
          <w:szCs w:val="24"/>
          <w:lang w:eastAsia="ru-RU"/>
        </w:rPr>
        <w:t xml:space="preserve"> по 204</w:t>
      </w:r>
      <w:r w:rsidR="009B1049">
        <w:rPr>
          <w:rFonts w:ascii="Times New Roman" w:eastAsia="Times New Roman" w:hAnsi="Times New Roman" w:cs="Times New Roman"/>
          <w:sz w:val="24"/>
          <w:szCs w:val="24"/>
          <w:lang w:eastAsia="ru-RU"/>
        </w:rPr>
        <w:t>2</w:t>
      </w:r>
      <w:r w:rsidR="005964C9" w:rsidRPr="008E3AF2">
        <w:rPr>
          <w:rFonts w:ascii="Times New Roman" w:eastAsia="Times New Roman" w:hAnsi="Times New Roman" w:cs="Times New Roman"/>
          <w:sz w:val="24"/>
          <w:szCs w:val="24"/>
          <w:lang w:eastAsia="ru-RU"/>
        </w:rPr>
        <w:t xml:space="preserve"> = </w:t>
      </w:r>
      <w:r w:rsidR="00434D50">
        <w:rPr>
          <w:rFonts w:ascii="Times New Roman" w:eastAsia="Times New Roman" w:hAnsi="Times New Roman" w:cs="Times New Roman"/>
          <w:sz w:val="24"/>
          <w:szCs w:val="24"/>
          <w:lang w:eastAsia="ru-RU"/>
        </w:rPr>
        <w:t>163116</w:t>
      </w:r>
      <w:r w:rsidR="00132F41">
        <w:rPr>
          <w:rFonts w:ascii="Times New Roman" w:eastAsia="Times New Roman" w:hAnsi="Times New Roman" w:cs="Times New Roman"/>
          <w:sz w:val="24"/>
          <w:szCs w:val="24"/>
          <w:lang w:eastAsia="ru-RU"/>
        </w:rPr>
        <w:t xml:space="preserve"> </w:t>
      </w:r>
      <w:r w:rsidR="00274891" w:rsidRPr="008E3AF2">
        <w:rPr>
          <w:rFonts w:ascii="Times New Roman" w:eastAsia="Times New Roman" w:hAnsi="Times New Roman" w:cs="Times New Roman"/>
          <w:sz w:val="24"/>
          <w:szCs w:val="24"/>
          <w:lang w:eastAsia="ru-RU"/>
        </w:rPr>
        <w:t>х</w:t>
      </w:r>
      <w:r w:rsidR="00D93CC7" w:rsidRPr="008E3AF2">
        <w:rPr>
          <w:rFonts w:ascii="Times New Roman" w:eastAsia="Times New Roman" w:hAnsi="Times New Roman" w:cs="Times New Roman"/>
          <w:sz w:val="24"/>
          <w:szCs w:val="24"/>
          <w:lang w:eastAsia="ru-RU"/>
        </w:rPr>
        <w:t xml:space="preserve"> 3% х 1 = </w:t>
      </w:r>
      <w:r w:rsidR="00434D50" w:rsidRPr="00434D50">
        <w:rPr>
          <w:rFonts w:ascii="Times New Roman" w:eastAsia="Times New Roman" w:hAnsi="Times New Roman" w:cs="Times New Roman"/>
          <w:sz w:val="24"/>
          <w:szCs w:val="24"/>
          <w:lang w:eastAsia="ru-RU"/>
        </w:rPr>
        <w:t>4893</w:t>
      </w:r>
      <w:r w:rsidR="005964C9" w:rsidRPr="00434D50">
        <w:rPr>
          <w:rFonts w:ascii="Times New Roman" w:eastAsia="Times New Roman" w:hAnsi="Times New Roman" w:cs="Times New Roman"/>
          <w:sz w:val="24"/>
          <w:szCs w:val="24"/>
          <w:lang w:eastAsia="ru-RU"/>
        </w:rPr>
        <w:t xml:space="preserve"> (</w:t>
      </w:r>
      <w:r w:rsidR="000538E4" w:rsidRPr="00434D50">
        <w:rPr>
          <w:rFonts w:ascii="Times New Roman" w:eastAsia="Times New Roman" w:hAnsi="Times New Roman" w:cs="Times New Roman"/>
          <w:sz w:val="24"/>
          <w:szCs w:val="24"/>
          <w:lang w:eastAsia="ru-RU"/>
        </w:rPr>
        <w:t>Четыре</w:t>
      </w:r>
      <w:r w:rsidR="00326F27" w:rsidRPr="00434D50">
        <w:rPr>
          <w:rFonts w:ascii="Times New Roman" w:eastAsia="Times New Roman" w:hAnsi="Times New Roman" w:cs="Times New Roman"/>
          <w:sz w:val="24"/>
          <w:szCs w:val="24"/>
          <w:lang w:eastAsia="ru-RU"/>
        </w:rPr>
        <w:t xml:space="preserve"> тысяч</w:t>
      </w:r>
      <w:r w:rsidR="000538E4" w:rsidRPr="00434D50">
        <w:rPr>
          <w:rFonts w:ascii="Times New Roman" w:eastAsia="Times New Roman" w:hAnsi="Times New Roman" w:cs="Times New Roman"/>
          <w:sz w:val="24"/>
          <w:szCs w:val="24"/>
          <w:lang w:eastAsia="ru-RU"/>
        </w:rPr>
        <w:t>и</w:t>
      </w:r>
      <w:r w:rsidR="00326F27" w:rsidRPr="00434D50">
        <w:rPr>
          <w:rFonts w:ascii="Times New Roman" w:eastAsia="Times New Roman" w:hAnsi="Times New Roman" w:cs="Times New Roman"/>
          <w:sz w:val="24"/>
          <w:szCs w:val="24"/>
          <w:lang w:eastAsia="ru-RU"/>
        </w:rPr>
        <w:t xml:space="preserve"> </w:t>
      </w:r>
      <w:r w:rsidR="00434D50" w:rsidRPr="00434D50">
        <w:rPr>
          <w:rFonts w:ascii="Times New Roman" w:eastAsia="Times New Roman" w:hAnsi="Times New Roman" w:cs="Times New Roman"/>
          <w:sz w:val="24"/>
          <w:szCs w:val="24"/>
          <w:lang w:eastAsia="ru-RU"/>
        </w:rPr>
        <w:t>восемьсот</w:t>
      </w:r>
      <w:r w:rsidR="00326F27" w:rsidRPr="00434D50">
        <w:rPr>
          <w:rFonts w:ascii="Times New Roman" w:eastAsia="Times New Roman" w:hAnsi="Times New Roman" w:cs="Times New Roman"/>
          <w:sz w:val="24"/>
          <w:szCs w:val="24"/>
          <w:lang w:eastAsia="ru-RU"/>
        </w:rPr>
        <w:t xml:space="preserve"> </w:t>
      </w:r>
      <w:r w:rsidR="000538E4" w:rsidRPr="00434D50">
        <w:rPr>
          <w:rFonts w:ascii="Times New Roman" w:eastAsia="Times New Roman" w:hAnsi="Times New Roman" w:cs="Times New Roman"/>
          <w:sz w:val="24"/>
          <w:szCs w:val="24"/>
          <w:lang w:eastAsia="ru-RU"/>
        </w:rPr>
        <w:t>девяносто</w:t>
      </w:r>
      <w:r w:rsidR="00326F27" w:rsidRPr="00434D50">
        <w:rPr>
          <w:rFonts w:ascii="Times New Roman" w:eastAsia="Times New Roman" w:hAnsi="Times New Roman" w:cs="Times New Roman"/>
          <w:sz w:val="24"/>
          <w:szCs w:val="24"/>
          <w:lang w:eastAsia="ru-RU"/>
        </w:rPr>
        <w:t xml:space="preserve"> </w:t>
      </w:r>
      <w:r w:rsidR="00434D50" w:rsidRPr="00434D50">
        <w:rPr>
          <w:rFonts w:ascii="Times New Roman" w:eastAsia="Times New Roman" w:hAnsi="Times New Roman" w:cs="Times New Roman"/>
          <w:sz w:val="24"/>
          <w:szCs w:val="24"/>
          <w:lang w:eastAsia="ru-RU"/>
        </w:rPr>
        <w:t>три</w:t>
      </w:r>
      <w:r w:rsidR="005964C9" w:rsidRPr="00434D50">
        <w:rPr>
          <w:rFonts w:ascii="Times New Roman" w:eastAsia="Times New Roman" w:hAnsi="Times New Roman" w:cs="Times New Roman"/>
          <w:sz w:val="24"/>
          <w:szCs w:val="24"/>
          <w:lang w:eastAsia="ru-RU"/>
        </w:rPr>
        <w:t xml:space="preserve">) </w:t>
      </w:r>
      <w:r w:rsidR="009B2FB7" w:rsidRPr="00434D50">
        <w:rPr>
          <w:rFonts w:ascii="Times New Roman" w:eastAsia="Times New Roman" w:hAnsi="Times New Roman" w:cs="Times New Roman"/>
          <w:sz w:val="24"/>
          <w:szCs w:val="24"/>
          <w:lang w:eastAsia="ru-RU"/>
        </w:rPr>
        <w:t>рубл</w:t>
      </w:r>
      <w:r w:rsidR="00434D50" w:rsidRPr="00434D50">
        <w:rPr>
          <w:rFonts w:ascii="Times New Roman" w:eastAsia="Times New Roman" w:hAnsi="Times New Roman" w:cs="Times New Roman"/>
          <w:sz w:val="24"/>
          <w:szCs w:val="24"/>
          <w:lang w:eastAsia="ru-RU"/>
        </w:rPr>
        <w:t>я</w:t>
      </w:r>
      <w:r w:rsidR="009B2FB7" w:rsidRPr="00434D50">
        <w:rPr>
          <w:rFonts w:ascii="Times New Roman" w:eastAsia="Times New Roman" w:hAnsi="Times New Roman" w:cs="Times New Roman"/>
          <w:sz w:val="24"/>
          <w:szCs w:val="24"/>
          <w:lang w:eastAsia="ru-RU"/>
        </w:rPr>
        <w:t xml:space="preserve"> </w:t>
      </w:r>
      <w:r w:rsidR="00434D50" w:rsidRPr="00434D50">
        <w:rPr>
          <w:rFonts w:ascii="Times New Roman" w:eastAsia="Times New Roman" w:hAnsi="Times New Roman" w:cs="Times New Roman"/>
          <w:sz w:val="24"/>
          <w:szCs w:val="24"/>
          <w:lang w:eastAsia="ru-RU"/>
        </w:rPr>
        <w:t>48</w:t>
      </w:r>
      <w:r w:rsidR="009B2FB7" w:rsidRPr="00434D50">
        <w:rPr>
          <w:rFonts w:ascii="Times New Roman" w:eastAsia="Times New Roman" w:hAnsi="Times New Roman" w:cs="Times New Roman"/>
          <w:sz w:val="24"/>
          <w:szCs w:val="24"/>
          <w:lang w:eastAsia="ru-RU"/>
        </w:rPr>
        <w:t xml:space="preserve"> копеек </w:t>
      </w:r>
      <w:r w:rsidR="007A43D8" w:rsidRPr="00434D50">
        <w:rPr>
          <w:rFonts w:ascii="Times New Roman" w:eastAsia="Times New Roman" w:hAnsi="Times New Roman" w:cs="Times New Roman"/>
          <w:sz w:val="24"/>
          <w:szCs w:val="24"/>
          <w:lang w:eastAsia="ru-RU"/>
        </w:rPr>
        <w:t xml:space="preserve"> </w:t>
      </w:r>
      <w:r w:rsidR="005964C9" w:rsidRPr="00434D50">
        <w:rPr>
          <w:rFonts w:ascii="Times New Roman" w:eastAsia="Times New Roman" w:hAnsi="Times New Roman" w:cs="Times New Roman"/>
          <w:sz w:val="24"/>
          <w:szCs w:val="24"/>
          <w:lang w:eastAsia="ru-RU"/>
        </w:rPr>
        <w:t xml:space="preserve">(ежегодно). </w:t>
      </w:r>
    </w:p>
    <w:p w:rsidR="005964C9" w:rsidRPr="00464F07" w:rsidRDefault="00DB7977" w:rsidP="005964C9">
      <w:pPr>
        <w:spacing w:after="0" w:line="240" w:lineRule="auto"/>
        <w:ind w:firstLine="708"/>
        <w:contextualSpacing/>
        <w:jc w:val="both"/>
        <w:outlineLvl w:val="0"/>
        <w:rPr>
          <w:rFonts w:ascii="Times New Roman" w:eastAsia="Times New Roman" w:hAnsi="Times New Roman" w:cs="Times New Roman"/>
          <w:sz w:val="24"/>
          <w:szCs w:val="24"/>
          <w:lang w:eastAsia="ru-RU"/>
        </w:rPr>
      </w:pPr>
      <w:r w:rsidRPr="00AB34DF">
        <w:rPr>
          <w:rFonts w:ascii="Times New Roman" w:eastAsia="Times New Roman" w:hAnsi="Times New Roman" w:cs="Times New Roman"/>
          <w:sz w:val="24"/>
          <w:szCs w:val="24"/>
          <w:lang w:eastAsia="ru-RU"/>
        </w:rPr>
        <w:t>204</w:t>
      </w:r>
      <w:r w:rsidR="001806A4">
        <w:rPr>
          <w:rFonts w:ascii="Times New Roman" w:eastAsia="Times New Roman" w:hAnsi="Times New Roman" w:cs="Times New Roman"/>
          <w:sz w:val="24"/>
          <w:szCs w:val="24"/>
          <w:lang w:eastAsia="ru-RU"/>
        </w:rPr>
        <w:t>3</w:t>
      </w:r>
      <w:r w:rsidR="005964C9" w:rsidRPr="00AB34DF">
        <w:rPr>
          <w:rFonts w:ascii="Times New Roman" w:eastAsia="Times New Roman" w:hAnsi="Times New Roman" w:cs="Times New Roman"/>
          <w:sz w:val="24"/>
          <w:szCs w:val="24"/>
          <w:lang w:eastAsia="ru-RU"/>
        </w:rPr>
        <w:t xml:space="preserve"> = </w:t>
      </w:r>
      <w:r w:rsidR="00884720">
        <w:rPr>
          <w:rFonts w:ascii="Times New Roman" w:eastAsia="Times New Roman" w:hAnsi="Times New Roman" w:cs="Times New Roman"/>
          <w:sz w:val="24"/>
          <w:szCs w:val="24"/>
          <w:lang w:eastAsia="ru-RU"/>
        </w:rPr>
        <w:t>159859,98</w:t>
      </w:r>
      <w:r w:rsidR="00132F41">
        <w:rPr>
          <w:rFonts w:ascii="Times New Roman" w:eastAsia="Times New Roman" w:hAnsi="Times New Roman" w:cs="Times New Roman"/>
          <w:sz w:val="24"/>
          <w:szCs w:val="24"/>
          <w:lang w:eastAsia="ru-RU"/>
        </w:rPr>
        <w:t xml:space="preserve"> </w:t>
      </w:r>
      <w:r w:rsidR="005964C9" w:rsidRPr="00AB34DF">
        <w:rPr>
          <w:rFonts w:ascii="Times New Roman" w:eastAsia="Times New Roman" w:hAnsi="Times New Roman" w:cs="Times New Roman"/>
          <w:sz w:val="24"/>
          <w:szCs w:val="24"/>
          <w:lang w:eastAsia="ru-RU"/>
        </w:rPr>
        <w:t>х 3% : 365 дней *</w:t>
      </w:r>
      <w:r w:rsidR="004B6CE1" w:rsidRPr="00AB34DF">
        <w:rPr>
          <w:rFonts w:ascii="Times New Roman" w:eastAsia="Times New Roman" w:hAnsi="Times New Roman" w:cs="Times New Roman"/>
          <w:sz w:val="24"/>
          <w:szCs w:val="24"/>
          <w:lang w:eastAsia="ru-RU"/>
        </w:rPr>
        <w:t xml:space="preserve"> </w:t>
      </w:r>
      <w:r w:rsidR="00884720">
        <w:rPr>
          <w:rFonts w:ascii="Times New Roman" w:eastAsia="Times New Roman" w:hAnsi="Times New Roman" w:cs="Times New Roman"/>
          <w:sz w:val="24"/>
          <w:szCs w:val="24"/>
          <w:lang w:eastAsia="ru-RU"/>
        </w:rPr>
        <w:t>72</w:t>
      </w:r>
      <w:r w:rsidR="00A44097" w:rsidRPr="00AB34DF">
        <w:rPr>
          <w:rFonts w:ascii="Times New Roman" w:eastAsia="Times New Roman" w:hAnsi="Times New Roman" w:cs="Times New Roman"/>
          <w:sz w:val="24"/>
          <w:szCs w:val="24"/>
          <w:lang w:eastAsia="ru-RU"/>
        </w:rPr>
        <w:t xml:space="preserve"> дн</w:t>
      </w:r>
      <w:r w:rsidR="00884720">
        <w:rPr>
          <w:rFonts w:ascii="Times New Roman" w:eastAsia="Times New Roman" w:hAnsi="Times New Roman" w:cs="Times New Roman"/>
          <w:sz w:val="24"/>
          <w:szCs w:val="24"/>
          <w:lang w:eastAsia="ru-RU"/>
        </w:rPr>
        <w:t>я</w:t>
      </w:r>
      <w:r w:rsidR="000C793B">
        <w:rPr>
          <w:rFonts w:ascii="Times New Roman" w:eastAsia="Times New Roman" w:hAnsi="Times New Roman" w:cs="Times New Roman"/>
          <w:sz w:val="24"/>
          <w:szCs w:val="24"/>
          <w:lang w:eastAsia="ru-RU"/>
        </w:rPr>
        <w:t xml:space="preserve"> = </w:t>
      </w:r>
    </w:p>
    <w:p w:rsidR="005964C9" w:rsidRPr="00464F07" w:rsidRDefault="005964C9" w:rsidP="00677142">
      <w:pPr>
        <w:spacing w:after="0" w:line="240" w:lineRule="auto"/>
        <w:ind w:firstLine="560"/>
        <w:contextualSpacing/>
        <w:jc w:val="both"/>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4.3.5. Арендная плата вносится в следующие сроки и порядке: </w:t>
      </w:r>
    </w:p>
    <w:tbl>
      <w:tblPr>
        <w:tblpPr w:leftFromText="180" w:rightFromText="180" w:vertAnchor="text" w:horzAnchor="margin" w:tblpXSpec="center" w:tblpY="19"/>
        <w:tblOverlap w:val="neve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6"/>
        <w:gridCol w:w="1971"/>
      </w:tblGrid>
      <w:tr w:rsidR="005964C9" w:rsidRPr="00464F07" w:rsidTr="008D2C80">
        <w:trPr>
          <w:trHeight w:val="272"/>
        </w:trPr>
        <w:tc>
          <w:tcPr>
            <w:tcW w:w="2235" w:type="dxa"/>
            <w:tcBorders>
              <w:top w:val="single" w:sz="4" w:space="0" w:color="auto"/>
              <w:left w:val="single" w:sz="4" w:space="0" w:color="auto"/>
              <w:bottom w:val="single" w:sz="4" w:space="0" w:color="auto"/>
              <w:right w:val="single" w:sz="4" w:space="0" w:color="auto"/>
            </w:tcBorders>
            <w:hideMark/>
          </w:tcPr>
          <w:p w:rsidR="005964C9" w:rsidRPr="00464F07" w:rsidRDefault="005964C9" w:rsidP="008D2C80">
            <w:pPr>
              <w:spacing w:after="0" w:line="240" w:lineRule="auto"/>
              <w:contextualSpacing/>
              <w:jc w:val="center"/>
              <w:outlineLvl w:val="0"/>
              <w:rPr>
                <w:rFonts w:ascii="Times New Roman" w:eastAsia="Times New Roman" w:hAnsi="Times New Roman" w:cs="Times New Roman"/>
                <w:lang w:eastAsia="ru-RU"/>
              </w:rPr>
            </w:pPr>
            <w:r w:rsidRPr="00464F07">
              <w:rPr>
                <w:rFonts w:ascii="Times New Roman" w:eastAsia="Times New Roman" w:hAnsi="Times New Roman" w:cs="Times New Roman"/>
                <w:lang w:eastAsia="ru-RU"/>
              </w:rPr>
              <w:t>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64C9" w:rsidRPr="00464F07" w:rsidRDefault="005964C9" w:rsidP="008D2C80">
            <w:pPr>
              <w:spacing w:after="0" w:line="240" w:lineRule="auto"/>
              <w:contextualSpacing/>
              <w:jc w:val="center"/>
              <w:outlineLvl w:val="0"/>
              <w:rPr>
                <w:rFonts w:ascii="Times New Roman" w:eastAsia="Times New Roman" w:hAnsi="Times New Roman" w:cs="Times New Roman"/>
                <w:lang w:eastAsia="ru-RU"/>
              </w:rPr>
            </w:pPr>
            <w:r w:rsidRPr="00464F07">
              <w:rPr>
                <w:rFonts w:ascii="Times New Roman" w:eastAsia="Times New Roman" w:hAnsi="Times New Roman" w:cs="Times New Roman"/>
                <w:lang w:eastAsia="ru-RU"/>
              </w:rPr>
              <w:t>Размер арендной платы</w:t>
            </w:r>
          </w:p>
        </w:tc>
        <w:tc>
          <w:tcPr>
            <w:tcW w:w="1971" w:type="dxa"/>
            <w:tcBorders>
              <w:top w:val="single" w:sz="4" w:space="0" w:color="auto"/>
              <w:left w:val="single" w:sz="4" w:space="0" w:color="auto"/>
              <w:bottom w:val="single" w:sz="4" w:space="0" w:color="auto"/>
              <w:right w:val="single" w:sz="4" w:space="0" w:color="auto"/>
            </w:tcBorders>
            <w:hideMark/>
          </w:tcPr>
          <w:p w:rsidR="005964C9" w:rsidRPr="00464F07" w:rsidRDefault="005964C9" w:rsidP="008D2C80">
            <w:pPr>
              <w:spacing w:after="0" w:line="240" w:lineRule="auto"/>
              <w:contextualSpacing/>
              <w:jc w:val="center"/>
              <w:outlineLvl w:val="0"/>
              <w:rPr>
                <w:rFonts w:ascii="Times New Roman" w:eastAsia="Times New Roman" w:hAnsi="Times New Roman" w:cs="Times New Roman"/>
                <w:lang w:eastAsia="ru-RU"/>
              </w:rPr>
            </w:pPr>
            <w:r w:rsidRPr="00464F07">
              <w:rPr>
                <w:rFonts w:ascii="Times New Roman" w:eastAsia="Times New Roman" w:hAnsi="Times New Roman" w:cs="Times New Roman"/>
                <w:lang w:eastAsia="ru-RU"/>
              </w:rPr>
              <w:t>Срок оплаты до:</w:t>
            </w:r>
          </w:p>
        </w:tc>
      </w:tr>
      <w:tr w:rsidR="005964C9" w:rsidRPr="00464F07" w:rsidTr="008D2C80">
        <w:trPr>
          <w:trHeight w:val="278"/>
        </w:trPr>
        <w:tc>
          <w:tcPr>
            <w:tcW w:w="2235" w:type="dxa"/>
            <w:tcBorders>
              <w:top w:val="single" w:sz="4" w:space="0" w:color="auto"/>
              <w:left w:val="single" w:sz="4" w:space="0" w:color="auto"/>
              <w:bottom w:val="single" w:sz="4" w:space="0" w:color="auto"/>
              <w:right w:val="single" w:sz="4" w:space="0" w:color="auto"/>
            </w:tcBorders>
            <w:hideMark/>
          </w:tcPr>
          <w:p w:rsidR="005964C9" w:rsidRPr="00464F07" w:rsidRDefault="00305241" w:rsidP="009B1049">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9B1049">
              <w:rPr>
                <w:rFonts w:ascii="Times New Roman" w:eastAsia="Times New Roman" w:hAnsi="Times New Roman" w:cs="Times New Roman"/>
                <w:lang w:eastAsia="ru-RU"/>
              </w:rPr>
              <w:t>3</w:t>
            </w:r>
          </w:p>
        </w:tc>
        <w:tc>
          <w:tcPr>
            <w:tcW w:w="2976" w:type="dxa"/>
            <w:tcBorders>
              <w:top w:val="single" w:sz="4" w:space="0" w:color="auto"/>
              <w:left w:val="single" w:sz="4" w:space="0" w:color="auto"/>
              <w:bottom w:val="single" w:sz="4" w:space="0" w:color="auto"/>
              <w:right w:val="single" w:sz="4" w:space="0" w:color="auto"/>
            </w:tcBorders>
          </w:tcPr>
          <w:p w:rsidR="005964C9" w:rsidRPr="00464F07" w:rsidRDefault="00434D50" w:rsidP="006F3E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71" w:type="dxa"/>
            <w:tcBorders>
              <w:left w:val="single" w:sz="4" w:space="0" w:color="auto"/>
              <w:bottom w:val="single" w:sz="4" w:space="0" w:color="auto"/>
              <w:right w:val="single" w:sz="4" w:space="0" w:color="auto"/>
            </w:tcBorders>
            <w:hideMark/>
          </w:tcPr>
          <w:p w:rsidR="005964C9" w:rsidRPr="00464F07" w:rsidRDefault="006F3E1D" w:rsidP="00EB55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15.09.2023</w:t>
            </w:r>
          </w:p>
        </w:tc>
      </w:tr>
      <w:tr w:rsidR="005964C9" w:rsidRPr="00464F07" w:rsidTr="008D2C80">
        <w:tc>
          <w:tcPr>
            <w:tcW w:w="2235" w:type="dxa"/>
            <w:tcBorders>
              <w:top w:val="single" w:sz="4" w:space="0" w:color="auto"/>
              <w:left w:val="single" w:sz="4" w:space="0" w:color="auto"/>
              <w:bottom w:val="single" w:sz="4" w:space="0" w:color="auto"/>
              <w:right w:val="single" w:sz="4" w:space="0" w:color="auto"/>
            </w:tcBorders>
          </w:tcPr>
          <w:p w:rsidR="005964C9" w:rsidRPr="00464F07" w:rsidRDefault="00305241" w:rsidP="009B1049">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9B1049">
              <w:rPr>
                <w:rFonts w:ascii="Times New Roman" w:eastAsia="Times New Roman" w:hAnsi="Times New Roman" w:cs="Times New Roman"/>
                <w:lang w:eastAsia="ru-RU"/>
              </w:rPr>
              <w:t>4</w:t>
            </w:r>
          </w:p>
        </w:tc>
        <w:tc>
          <w:tcPr>
            <w:tcW w:w="2976" w:type="dxa"/>
            <w:tcBorders>
              <w:top w:val="single" w:sz="4" w:space="0" w:color="auto"/>
              <w:left w:val="single" w:sz="4" w:space="0" w:color="auto"/>
              <w:bottom w:val="single" w:sz="4" w:space="0" w:color="auto"/>
              <w:right w:val="single" w:sz="4" w:space="0" w:color="auto"/>
            </w:tcBorders>
          </w:tcPr>
          <w:p w:rsidR="005964C9" w:rsidRPr="00464F07" w:rsidRDefault="00434D50" w:rsidP="009220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3262,32</w:t>
            </w:r>
          </w:p>
        </w:tc>
        <w:tc>
          <w:tcPr>
            <w:tcW w:w="1971" w:type="dxa"/>
            <w:tcBorders>
              <w:left w:val="single" w:sz="4" w:space="0" w:color="auto"/>
              <w:bottom w:val="single" w:sz="4" w:space="0" w:color="auto"/>
              <w:right w:val="single" w:sz="4" w:space="0" w:color="auto"/>
            </w:tcBorders>
          </w:tcPr>
          <w:p w:rsidR="005964C9" w:rsidRPr="00464F07" w:rsidRDefault="00EB550F" w:rsidP="006F3E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15.09.202</w:t>
            </w:r>
            <w:r w:rsidR="006F3E1D">
              <w:rPr>
                <w:rFonts w:ascii="Times New Roman" w:eastAsia="Times New Roman" w:hAnsi="Times New Roman" w:cs="Times New Roman"/>
                <w:lang w:eastAsia="ru-RU"/>
              </w:rPr>
              <w:t>4</w:t>
            </w:r>
          </w:p>
        </w:tc>
      </w:tr>
      <w:tr w:rsidR="005964C9" w:rsidRPr="00464F07" w:rsidTr="008D2C80">
        <w:tc>
          <w:tcPr>
            <w:tcW w:w="2235" w:type="dxa"/>
            <w:tcBorders>
              <w:top w:val="single" w:sz="4" w:space="0" w:color="auto"/>
              <w:left w:val="single" w:sz="4" w:space="0" w:color="auto"/>
              <w:bottom w:val="single" w:sz="4" w:space="0" w:color="auto"/>
              <w:right w:val="single" w:sz="4" w:space="0" w:color="auto"/>
            </w:tcBorders>
            <w:hideMark/>
          </w:tcPr>
          <w:p w:rsidR="005964C9" w:rsidRPr="00464F07" w:rsidRDefault="00305241" w:rsidP="009B1049">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с 202</w:t>
            </w:r>
            <w:r w:rsidR="009B1049">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по 204</w:t>
            </w:r>
            <w:r w:rsidR="009B1049">
              <w:rPr>
                <w:rFonts w:ascii="Times New Roman" w:eastAsia="Times New Roman" w:hAnsi="Times New Roman" w:cs="Times New Roman"/>
                <w:lang w:eastAsia="ru-RU"/>
              </w:rPr>
              <w:t>2</w:t>
            </w:r>
            <w:r w:rsidR="005964C9" w:rsidRPr="00464F07">
              <w:rPr>
                <w:rFonts w:ascii="Times New Roman" w:eastAsia="Times New Roman" w:hAnsi="Times New Roman" w:cs="Times New Roman"/>
                <w:lang w:eastAsia="ru-RU"/>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5964C9" w:rsidRPr="00464F07" w:rsidRDefault="00434D50" w:rsidP="009220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4893,48</w:t>
            </w:r>
          </w:p>
        </w:tc>
        <w:tc>
          <w:tcPr>
            <w:tcW w:w="1971" w:type="dxa"/>
            <w:tcBorders>
              <w:top w:val="single" w:sz="4" w:space="0" w:color="auto"/>
              <w:left w:val="single" w:sz="4" w:space="0" w:color="auto"/>
              <w:bottom w:val="single" w:sz="4" w:space="0" w:color="auto"/>
              <w:right w:val="single" w:sz="4" w:space="0" w:color="auto"/>
            </w:tcBorders>
            <w:hideMark/>
          </w:tcPr>
          <w:p w:rsidR="005964C9" w:rsidRPr="00464F07" w:rsidRDefault="005964C9" w:rsidP="008D2C80">
            <w:pPr>
              <w:spacing w:after="0" w:line="240" w:lineRule="auto"/>
              <w:jc w:val="center"/>
              <w:rPr>
                <w:rFonts w:ascii="Times New Roman" w:eastAsia="Times New Roman" w:hAnsi="Times New Roman" w:cs="Times New Roman"/>
                <w:lang w:eastAsia="ru-RU"/>
              </w:rPr>
            </w:pPr>
            <w:r w:rsidRPr="00464F07">
              <w:rPr>
                <w:rFonts w:ascii="Times New Roman" w:eastAsia="Times New Roman" w:hAnsi="Times New Roman" w:cs="Times New Roman"/>
                <w:lang w:eastAsia="ru-RU"/>
              </w:rPr>
              <w:t>15.09.</w:t>
            </w:r>
          </w:p>
          <w:p w:rsidR="005964C9" w:rsidRPr="00464F07" w:rsidRDefault="005964C9" w:rsidP="008D2C80">
            <w:pPr>
              <w:spacing w:after="0" w:line="240" w:lineRule="auto"/>
              <w:jc w:val="center"/>
              <w:rPr>
                <w:rFonts w:ascii="Times New Roman" w:eastAsia="Times New Roman" w:hAnsi="Times New Roman" w:cs="Times New Roman"/>
                <w:lang w:eastAsia="ru-RU"/>
              </w:rPr>
            </w:pPr>
            <w:r w:rsidRPr="00464F07">
              <w:rPr>
                <w:rFonts w:ascii="Times New Roman" w:eastAsia="Times New Roman" w:hAnsi="Times New Roman" w:cs="Times New Roman"/>
                <w:lang w:eastAsia="ru-RU"/>
              </w:rPr>
              <w:t>текущего года</w:t>
            </w:r>
          </w:p>
        </w:tc>
      </w:tr>
      <w:tr w:rsidR="005964C9" w:rsidRPr="00464F07" w:rsidTr="008D2C80">
        <w:tc>
          <w:tcPr>
            <w:tcW w:w="2235" w:type="dxa"/>
            <w:tcBorders>
              <w:top w:val="single" w:sz="4" w:space="0" w:color="auto"/>
              <w:left w:val="single" w:sz="4" w:space="0" w:color="auto"/>
              <w:bottom w:val="single" w:sz="4" w:space="0" w:color="auto"/>
              <w:right w:val="single" w:sz="4" w:space="0" w:color="auto"/>
            </w:tcBorders>
          </w:tcPr>
          <w:p w:rsidR="005964C9" w:rsidRPr="00464F07" w:rsidRDefault="00305241" w:rsidP="009B1049">
            <w:pPr>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204</w:t>
            </w:r>
            <w:r w:rsidR="009B1049">
              <w:rPr>
                <w:rFonts w:ascii="Times New Roman" w:eastAsia="Times New Roman" w:hAnsi="Times New Roman" w:cs="Times New Roman"/>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tcPr>
          <w:p w:rsidR="005964C9" w:rsidRDefault="00434D50" w:rsidP="0092203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326F27" w:rsidRPr="00464F07" w:rsidRDefault="00326F27" w:rsidP="0092203B">
            <w:pPr>
              <w:spacing w:after="0" w:line="240" w:lineRule="auto"/>
              <w:jc w:val="center"/>
              <w:rPr>
                <w:rFonts w:ascii="Times New Roman" w:eastAsia="Times New Roman" w:hAnsi="Times New Roman" w:cs="Times New Roman"/>
                <w:lang w:eastAsia="ru-RU"/>
              </w:rPr>
            </w:pPr>
          </w:p>
        </w:tc>
        <w:tc>
          <w:tcPr>
            <w:tcW w:w="1971" w:type="dxa"/>
            <w:tcBorders>
              <w:top w:val="single" w:sz="4" w:space="0" w:color="auto"/>
              <w:left w:val="single" w:sz="4" w:space="0" w:color="auto"/>
              <w:bottom w:val="single" w:sz="4" w:space="0" w:color="auto"/>
              <w:right w:val="single" w:sz="4" w:space="0" w:color="auto"/>
            </w:tcBorders>
          </w:tcPr>
          <w:p w:rsidR="005964C9" w:rsidRPr="00464F07" w:rsidRDefault="005964C9" w:rsidP="008D2C80">
            <w:pPr>
              <w:spacing w:after="0" w:line="240" w:lineRule="auto"/>
              <w:jc w:val="center"/>
              <w:rPr>
                <w:rFonts w:ascii="Times New Roman" w:eastAsia="Times New Roman" w:hAnsi="Times New Roman" w:cs="Times New Roman"/>
                <w:lang w:eastAsia="ru-RU"/>
              </w:rPr>
            </w:pPr>
            <w:r w:rsidRPr="00464F07">
              <w:rPr>
                <w:rFonts w:ascii="Times New Roman" w:eastAsia="Times New Roman" w:hAnsi="Times New Roman" w:cs="Times New Roman"/>
                <w:lang w:eastAsia="ru-RU"/>
              </w:rPr>
              <w:t>15.09.</w:t>
            </w:r>
          </w:p>
          <w:p w:rsidR="005964C9" w:rsidRPr="00464F07" w:rsidRDefault="005964C9" w:rsidP="008D2C80">
            <w:pPr>
              <w:spacing w:after="0" w:line="240" w:lineRule="auto"/>
              <w:jc w:val="center"/>
              <w:rPr>
                <w:rFonts w:ascii="Times New Roman" w:eastAsia="Times New Roman" w:hAnsi="Times New Roman" w:cs="Times New Roman"/>
                <w:lang w:eastAsia="ru-RU"/>
              </w:rPr>
            </w:pPr>
            <w:r w:rsidRPr="00464F07">
              <w:rPr>
                <w:rFonts w:ascii="Times New Roman" w:eastAsia="Times New Roman" w:hAnsi="Times New Roman" w:cs="Times New Roman"/>
                <w:lang w:eastAsia="ru-RU"/>
              </w:rPr>
              <w:t>текущего года</w:t>
            </w:r>
          </w:p>
        </w:tc>
      </w:tr>
    </w:tbl>
    <w:p w:rsidR="005964C9" w:rsidRPr="00464F07" w:rsidRDefault="005964C9" w:rsidP="005964C9">
      <w:pPr>
        <w:spacing w:after="0" w:line="240" w:lineRule="auto"/>
        <w:ind w:firstLine="560"/>
        <w:jc w:val="both"/>
        <w:rPr>
          <w:rFonts w:ascii="Times New Roman" w:eastAsia="Times New Roman" w:hAnsi="Times New Roman" w:cs="Times New Roman"/>
          <w:sz w:val="24"/>
          <w:szCs w:val="24"/>
          <w:lang w:eastAsia="ru-RU"/>
        </w:rPr>
      </w:pPr>
    </w:p>
    <w:p w:rsidR="005964C9" w:rsidRPr="00464F07" w:rsidRDefault="005964C9" w:rsidP="005964C9">
      <w:pPr>
        <w:spacing w:after="0" w:line="240" w:lineRule="auto"/>
        <w:ind w:firstLine="560"/>
        <w:jc w:val="both"/>
        <w:rPr>
          <w:rFonts w:ascii="Times New Roman" w:eastAsia="Times New Roman" w:hAnsi="Times New Roman" w:cs="Times New Roman"/>
          <w:sz w:val="24"/>
          <w:szCs w:val="24"/>
          <w:lang w:eastAsia="ru-RU"/>
        </w:rPr>
      </w:pPr>
    </w:p>
    <w:p w:rsidR="005964C9" w:rsidRPr="00464F07" w:rsidRDefault="005964C9" w:rsidP="005964C9">
      <w:pPr>
        <w:spacing w:after="0" w:line="240" w:lineRule="auto"/>
        <w:ind w:firstLine="560"/>
        <w:jc w:val="both"/>
        <w:rPr>
          <w:rFonts w:ascii="Times New Roman" w:eastAsia="Times New Roman" w:hAnsi="Times New Roman" w:cs="Times New Roman"/>
          <w:sz w:val="24"/>
          <w:szCs w:val="24"/>
          <w:lang w:eastAsia="ru-RU"/>
        </w:rPr>
      </w:pPr>
    </w:p>
    <w:p w:rsidR="005964C9" w:rsidRPr="00464F07" w:rsidRDefault="005964C9" w:rsidP="005964C9">
      <w:pPr>
        <w:spacing w:after="0" w:line="240" w:lineRule="auto"/>
        <w:ind w:firstLine="560"/>
        <w:jc w:val="both"/>
        <w:rPr>
          <w:rFonts w:ascii="Times New Roman" w:eastAsia="Times New Roman" w:hAnsi="Times New Roman" w:cs="Times New Roman"/>
          <w:sz w:val="24"/>
          <w:szCs w:val="24"/>
          <w:lang w:eastAsia="ru-RU"/>
        </w:rPr>
      </w:pPr>
    </w:p>
    <w:p w:rsidR="005964C9" w:rsidRPr="00464F07" w:rsidRDefault="005964C9" w:rsidP="005964C9">
      <w:pPr>
        <w:spacing w:after="0" w:line="240" w:lineRule="auto"/>
        <w:ind w:firstLine="560"/>
        <w:jc w:val="both"/>
        <w:rPr>
          <w:rFonts w:ascii="Times New Roman" w:eastAsia="Times New Roman" w:hAnsi="Times New Roman" w:cs="Times New Roman"/>
          <w:sz w:val="24"/>
          <w:szCs w:val="24"/>
          <w:lang w:eastAsia="ru-RU"/>
        </w:rPr>
      </w:pP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4.3.6.</w:t>
      </w:r>
      <w:r w:rsidRPr="00464F07">
        <w:rPr>
          <w:rFonts w:ascii="Times New Roman" w:eastAsia="Times New Roman" w:hAnsi="Times New Roman" w:cs="Times New Roman"/>
          <w:b/>
          <w:bCs/>
          <w:sz w:val="24"/>
          <w:szCs w:val="24"/>
          <w:lang w:eastAsia="ru-RU"/>
        </w:rPr>
        <w:t> </w:t>
      </w:r>
      <w:r w:rsidRPr="00464F07">
        <w:rPr>
          <w:rFonts w:ascii="Times New Roman" w:eastAsia="Times New Roman" w:hAnsi="Times New Roman" w:cs="Times New Roman"/>
          <w:sz w:val="24"/>
          <w:szCs w:val="24"/>
          <w:lang w:eastAsia="ru-RU"/>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lastRenderedPageBreak/>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4.4. Размер арендной платы изменяется Арендодателем в одностороннем и бесспорном порядке в связи с принятием соответствующих нормативных правовых актов </w:t>
      </w:r>
      <w:bookmarkStart w:id="1" w:name="sub_1042"/>
      <w:r w:rsidRPr="00464F07">
        <w:rPr>
          <w:rFonts w:ascii="Times New Roman" w:eastAsia="Times New Roman" w:hAnsi="Times New Roman" w:cs="Times New Roman"/>
          <w:sz w:val="24"/>
          <w:szCs w:val="24"/>
          <w:lang w:eastAsia="ru-RU"/>
        </w:rPr>
        <w:t xml:space="preserve">РФ, или Забайкальского края или городского округа «Поселок Агинское» об изменении кадастровой стоимости земельного участка; </w:t>
      </w:r>
      <w:bookmarkStart w:id="2" w:name="sub_1043"/>
      <w:bookmarkEnd w:id="1"/>
      <w:r w:rsidRPr="00464F07">
        <w:rPr>
          <w:rFonts w:ascii="Times New Roman" w:eastAsia="Times New Roman" w:hAnsi="Times New Roman" w:cs="Times New Roman"/>
          <w:sz w:val="24"/>
          <w:szCs w:val="24"/>
          <w:lang w:eastAsia="ru-RU"/>
        </w:rPr>
        <w:t xml:space="preserve">изменении ставок арендной платы; </w:t>
      </w:r>
      <w:bookmarkStart w:id="3" w:name="sub_1044"/>
      <w:bookmarkEnd w:id="2"/>
      <w:r w:rsidRPr="00464F07">
        <w:rPr>
          <w:rFonts w:ascii="Times New Roman" w:eastAsia="Times New Roman" w:hAnsi="Times New Roman" w:cs="Times New Roman"/>
          <w:sz w:val="24"/>
          <w:szCs w:val="24"/>
          <w:lang w:eastAsia="ru-RU"/>
        </w:rPr>
        <w:t xml:space="preserve">изменении ставок земельного налога; </w:t>
      </w:r>
      <w:bookmarkStart w:id="4" w:name="sub_1045"/>
      <w:bookmarkEnd w:id="3"/>
      <w:r w:rsidRPr="00464F07">
        <w:rPr>
          <w:rFonts w:ascii="Times New Roman" w:eastAsia="Times New Roman" w:hAnsi="Times New Roman" w:cs="Times New Roman"/>
          <w:sz w:val="24"/>
          <w:szCs w:val="24"/>
          <w:lang w:eastAsia="ru-RU"/>
        </w:rPr>
        <w:t xml:space="preserve">изменении значений расчётных и корректирующих коэффициентов, используемых при расчёте арендной платы; </w:t>
      </w:r>
      <w:bookmarkEnd w:id="4"/>
      <w:r w:rsidRPr="00464F07">
        <w:rPr>
          <w:rFonts w:ascii="Times New Roman" w:eastAsia="Times New Roman" w:hAnsi="Times New Roman" w:cs="Times New Roman"/>
          <w:sz w:val="24"/>
          <w:szCs w:val="24"/>
          <w:lang w:eastAsia="ru-RU"/>
        </w:rPr>
        <w:t>изменении порядка (методики) определения арендной платы.</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Забайкальского края или городского округа «Поселок Агинское», если иное не установлено таким нормативным правовым актом, и подлежит обязательной уплате в каждом случае изменения арендной платы. </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Данное уведомление (по выбору Арендодателя) может быть направлено Арендодателем Арендатору почтовым отправлением с уведомлением о вручении по адресу Арендатора, указанному в Договоре, и (или) сделано Арендодателем через средства массовой информации неопределенному кругу лиц, в том числе путем размещения уведомления на официальном сайте Арендодателя в сети «Интернет».</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Стороны вправе заключить дополнительное соглашение к Договору об изменении размера арендной платы в указанных случаях, если инициатором заключения такого соглашения выступает Арендатор.</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4.5. Размер годовой арендной платы, рассчитанный в зависимости от кадастровой стоимости земельного участка, подлежит перерасчёту по состоянию на 01 января года, следующего за годом, в котором принят акт об утверждении результатов определения кадастровой стоимости земельных участков,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4.6. Размер арендной платы изменяется Арендодателем в одностороннем и бесспорном порядке в случае выявления в расчёте арендных платежей ошибки, допущенной по причине неправильного применения Арендодателем методики расчёта арендной платы и (или) значений расчётного и корректирующего коэффициентов. В этом случае производится перерасчёт арендной платы со дня, когда была допущена такая ошибка.</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Исчисление и уплата Арендатором арендной платы осуществляются на основании письменного уведомления Арендодателя об изменении размера арендной платы, направленного Арендодателем Арендатору почтовым отправлением с уведомлением о вручении по адресу Арендатора, указанному в Договоре.</w:t>
      </w:r>
    </w:p>
    <w:p w:rsidR="002C7205" w:rsidRPr="00464F07" w:rsidRDefault="002C7205" w:rsidP="002C7205">
      <w:pPr>
        <w:suppressLineNumbers/>
        <w:suppressAutoHyphens/>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4.7. Первый арендный платеж по новым правилам исчисления арендной платы согласно пунктам 4.4. - 4.6. Договора производится арендатором на ближайшую дату платежа, следующую после изменения правил исчисления арендной платы, включая, при необходимости, доплату за предыдущие периоды. В случае, если уведомление либо дополнительное соглашение об изменении арендной платы получено Арендатором после даты наступления платежа, предусмотренной данным пунктом, то первый арендный платеж для юридических лиц производится до 15 числа последнего месяца текущего квартала, для физических лиц до 15 сентября следующего года.</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p>
    <w:p w:rsidR="002C7205" w:rsidRDefault="002C7205" w:rsidP="002C7205">
      <w:pPr>
        <w:spacing w:after="0" w:line="240" w:lineRule="auto"/>
        <w:outlineLvl w:val="0"/>
        <w:rPr>
          <w:rFonts w:ascii="Times New Roman" w:eastAsia="Times New Roman" w:hAnsi="Times New Roman" w:cs="Times New Roman"/>
          <w:b/>
          <w:bCs/>
          <w:sz w:val="24"/>
          <w:szCs w:val="24"/>
          <w:lang w:eastAsia="ru-RU"/>
        </w:rPr>
      </w:pPr>
    </w:p>
    <w:p w:rsidR="003D28C8" w:rsidRPr="00464F07" w:rsidRDefault="003D28C8" w:rsidP="002C7205">
      <w:pPr>
        <w:spacing w:after="0" w:line="240" w:lineRule="auto"/>
        <w:outlineLvl w:val="0"/>
        <w:rPr>
          <w:rFonts w:ascii="Times New Roman" w:eastAsia="Times New Roman" w:hAnsi="Times New Roman" w:cs="Times New Roman"/>
          <w:b/>
          <w:bCs/>
          <w:sz w:val="24"/>
          <w:szCs w:val="24"/>
          <w:lang w:eastAsia="ru-RU"/>
        </w:rPr>
      </w:pPr>
    </w:p>
    <w:p w:rsidR="002C7205" w:rsidRPr="00464F07" w:rsidRDefault="002C7205" w:rsidP="002C7205">
      <w:pPr>
        <w:spacing w:after="0" w:line="240" w:lineRule="auto"/>
        <w:jc w:val="center"/>
        <w:outlineLvl w:val="0"/>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5. Права и обязанности Арендодателя</w:t>
      </w:r>
    </w:p>
    <w:p w:rsidR="002C7205" w:rsidRPr="00464F07" w:rsidRDefault="002C7205" w:rsidP="002C7205">
      <w:pPr>
        <w:spacing w:after="0" w:line="240" w:lineRule="auto"/>
        <w:ind w:firstLine="560"/>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5.1. Арендодатель</w:t>
      </w:r>
      <w:r w:rsidRPr="00464F07">
        <w:rPr>
          <w:rFonts w:ascii="Times New Roman" w:eastAsia="Times New Roman" w:hAnsi="Times New Roman" w:cs="Times New Roman"/>
          <w:b/>
          <w:bCs/>
          <w:sz w:val="24"/>
          <w:szCs w:val="24"/>
          <w:lang w:eastAsia="ru-RU"/>
        </w:rPr>
        <w:t xml:space="preserve"> </w:t>
      </w:r>
      <w:r w:rsidRPr="00464F07">
        <w:rPr>
          <w:rFonts w:ascii="Times New Roman" w:eastAsia="Times New Roman" w:hAnsi="Times New Roman" w:cs="Times New Roman"/>
          <w:sz w:val="24"/>
          <w:szCs w:val="24"/>
          <w:lang w:eastAsia="ru-RU"/>
        </w:rPr>
        <w:t>имеет право:</w:t>
      </w:r>
    </w:p>
    <w:p w:rsidR="002C7205" w:rsidRPr="00464F07" w:rsidRDefault="002C7205" w:rsidP="002C7205">
      <w:pPr>
        <w:shd w:val="clear" w:color="auto" w:fill="FFFFFF"/>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lastRenderedPageBreak/>
        <w:t>5.1.1.</w:t>
      </w:r>
      <w:r w:rsidRPr="00464F07">
        <w:rPr>
          <w:rFonts w:ascii="Times New Roman" w:eastAsia="Times New Roman" w:hAnsi="Times New Roman" w:cs="Times New Roman"/>
          <w:b/>
          <w:bCs/>
          <w:sz w:val="24"/>
          <w:szCs w:val="24"/>
          <w:lang w:eastAsia="ru-RU"/>
        </w:rPr>
        <w:t>  </w:t>
      </w:r>
      <w:r w:rsidRPr="00464F07">
        <w:rPr>
          <w:rFonts w:ascii="Times New Roman" w:eastAsia="Times New Roman" w:hAnsi="Times New Roman" w:cs="Times New Roman"/>
          <w:sz w:val="24"/>
          <w:szCs w:val="24"/>
          <w:lang w:eastAsia="ru-RU"/>
        </w:rPr>
        <w:t>требовать от Арендатора устранения выявленных Арендодателем нарушений условий Договора;</w:t>
      </w:r>
    </w:p>
    <w:p w:rsidR="002C7205" w:rsidRPr="00464F07" w:rsidRDefault="002C7205" w:rsidP="002C7205">
      <w:pPr>
        <w:shd w:val="clear" w:color="auto" w:fill="FFFFFF"/>
        <w:spacing w:after="0" w:line="240" w:lineRule="auto"/>
        <w:ind w:firstLine="560"/>
        <w:jc w:val="both"/>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sz w:val="24"/>
          <w:szCs w:val="24"/>
          <w:lang w:eastAsia="ru-RU"/>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2C7205" w:rsidRPr="00464F07" w:rsidRDefault="002C7205" w:rsidP="002C7205">
      <w:pPr>
        <w:shd w:val="clear" w:color="auto" w:fill="FFFFFF"/>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5.1.3.  требовать от Арендатора</w:t>
      </w:r>
      <w:r w:rsidRPr="00464F07">
        <w:rPr>
          <w:rFonts w:ascii="Times New Roman" w:eastAsia="Times New Roman" w:hAnsi="Times New Roman" w:cs="Times New Roman"/>
          <w:b/>
          <w:bCs/>
          <w:sz w:val="24"/>
          <w:szCs w:val="24"/>
          <w:lang w:eastAsia="ru-RU"/>
        </w:rPr>
        <w:t xml:space="preserve"> </w:t>
      </w:r>
      <w:r w:rsidRPr="00464F07">
        <w:rPr>
          <w:rFonts w:ascii="Times New Roman" w:eastAsia="Times New Roman" w:hAnsi="Times New Roman" w:cs="Times New Roman"/>
          <w:sz w:val="24"/>
          <w:szCs w:val="24"/>
          <w:lang w:eastAsia="ru-RU"/>
        </w:rPr>
        <w:t>своевременного предоставления установленных законодательством сведений о состоянии и использовании земель;</w:t>
      </w:r>
    </w:p>
    <w:p w:rsidR="002C7205" w:rsidRPr="00464F07" w:rsidRDefault="002C7205" w:rsidP="002C7205">
      <w:pPr>
        <w:shd w:val="clear" w:color="auto" w:fill="FFFFFF"/>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5.1.4.  посещать и обследовать земельный участок</w:t>
      </w:r>
      <w:r w:rsidRPr="00464F07">
        <w:rPr>
          <w:rFonts w:ascii="Times New Roman" w:eastAsia="Times New Roman" w:hAnsi="Times New Roman" w:cs="Times New Roman"/>
          <w:b/>
          <w:bCs/>
          <w:sz w:val="24"/>
          <w:szCs w:val="24"/>
          <w:lang w:eastAsia="ru-RU"/>
        </w:rPr>
        <w:t xml:space="preserve"> </w:t>
      </w:r>
      <w:r w:rsidRPr="00464F07">
        <w:rPr>
          <w:rFonts w:ascii="Times New Roman" w:eastAsia="Times New Roman" w:hAnsi="Times New Roman" w:cs="Times New Roman"/>
          <w:sz w:val="24"/>
          <w:szCs w:val="24"/>
          <w:lang w:eastAsia="ru-RU"/>
        </w:rPr>
        <w:t>на предмет соблюдения условий Договора;</w:t>
      </w:r>
    </w:p>
    <w:p w:rsidR="002C7205" w:rsidRPr="00464F07" w:rsidRDefault="002C7205" w:rsidP="002C7205">
      <w:pPr>
        <w:shd w:val="clear" w:color="auto" w:fill="FFFFFF"/>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2C7205" w:rsidRPr="00464F07" w:rsidRDefault="002C7205" w:rsidP="002C7205">
      <w:pPr>
        <w:shd w:val="clear" w:color="auto" w:fill="FFFFFF"/>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5.1.6.  в одностороннем порядке изменять размер арендной платы за земельный участок не чаще 1 (одного) раза в год.</w:t>
      </w:r>
    </w:p>
    <w:p w:rsidR="002C7205" w:rsidRPr="00464F07" w:rsidRDefault="002C7205" w:rsidP="002C7205">
      <w:pPr>
        <w:widowControl w:val="0"/>
        <w:shd w:val="clear" w:color="auto" w:fill="FFFFFF"/>
        <w:spacing w:after="0" w:line="240" w:lineRule="auto"/>
        <w:ind w:firstLine="560"/>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5.2. Арендодатель</w:t>
      </w:r>
      <w:r w:rsidRPr="00464F07">
        <w:rPr>
          <w:rFonts w:ascii="Times New Roman" w:eastAsia="Times New Roman" w:hAnsi="Times New Roman" w:cs="Times New Roman"/>
          <w:b/>
          <w:bCs/>
          <w:sz w:val="24"/>
          <w:szCs w:val="24"/>
          <w:lang w:eastAsia="ru-RU"/>
        </w:rPr>
        <w:t xml:space="preserve"> </w:t>
      </w:r>
      <w:r w:rsidRPr="00464F07">
        <w:rPr>
          <w:rFonts w:ascii="Times New Roman" w:eastAsia="Times New Roman" w:hAnsi="Times New Roman" w:cs="Times New Roman"/>
          <w:sz w:val="24"/>
          <w:szCs w:val="24"/>
          <w:lang w:eastAsia="ru-RU"/>
        </w:rPr>
        <w:t>обязан:</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5.2.1.</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не вмешиваться в хозяйственную деятельность Арендатора</w:t>
      </w:r>
      <w:r w:rsidRPr="00464F07">
        <w:rPr>
          <w:rFonts w:ascii="Times New Roman" w:eastAsia="Times New Roman" w:hAnsi="Times New Roman" w:cs="Times New Roman"/>
          <w:b/>
          <w:bCs/>
          <w:sz w:val="24"/>
          <w:szCs w:val="24"/>
          <w:lang w:eastAsia="ru-RU"/>
        </w:rPr>
        <w:t xml:space="preserve">, </w:t>
      </w:r>
      <w:r w:rsidRPr="00464F07">
        <w:rPr>
          <w:rFonts w:ascii="Times New Roman" w:eastAsia="Times New Roman" w:hAnsi="Times New Roman" w:cs="Times New Roman"/>
          <w:sz w:val="24"/>
          <w:szCs w:val="24"/>
          <w:lang w:eastAsia="ru-RU"/>
        </w:rPr>
        <w:t>если она не противоречит условиям настоящего Договора и требованиям закона;</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w:t>
      </w:r>
    </w:p>
    <w:p w:rsidR="002C7205" w:rsidRPr="00464F07" w:rsidRDefault="002C7205" w:rsidP="002C7205">
      <w:pPr>
        <w:spacing w:after="0" w:line="240" w:lineRule="auto"/>
        <w:ind w:left="493"/>
        <w:jc w:val="center"/>
        <w:outlineLvl w:val="0"/>
        <w:rPr>
          <w:rFonts w:ascii="Times New Roman" w:eastAsia="Times New Roman" w:hAnsi="Times New Roman" w:cs="Times New Roman"/>
          <w:b/>
          <w:bCs/>
          <w:sz w:val="24"/>
          <w:szCs w:val="24"/>
          <w:lang w:eastAsia="ru-RU"/>
        </w:rPr>
      </w:pPr>
    </w:p>
    <w:p w:rsidR="002C7205" w:rsidRPr="00464F07" w:rsidRDefault="002C7205" w:rsidP="002C7205">
      <w:pPr>
        <w:spacing w:after="0" w:line="240" w:lineRule="auto"/>
        <w:ind w:left="493"/>
        <w:jc w:val="center"/>
        <w:outlineLvl w:val="0"/>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6. Права и обязанности Арендатора</w:t>
      </w:r>
    </w:p>
    <w:p w:rsidR="002C7205" w:rsidRPr="00464F07" w:rsidRDefault="002C7205" w:rsidP="002C7205">
      <w:pPr>
        <w:spacing w:after="0" w:line="240" w:lineRule="auto"/>
        <w:ind w:firstLine="560"/>
        <w:jc w:val="both"/>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6.1.</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Арендатор имеет право:</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6.1.1.</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проводить работы по улучшению экологического состояния земельного участка при наличии утвержденного в установленном порядке проекта;</w:t>
      </w:r>
    </w:p>
    <w:p w:rsidR="002C7205" w:rsidRPr="00464F07" w:rsidRDefault="002C7205" w:rsidP="002C7205">
      <w:pPr>
        <w:spacing w:after="0" w:line="240" w:lineRule="auto"/>
        <w:ind w:firstLine="560"/>
        <w:jc w:val="both"/>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sz w:val="24"/>
          <w:szCs w:val="24"/>
          <w:lang w:eastAsia="ru-RU"/>
        </w:rPr>
        <w:t>6.1.2.</w:t>
      </w:r>
      <w:r w:rsidRPr="00464F07">
        <w:rPr>
          <w:rFonts w:ascii="Times New Roman" w:eastAsia="Times New Roman" w:hAnsi="Times New Roman" w:cs="Times New Roman"/>
          <w:b/>
          <w:bCs/>
          <w:sz w:val="24"/>
          <w:szCs w:val="24"/>
          <w:lang w:val="en-US" w:eastAsia="ru-RU"/>
        </w:rPr>
        <w:t>  </w:t>
      </w:r>
      <w:r w:rsidRPr="00464F07">
        <w:rPr>
          <w:rFonts w:ascii="Times New Roman" w:eastAsia="Times New Roman" w:hAnsi="Times New Roman" w:cs="Times New Roman"/>
          <w:sz w:val="24"/>
          <w:szCs w:val="24"/>
          <w:lang w:eastAsia="ru-RU"/>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464F07">
        <w:rPr>
          <w:rFonts w:ascii="Times New Roman" w:eastAsia="Times New Roman" w:hAnsi="Times New Roman" w:cs="Times New Roman"/>
          <w:b/>
          <w:bCs/>
          <w:sz w:val="24"/>
          <w:szCs w:val="24"/>
          <w:lang w:eastAsia="ru-RU"/>
        </w:rPr>
        <w:t xml:space="preserve"> </w:t>
      </w:r>
      <w:r w:rsidRPr="00464F07">
        <w:rPr>
          <w:rFonts w:ascii="Times New Roman" w:eastAsia="Times New Roman" w:hAnsi="Times New Roman" w:cs="Times New Roman"/>
          <w:sz w:val="24"/>
          <w:szCs w:val="24"/>
          <w:lang w:eastAsia="ru-RU"/>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6.1.3.</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2C7205" w:rsidRPr="00464F07" w:rsidRDefault="002C7205" w:rsidP="002C7205">
      <w:pPr>
        <w:spacing w:after="0" w:line="240" w:lineRule="auto"/>
        <w:ind w:firstLine="560"/>
        <w:jc w:val="both"/>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Арендатор обязан:</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6.2.2.</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 xml:space="preserve">использовать земельный участок в соответствии с целью и видом его разрешенного использования; </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6.2.3.</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своевременно и в полном объеме вносить арендную плату;</w:t>
      </w:r>
    </w:p>
    <w:p w:rsidR="002C7205" w:rsidRPr="00464F07" w:rsidRDefault="002C7205" w:rsidP="002C7205">
      <w:pPr>
        <w:shd w:val="clear" w:color="auto" w:fill="FFFFFF"/>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6.2.4.</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6.2.5.</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6.2.6.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lastRenderedPageBreak/>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2C7205" w:rsidRPr="00464F07" w:rsidRDefault="002C7205" w:rsidP="002C7205">
      <w:pPr>
        <w:spacing w:after="0" w:line="240" w:lineRule="auto"/>
        <w:ind w:firstLine="560"/>
        <w:jc w:val="both"/>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6.2.8.  выполнять условия эксплуатации подземных и наземных коммуникаций, сооружений, дорог, проездов и т.п.;</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6.2.9.  не препятствовать размещению и обеспечивать сохранность имеющихся на участке межевых, геодезических и других специальных знаков;</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6.2.10.  не осуществлять на земельном участке деятельность, в результате которой нарушаются права и законные интересы третьих лиц;</w:t>
      </w:r>
    </w:p>
    <w:p w:rsidR="002C7205" w:rsidRPr="00464F07" w:rsidRDefault="002C7205" w:rsidP="002C7205">
      <w:pPr>
        <w:suppressLineNumbers/>
        <w:suppressAutoHyphens/>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6.2.11.  предоставить право лицу, имеющему соответствующее разрешение, на</w:t>
      </w:r>
      <w:r w:rsidRPr="00464F07">
        <w:rPr>
          <w:rFonts w:ascii="Times New Roman" w:eastAsia="Times New Roman" w:hAnsi="Times New Roman" w:cs="Times New Roman"/>
          <w:sz w:val="24"/>
          <w:szCs w:val="24"/>
          <w:lang w:val="en-US" w:eastAsia="ru-RU"/>
        </w:rPr>
        <w:t> </w:t>
      </w:r>
      <w:r w:rsidRPr="00464F07">
        <w:rPr>
          <w:rFonts w:ascii="Times New Roman" w:eastAsia="Times New Roman" w:hAnsi="Times New Roman" w:cs="Times New Roman"/>
          <w:sz w:val="24"/>
          <w:szCs w:val="24"/>
          <w:lang w:eastAsia="ru-RU"/>
        </w:rPr>
        <w:t>прокладку и эксплуатацию линий электропередачи, связи и трубопроводов, других коммуникаций;</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rsidR="002C7205" w:rsidRPr="00464F07" w:rsidRDefault="002C7205" w:rsidP="002C7205">
      <w:pPr>
        <w:widowControl w:val="0"/>
        <w:shd w:val="clear" w:color="auto" w:fill="FFFFFF"/>
        <w:spacing w:after="0" w:line="240" w:lineRule="auto"/>
        <w:ind w:firstLine="560"/>
        <w:jc w:val="both"/>
        <w:outlineLvl w:val="0"/>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9" w:history="1">
        <w:r w:rsidRPr="00464F07">
          <w:rPr>
            <w:rFonts w:ascii="Times New Roman" w:eastAsia="Times New Roman" w:hAnsi="Times New Roman" w:cs="Times New Roman"/>
            <w:sz w:val="24"/>
            <w:szCs w:val="24"/>
            <w:lang w:eastAsia="ru-RU"/>
          </w:rPr>
          <w:t>законодательством</w:t>
        </w:r>
      </w:hyperlink>
      <w:r w:rsidRPr="00464F07">
        <w:rPr>
          <w:rFonts w:ascii="Times New Roman" w:eastAsia="Times New Roman" w:hAnsi="Times New Roman" w:cs="Times New Roman"/>
          <w:sz w:val="24"/>
          <w:szCs w:val="24"/>
          <w:lang w:eastAsia="ru-RU"/>
        </w:rPr>
        <w:t xml:space="preserve"> Российской Федерации (в случае, если такие ограничения установлены в отношении земельного участка);</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6.2.17.  осуществлять мероприятия по охране земельного участка и расположенных на нем природных ресурсов; </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течении десяти дней со дня заключения соответствующей сделки;</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6.2.20.  ежегодно в срок </w:t>
      </w:r>
      <w:r w:rsidRPr="00464F07">
        <w:rPr>
          <w:rFonts w:ascii="Times New Roman" w:eastAsia="Times New Roman" w:hAnsi="Times New Roman" w:cs="Times New Roman"/>
          <w:b/>
          <w:sz w:val="24"/>
          <w:szCs w:val="24"/>
          <w:lang w:eastAsia="ru-RU"/>
        </w:rPr>
        <w:t>до 1 марта</w:t>
      </w:r>
      <w:r w:rsidRPr="00464F07">
        <w:rPr>
          <w:rFonts w:ascii="Times New Roman" w:eastAsia="Times New Roman" w:hAnsi="Times New Roman" w:cs="Times New Roman"/>
          <w:sz w:val="24"/>
          <w:szCs w:val="24"/>
          <w:lang w:eastAsia="ru-RU"/>
        </w:rPr>
        <w:t xml:space="preserve"> являться в </w:t>
      </w:r>
      <w:r w:rsidRPr="00464F07">
        <w:rPr>
          <w:rFonts w:ascii="Times New Roman" w:hAnsi="Times New Roman" w:cs="Times New Roman"/>
          <w:sz w:val="24"/>
          <w:szCs w:val="24"/>
        </w:rPr>
        <w:t>Управление экономики и имущества администрации городского округа «Поселок Агинское»</w:t>
      </w:r>
      <w:r w:rsidRPr="00464F07">
        <w:rPr>
          <w:rFonts w:ascii="Times New Roman" w:hAnsi="Times New Roman" w:cs="Times New Roman"/>
          <w:b/>
          <w:sz w:val="24"/>
          <w:szCs w:val="24"/>
        </w:rPr>
        <w:t xml:space="preserve"> </w:t>
      </w:r>
      <w:r w:rsidRPr="00464F07">
        <w:rPr>
          <w:rFonts w:ascii="Times New Roman" w:eastAsia="Times New Roman" w:hAnsi="Times New Roman" w:cs="Times New Roman"/>
          <w:sz w:val="24"/>
          <w:szCs w:val="24"/>
          <w:lang w:eastAsia="ru-RU"/>
        </w:rPr>
        <w:t>для сверки расчёта арендных платежей.</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6.2.21.  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6.2.22.  незамедлительно сообщать Арендодателю (в целях принятия последним соответствующих мер) о фактах размещения на арендуемом земельном участке любых </w:t>
      </w:r>
      <w:r w:rsidRPr="00464F07">
        <w:rPr>
          <w:rFonts w:ascii="Times New Roman" w:eastAsia="Times New Roman" w:hAnsi="Times New Roman" w:cs="Times New Roman"/>
          <w:sz w:val="24"/>
          <w:szCs w:val="24"/>
          <w:lang w:eastAsia="ru-RU"/>
        </w:rPr>
        <w:lastRenderedPageBreak/>
        <w:t>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6.2.25.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6.2.27.  выполнять иные требования, предусмотренные действующим законодательством. </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p>
    <w:p w:rsidR="002C7205" w:rsidRPr="00464F07" w:rsidRDefault="002C7205" w:rsidP="002C7205">
      <w:pPr>
        <w:spacing w:after="0" w:line="240" w:lineRule="auto"/>
        <w:jc w:val="center"/>
        <w:outlineLvl w:val="0"/>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7. Ответственность Сторон</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7.2. В случае неуплаты платежей в установленный срок Арендатор уплачивает Арендодателю неустойку (пени) в размере 0,1 (одной десятой) процента от суммы задолженности за каждый календарный день просрочки. </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2C7205" w:rsidRPr="00464F07" w:rsidRDefault="002C7205" w:rsidP="002C7205">
      <w:pPr>
        <w:suppressLineNumbers/>
        <w:suppressAutoHyphens/>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2C7205" w:rsidRPr="00464F07" w:rsidRDefault="002C7205" w:rsidP="002C7205">
      <w:pPr>
        <w:suppressLineNumbers/>
        <w:suppressAutoHyphens/>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2C7205" w:rsidRPr="00464F07" w:rsidRDefault="002C7205" w:rsidP="002C7205">
      <w:pPr>
        <w:suppressLineNumbers/>
        <w:suppressAutoHyphens/>
        <w:spacing w:after="0" w:line="240" w:lineRule="auto"/>
        <w:ind w:firstLine="709"/>
        <w:jc w:val="both"/>
        <w:rPr>
          <w:rFonts w:ascii="Times New Roman" w:eastAsia="Times New Roman" w:hAnsi="Times New Roman" w:cs="Times New Roman"/>
          <w:sz w:val="24"/>
          <w:szCs w:val="24"/>
          <w:lang w:eastAsia="ru-RU"/>
        </w:rPr>
      </w:pPr>
    </w:p>
    <w:p w:rsidR="002C7205" w:rsidRPr="00464F07" w:rsidRDefault="002C7205" w:rsidP="002C7205">
      <w:pPr>
        <w:tabs>
          <w:tab w:val="left" w:pos="8693"/>
        </w:tabs>
        <w:spacing w:after="0" w:line="240" w:lineRule="auto"/>
        <w:jc w:val="center"/>
        <w:outlineLvl w:val="0"/>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8. Расторжение Договора</w:t>
      </w:r>
    </w:p>
    <w:p w:rsidR="002C7205" w:rsidRPr="00464F07" w:rsidRDefault="002C7205" w:rsidP="002C7205">
      <w:pPr>
        <w:spacing w:after="0" w:line="240" w:lineRule="auto"/>
        <w:ind w:firstLine="560"/>
        <w:jc w:val="both"/>
        <w:rPr>
          <w:rFonts w:ascii="Times New Roman" w:eastAsia="Times New Roman" w:hAnsi="Times New Roman" w:cs="Times New Roman"/>
          <w:b/>
          <w:sz w:val="24"/>
          <w:szCs w:val="24"/>
          <w:lang w:eastAsia="ru-RU"/>
        </w:rPr>
      </w:pPr>
      <w:r w:rsidRPr="00464F07">
        <w:rPr>
          <w:rFonts w:ascii="Times New Roman" w:eastAsia="Times New Roman" w:hAnsi="Times New Roman" w:cs="Times New Roman"/>
          <w:sz w:val="24"/>
          <w:szCs w:val="24"/>
          <w:lang w:eastAsia="ru-RU"/>
        </w:rPr>
        <w:t>8.1. </w:t>
      </w:r>
      <w:r w:rsidRPr="00464F07">
        <w:rPr>
          <w:rFonts w:ascii="Times New Roman" w:eastAsia="Times New Roman" w:hAnsi="Times New Roman" w:cs="Times New Roman"/>
          <w:b/>
          <w:sz w:val="24"/>
          <w:szCs w:val="24"/>
          <w:lang w:eastAsia="ru-RU"/>
        </w:rPr>
        <w:t xml:space="preserve">Договор после истечения срока его действия не продлевается на неопределенный срок, а </w:t>
      </w:r>
      <w:r w:rsidRPr="00464F07">
        <w:rPr>
          <w:rFonts w:ascii="Times New Roman" w:eastAsia="Times New Roman" w:hAnsi="Times New Roman" w:cs="Times New Roman"/>
          <w:sz w:val="24"/>
          <w:szCs w:val="24"/>
          <w:lang w:eastAsia="ru-RU"/>
        </w:rPr>
        <w:t xml:space="preserve"> </w:t>
      </w:r>
      <w:r w:rsidRPr="00464F07">
        <w:rPr>
          <w:rFonts w:ascii="Times New Roman" w:eastAsia="Times New Roman" w:hAnsi="Times New Roman" w:cs="Times New Roman"/>
          <w:b/>
          <w:sz w:val="24"/>
          <w:szCs w:val="24"/>
          <w:lang w:eastAsia="ru-RU"/>
        </w:rPr>
        <w:t>прекращается в связи с истечением срока его действия со дня, следующего за днем окончания срока действия Договора. В этом случае не требуется подписание между сторонами каких-либо дополнительных соглашений о прекращении (расторжении) Договора, запись о государственной регистрации права аренды земельного участка (в случае если договор зарегистрирован в органе регистрации прав) погашается на основании данного пункта Договора по заявлению любой из сторон Договора.</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lastRenderedPageBreak/>
        <w:t xml:space="preserve">8.2.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8.3.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2C7205" w:rsidRPr="00464F07" w:rsidRDefault="002C7205" w:rsidP="002C7205">
      <w:pPr>
        <w:spacing w:after="0" w:line="240" w:lineRule="auto"/>
        <w:ind w:firstLine="560"/>
        <w:jc w:val="both"/>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sz w:val="24"/>
          <w:szCs w:val="24"/>
          <w:lang w:eastAsia="ru-RU"/>
        </w:rPr>
        <w:t>8.4.</w:t>
      </w:r>
      <w:r w:rsidRPr="00464F07">
        <w:rPr>
          <w:rFonts w:ascii="Times New Roman" w:eastAsia="Times New Roman" w:hAnsi="Times New Roman" w:cs="Times New Roman"/>
          <w:b/>
          <w:bCs/>
          <w:sz w:val="24"/>
          <w:szCs w:val="24"/>
          <w:lang w:eastAsia="ru-RU"/>
        </w:rPr>
        <w:t> </w:t>
      </w:r>
      <w:r w:rsidRPr="00464F07">
        <w:rPr>
          <w:rFonts w:ascii="Times New Roman" w:eastAsia="Times New Roman" w:hAnsi="Times New Roman" w:cs="Times New Roman"/>
          <w:sz w:val="24"/>
          <w:szCs w:val="24"/>
          <w:lang w:eastAsia="ru-RU"/>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8.5.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8.6.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8.7.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rsidR="002C7205" w:rsidRPr="00464F07" w:rsidRDefault="002C7205" w:rsidP="002C7205">
      <w:pPr>
        <w:tabs>
          <w:tab w:val="left" w:pos="8693"/>
        </w:tabs>
        <w:spacing w:after="0" w:line="240" w:lineRule="auto"/>
        <w:jc w:val="center"/>
        <w:rPr>
          <w:rFonts w:ascii="Times New Roman" w:eastAsia="Times New Roman" w:hAnsi="Times New Roman" w:cs="Times New Roman"/>
          <w:b/>
          <w:bCs/>
          <w:sz w:val="24"/>
          <w:szCs w:val="24"/>
          <w:lang w:eastAsia="ru-RU"/>
        </w:rPr>
      </w:pPr>
    </w:p>
    <w:p w:rsidR="002C7205" w:rsidRPr="00464F07" w:rsidRDefault="002C7205" w:rsidP="002C7205">
      <w:pPr>
        <w:tabs>
          <w:tab w:val="left" w:pos="8693"/>
        </w:tabs>
        <w:spacing w:after="0" w:line="240" w:lineRule="auto"/>
        <w:jc w:val="center"/>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9. Дополнительные условия Договора</w:t>
      </w:r>
    </w:p>
    <w:p w:rsidR="002C7205" w:rsidRPr="00464F07" w:rsidRDefault="002C7205" w:rsidP="002C7205">
      <w:pPr>
        <w:widowControl w:val="0"/>
        <w:shd w:val="clear" w:color="auto" w:fill="FFFFFF"/>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Договора Сторонами.</w:t>
      </w:r>
    </w:p>
    <w:p w:rsidR="002C7205" w:rsidRPr="00464F07" w:rsidRDefault="002C7205" w:rsidP="002C7205">
      <w:pPr>
        <w:widowControl w:val="0"/>
        <w:shd w:val="clear" w:color="auto" w:fill="FFFFFF"/>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2C7205" w:rsidRPr="00464F07" w:rsidRDefault="002C7205" w:rsidP="002C7205">
      <w:pPr>
        <w:suppressLineNumbers/>
        <w:suppressAutoHyphens/>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2C7205" w:rsidRPr="00464F07" w:rsidRDefault="002C7205" w:rsidP="002C7205">
      <w:pPr>
        <w:suppressLineNumbers/>
        <w:suppressAutoHyphens/>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2C7205" w:rsidRPr="00464F07" w:rsidRDefault="002C7205" w:rsidP="002C7205">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9.5. Не допускается размещение и/или строительство на земельном участке иных, помимо указанных в договоре, объектов.</w:t>
      </w:r>
    </w:p>
    <w:p w:rsidR="002C7205" w:rsidRPr="00464F07" w:rsidRDefault="002C7205" w:rsidP="002C7205">
      <w:pPr>
        <w:widowControl w:val="0"/>
        <w:shd w:val="clear" w:color="auto" w:fill="FFFFFF"/>
        <w:autoSpaceDE w:val="0"/>
        <w:autoSpaceDN w:val="0"/>
        <w:adjustRightInd w:val="0"/>
        <w:spacing w:after="0" w:line="240" w:lineRule="auto"/>
        <w:ind w:left="5"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9.6. Контроль за полнотой и своевременностью поступления арендной платы в бюджет, начисление пени за несвоевременную уплату арендных платежей осуществляет Администрация городского округа «Поселок Агинское».</w:t>
      </w:r>
    </w:p>
    <w:p w:rsidR="002C7205" w:rsidRPr="00464F07" w:rsidRDefault="002C7205" w:rsidP="002C7205">
      <w:pPr>
        <w:widowControl w:val="0"/>
        <w:shd w:val="clear" w:color="auto" w:fill="FFFFFF"/>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9.7. Арендатор даёт свое согласие на размещение в органах печати и/или на сайте </w:t>
      </w:r>
      <w:r w:rsidRPr="00464F07">
        <w:rPr>
          <w:rFonts w:ascii="Times New Roman" w:eastAsia="Times New Roman" w:hAnsi="Times New Roman" w:cs="Times New Roman"/>
          <w:sz w:val="24"/>
          <w:szCs w:val="24"/>
          <w:lang w:eastAsia="ru-RU"/>
        </w:rPr>
        <w:lastRenderedPageBreak/>
        <w:t>городского округа «Поселок Агинское»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2C7205" w:rsidRPr="00464F07" w:rsidRDefault="002C7205" w:rsidP="002C7205">
      <w:pPr>
        <w:widowControl w:val="0"/>
        <w:shd w:val="clear" w:color="auto" w:fill="FFFFFF"/>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2C7205" w:rsidRPr="00464F07" w:rsidRDefault="002C7205" w:rsidP="002C7205">
      <w:pPr>
        <w:widowControl w:val="0"/>
        <w:shd w:val="clear" w:color="auto" w:fill="FFFFFF"/>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9.10. Каждая из Сторон подтверждает, что она получила все необходимые разрешения для вступления в настоящий договор аренды, и что лица, подписавшие его, на это уполномочены.</w:t>
      </w:r>
    </w:p>
    <w:p w:rsidR="002C7205" w:rsidRPr="00464F07" w:rsidRDefault="002C7205" w:rsidP="002C7205">
      <w:pPr>
        <w:spacing w:after="0" w:line="240" w:lineRule="auto"/>
        <w:ind w:firstLine="560"/>
        <w:jc w:val="both"/>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9.11.</w:t>
      </w:r>
      <w:r w:rsidR="00B232D3">
        <w:rPr>
          <w:rFonts w:ascii="Times New Roman" w:eastAsia="Times New Roman" w:hAnsi="Times New Roman" w:cs="Times New Roman"/>
          <w:sz w:val="24"/>
          <w:szCs w:val="24"/>
          <w:lang w:eastAsia="ru-RU"/>
        </w:rPr>
        <w:t> Настоящий Договор составлен в 2 (Двух</w:t>
      </w:r>
      <w:r w:rsidRPr="00464F07">
        <w:rPr>
          <w:rFonts w:ascii="Times New Roman" w:eastAsia="Times New Roman" w:hAnsi="Times New Roman" w:cs="Times New Roman"/>
          <w:sz w:val="24"/>
          <w:szCs w:val="24"/>
          <w:lang w:eastAsia="ru-RU"/>
        </w:rPr>
        <w:t>) экземплярах, имеющих одинаковую юридическую силу, из которых по одному экземпляру хранится у Сторон, (в случае, если договор подлежит государственной регистрации).</w:t>
      </w:r>
    </w:p>
    <w:p w:rsidR="002C7205" w:rsidRPr="00464F07" w:rsidRDefault="002C7205" w:rsidP="002C7205">
      <w:pPr>
        <w:spacing w:after="0" w:line="240" w:lineRule="auto"/>
        <w:ind w:firstLine="560"/>
        <w:jc w:val="center"/>
        <w:rPr>
          <w:rFonts w:ascii="Times New Roman" w:eastAsia="Times New Roman" w:hAnsi="Times New Roman" w:cs="Times New Roman"/>
          <w:b/>
          <w:bCs/>
          <w:sz w:val="24"/>
          <w:szCs w:val="24"/>
          <w:lang w:eastAsia="ru-RU"/>
        </w:rPr>
      </w:pPr>
    </w:p>
    <w:p w:rsidR="002C7205" w:rsidRPr="00464F07" w:rsidRDefault="002C7205" w:rsidP="002C7205">
      <w:pPr>
        <w:spacing w:after="0" w:line="240" w:lineRule="auto"/>
        <w:ind w:firstLine="560"/>
        <w:jc w:val="center"/>
        <w:rPr>
          <w:rFonts w:ascii="Times New Roman" w:eastAsia="Times New Roman" w:hAnsi="Times New Roman" w:cs="Times New Roman"/>
          <w:b/>
          <w:bCs/>
          <w:sz w:val="24"/>
          <w:szCs w:val="24"/>
          <w:lang w:eastAsia="ru-RU"/>
        </w:rPr>
      </w:pPr>
      <w:r w:rsidRPr="00464F07">
        <w:rPr>
          <w:rFonts w:ascii="Times New Roman" w:eastAsia="Times New Roman" w:hAnsi="Times New Roman" w:cs="Times New Roman"/>
          <w:b/>
          <w:bCs/>
          <w:sz w:val="24"/>
          <w:szCs w:val="24"/>
          <w:lang w:eastAsia="ru-RU"/>
        </w:rPr>
        <w:t>10. Реквизиты и подписи Сторон:</w:t>
      </w:r>
    </w:p>
    <w:tbl>
      <w:tblPr>
        <w:tblW w:w="9868" w:type="dxa"/>
        <w:tblLook w:val="01E0" w:firstRow="1" w:lastRow="1" w:firstColumn="1" w:lastColumn="1" w:noHBand="0" w:noVBand="0"/>
      </w:tblPr>
      <w:tblGrid>
        <w:gridCol w:w="9794"/>
        <w:gridCol w:w="222"/>
      </w:tblGrid>
      <w:tr w:rsidR="002C7205" w:rsidRPr="0074203E" w:rsidTr="008D2C80">
        <w:tc>
          <w:tcPr>
            <w:tcW w:w="9623" w:type="dxa"/>
          </w:tcPr>
          <w:p w:rsidR="002C7205" w:rsidRPr="0074203E" w:rsidRDefault="002C7205" w:rsidP="008D2C80">
            <w:pPr>
              <w:tabs>
                <w:tab w:val="center" w:pos="6394"/>
              </w:tabs>
              <w:suppressAutoHyphens/>
              <w:spacing w:after="0" w:line="240" w:lineRule="auto"/>
              <w:rPr>
                <w:rFonts w:ascii="Times New Roman" w:eastAsia="Times New Roman" w:hAnsi="Times New Roman" w:cs="Times New Roman"/>
                <w:b/>
                <w:bCs/>
                <w:sz w:val="24"/>
                <w:szCs w:val="24"/>
                <w:highlight w:val="yellow"/>
                <w:lang w:eastAsia="ru-RU"/>
              </w:rPr>
            </w:pPr>
          </w:p>
          <w:tbl>
            <w:tblPr>
              <w:tblW w:w="9578" w:type="dxa"/>
              <w:tblLook w:val="01E0" w:firstRow="1" w:lastRow="1" w:firstColumn="1" w:lastColumn="1" w:noHBand="0" w:noVBand="0"/>
            </w:tblPr>
            <w:tblGrid>
              <w:gridCol w:w="4832"/>
              <w:gridCol w:w="4746"/>
            </w:tblGrid>
            <w:tr w:rsidR="005964C9" w:rsidRPr="008C754E" w:rsidTr="005964C9">
              <w:trPr>
                <w:trHeight w:val="4382"/>
              </w:trPr>
              <w:tc>
                <w:tcPr>
                  <w:tcW w:w="4832" w:type="dxa"/>
                </w:tcPr>
                <w:p w:rsidR="005964C9" w:rsidRPr="008C754E" w:rsidRDefault="005964C9" w:rsidP="008D2C80">
                  <w:pPr>
                    <w:pStyle w:val="ConsNonformat"/>
                    <w:widowControl/>
                    <w:ind w:right="0"/>
                    <w:rPr>
                      <w:rFonts w:ascii="Times New Roman" w:hAnsi="Times New Roman" w:cs="Times New Roman"/>
                      <w:sz w:val="24"/>
                      <w:szCs w:val="24"/>
                    </w:rPr>
                  </w:pPr>
                  <w:r w:rsidRPr="008C754E">
                    <w:rPr>
                      <w:rFonts w:ascii="Times New Roman" w:hAnsi="Times New Roman" w:cs="Times New Roman"/>
                      <w:b/>
                      <w:sz w:val="24"/>
                      <w:szCs w:val="24"/>
                    </w:rPr>
                    <w:t>Арендодатель:</w:t>
                  </w:r>
                </w:p>
                <w:p w:rsidR="005964C9" w:rsidRPr="008C754E" w:rsidRDefault="005964C9" w:rsidP="008D2C80">
                  <w:pPr>
                    <w:pStyle w:val="ConsNonformat"/>
                    <w:widowControl/>
                    <w:ind w:right="0"/>
                    <w:rPr>
                      <w:rFonts w:ascii="Times New Roman" w:hAnsi="Times New Roman" w:cs="Times New Roman"/>
                      <w:b/>
                      <w:sz w:val="24"/>
                      <w:szCs w:val="24"/>
                    </w:rPr>
                  </w:pPr>
                  <w:r w:rsidRPr="008C754E">
                    <w:rPr>
                      <w:rFonts w:ascii="Times New Roman" w:hAnsi="Times New Roman" w:cs="Times New Roman"/>
                      <w:b/>
                      <w:sz w:val="24"/>
                      <w:szCs w:val="24"/>
                    </w:rPr>
                    <w:t>Администрация городского округа «Поселок Агинское»</w:t>
                  </w:r>
                </w:p>
                <w:p w:rsidR="005964C9" w:rsidRPr="008C754E" w:rsidRDefault="005964C9" w:rsidP="008D2C80">
                  <w:pPr>
                    <w:pStyle w:val="ConsNonformat"/>
                    <w:widowControl/>
                    <w:ind w:right="0"/>
                    <w:contextualSpacing/>
                    <w:jc w:val="both"/>
                    <w:rPr>
                      <w:rFonts w:ascii="Times New Roman" w:hAnsi="Times New Roman" w:cs="Times New Roman"/>
                      <w:sz w:val="24"/>
                      <w:szCs w:val="24"/>
                    </w:rPr>
                  </w:pPr>
                  <w:r w:rsidRPr="008C754E">
                    <w:rPr>
                      <w:rFonts w:ascii="Times New Roman" w:hAnsi="Times New Roman" w:cs="Times New Roman"/>
                      <w:sz w:val="24"/>
                      <w:szCs w:val="24"/>
                    </w:rPr>
                    <w:t xml:space="preserve">ИНН 8001015685 КПП 800101001 </w:t>
                  </w:r>
                </w:p>
                <w:p w:rsidR="005964C9" w:rsidRPr="008C754E" w:rsidRDefault="005964C9" w:rsidP="008D2C80">
                  <w:pPr>
                    <w:pStyle w:val="ConsNonformat"/>
                    <w:widowControl/>
                    <w:ind w:right="0"/>
                    <w:contextualSpacing/>
                    <w:rPr>
                      <w:rFonts w:ascii="Times New Roman" w:hAnsi="Times New Roman" w:cs="Times New Roman"/>
                      <w:sz w:val="24"/>
                      <w:szCs w:val="24"/>
                    </w:rPr>
                  </w:pPr>
                  <w:r w:rsidRPr="008C754E">
                    <w:rPr>
                      <w:rFonts w:ascii="Times New Roman" w:hAnsi="Times New Roman" w:cs="Times New Roman"/>
                      <w:sz w:val="24"/>
                      <w:szCs w:val="24"/>
                    </w:rPr>
                    <w:t>р/с 40204810400000000378 Отделение Чита</w:t>
                  </w:r>
                </w:p>
                <w:p w:rsidR="005964C9" w:rsidRPr="008C754E" w:rsidRDefault="005964C9" w:rsidP="008D2C80">
                  <w:pPr>
                    <w:pStyle w:val="ConsNonformat"/>
                    <w:widowControl/>
                    <w:ind w:right="0"/>
                    <w:contextualSpacing/>
                    <w:jc w:val="both"/>
                    <w:rPr>
                      <w:rFonts w:ascii="Times New Roman" w:hAnsi="Times New Roman" w:cs="Times New Roman"/>
                      <w:sz w:val="24"/>
                      <w:szCs w:val="24"/>
                    </w:rPr>
                  </w:pPr>
                  <w:r w:rsidRPr="008C754E">
                    <w:rPr>
                      <w:rFonts w:ascii="Times New Roman" w:hAnsi="Times New Roman" w:cs="Times New Roman"/>
                      <w:sz w:val="24"/>
                      <w:szCs w:val="24"/>
                    </w:rPr>
                    <w:t>БИК 047601001 ОГРН 1087580001190</w:t>
                  </w:r>
                </w:p>
                <w:p w:rsidR="005964C9" w:rsidRPr="008C754E" w:rsidRDefault="005964C9" w:rsidP="008D2C80">
                  <w:pPr>
                    <w:pStyle w:val="ConsNonformat"/>
                    <w:widowControl/>
                    <w:ind w:right="0"/>
                    <w:contextualSpacing/>
                    <w:jc w:val="both"/>
                    <w:rPr>
                      <w:rFonts w:ascii="Times New Roman" w:hAnsi="Times New Roman" w:cs="Times New Roman"/>
                      <w:sz w:val="24"/>
                      <w:szCs w:val="24"/>
                    </w:rPr>
                  </w:pPr>
                  <w:r w:rsidRPr="008C754E">
                    <w:rPr>
                      <w:rFonts w:ascii="Times New Roman" w:hAnsi="Times New Roman" w:cs="Times New Roman"/>
                      <w:sz w:val="24"/>
                      <w:szCs w:val="24"/>
                    </w:rPr>
                    <w:t xml:space="preserve">Адрес: 687000, Забайкальский край, Агинский район, пгт. Агинское, ул. Ленина, 43    </w:t>
                  </w:r>
                </w:p>
                <w:p w:rsidR="005964C9" w:rsidRPr="008C754E" w:rsidRDefault="007412AF" w:rsidP="008D2C80">
                  <w:pPr>
                    <w:pStyle w:val="ConsNonformat"/>
                    <w:widowControl/>
                    <w:ind w:right="0"/>
                    <w:contextualSpacing/>
                    <w:jc w:val="both"/>
                    <w:rPr>
                      <w:rFonts w:ascii="Times New Roman" w:hAnsi="Times New Roman" w:cs="Times New Roman"/>
                      <w:sz w:val="24"/>
                      <w:szCs w:val="24"/>
                    </w:rPr>
                  </w:pPr>
                  <w:r>
                    <w:rPr>
                      <w:rFonts w:ascii="Times New Roman" w:hAnsi="Times New Roman" w:cs="Times New Roman"/>
                      <w:sz w:val="24"/>
                      <w:szCs w:val="24"/>
                    </w:rPr>
                    <w:t>Тел.: 8 (3022) 21-82-50</w:t>
                  </w:r>
                </w:p>
                <w:p w:rsidR="00BF55D0" w:rsidRDefault="00BF55D0" w:rsidP="008D2C80">
                  <w:pPr>
                    <w:pStyle w:val="ConsNonformat"/>
                    <w:widowControl/>
                    <w:ind w:right="0"/>
                    <w:contextualSpacing/>
                    <w:jc w:val="both"/>
                    <w:rPr>
                      <w:rFonts w:ascii="Times New Roman" w:hAnsi="Times New Roman" w:cs="Times New Roman"/>
                      <w:sz w:val="24"/>
                      <w:szCs w:val="24"/>
                    </w:rPr>
                  </w:pPr>
                </w:p>
                <w:p w:rsidR="00A95DCA" w:rsidRPr="00F32C90" w:rsidRDefault="00A95DCA" w:rsidP="008D2C80">
                  <w:pPr>
                    <w:pStyle w:val="ConsNonformat"/>
                    <w:widowControl/>
                    <w:ind w:right="0"/>
                    <w:contextualSpacing/>
                    <w:jc w:val="both"/>
                    <w:rPr>
                      <w:rFonts w:ascii="Times New Roman" w:hAnsi="Times New Roman" w:cs="Times New Roman"/>
                      <w:sz w:val="24"/>
                      <w:szCs w:val="24"/>
                    </w:rPr>
                  </w:pPr>
                </w:p>
                <w:p w:rsidR="005964C9" w:rsidRPr="008C754E" w:rsidRDefault="005964C9" w:rsidP="008D2C80">
                  <w:pPr>
                    <w:pStyle w:val="ConsNormal"/>
                    <w:ind w:right="0" w:firstLine="0"/>
                    <w:contextualSpacing/>
                    <w:jc w:val="both"/>
                    <w:rPr>
                      <w:rFonts w:ascii="Times New Roman" w:hAnsi="Times New Roman" w:cs="Times New Roman"/>
                      <w:b/>
                      <w:sz w:val="24"/>
                      <w:szCs w:val="24"/>
                    </w:rPr>
                  </w:pPr>
                  <w:r w:rsidRPr="008C754E">
                    <w:rPr>
                      <w:rFonts w:ascii="Times New Roman" w:hAnsi="Times New Roman" w:cs="Times New Roman"/>
                      <w:b/>
                      <w:sz w:val="24"/>
                      <w:szCs w:val="24"/>
                    </w:rPr>
                    <w:t>______________/ Жамсаранова Б.А.</w:t>
                  </w:r>
                  <w:r w:rsidR="007848B5">
                    <w:rPr>
                      <w:rFonts w:ascii="Times New Roman" w:hAnsi="Times New Roman" w:cs="Times New Roman"/>
                      <w:b/>
                      <w:sz w:val="24"/>
                      <w:szCs w:val="24"/>
                    </w:rPr>
                    <w:t>/</w:t>
                  </w:r>
                </w:p>
                <w:p w:rsidR="005964C9" w:rsidRPr="008C754E" w:rsidRDefault="005964C9" w:rsidP="008D2C80">
                  <w:pPr>
                    <w:spacing w:after="0" w:line="240" w:lineRule="auto"/>
                    <w:rPr>
                      <w:rFonts w:ascii="Times New Roman" w:hAnsi="Times New Roman" w:cs="Times New Roman"/>
                      <w:color w:val="FF0000"/>
                      <w:sz w:val="24"/>
                      <w:szCs w:val="24"/>
                    </w:rPr>
                  </w:pPr>
                  <w:r w:rsidRPr="008C754E">
                    <w:rPr>
                      <w:rFonts w:ascii="Times New Roman" w:eastAsia="Times New Roman" w:hAnsi="Times New Roman" w:cs="Times New Roman"/>
                      <w:b/>
                      <w:sz w:val="24"/>
                      <w:szCs w:val="24"/>
                      <w:lang w:eastAsia="ru-RU"/>
                    </w:rPr>
                    <w:t xml:space="preserve">                     </w:t>
                  </w:r>
                  <w:r w:rsidRPr="008C754E">
                    <w:rPr>
                      <w:rFonts w:ascii="Times New Roman" w:hAnsi="Times New Roman" w:cs="Times New Roman"/>
                      <w:sz w:val="24"/>
                      <w:szCs w:val="24"/>
                    </w:rPr>
                    <w:t>М.П.</w:t>
                  </w:r>
                </w:p>
              </w:tc>
              <w:tc>
                <w:tcPr>
                  <w:tcW w:w="4746" w:type="dxa"/>
                </w:tcPr>
                <w:p w:rsidR="005964C9" w:rsidRPr="008C754E" w:rsidRDefault="005964C9" w:rsidP="008D2C80">
                  <w:pPr>
                    <w:pStyle w:val="ConsNonformat"/>
                    <w:widowControl/>
                    <w:tabs>
                      <w:tab w:val="left" w:pos="2190"/>
                    </w:tabs>
                    <w:ind w:right="0"/>
                    <w:jc w:val="both"/>
                    <w:rPr>
                      <w:rFonts w:ascii="Times New Roman" w:hAnsi="Times New Roman" w:cs="Times New Roman"/>
                      <w:sz w:val="24"/>
                      <w:szCs w:val="24"/>
                    </w:rPr>
                  </w:pPr>
                  <w:r w:rsidRPr="008C754E">
                    <w:rPr>
                      <w:rFonts w:ascii="Times New Roman" w:hAnsi="Times New Roman" w:cs="Times New Roman"/>
                      <w:sz w:val="24"/>
                      <w:szCs w:val="24"/>
                    </w:rPr>
                    <w:t>Арендатор:</w:t>
                  </w:r>
                </w:p>
                <w:p w:rsidR="00D20085" w:rsidRPr="008C754E" w:rsidRDefault="00D20085" w:rsidP="00A714E0">
                  <w:pPr>
                    <w:pStyle w:val="ConsNonformat"/>
                    <w:widowControl/>
                    <w:ind w:right="0"/>
                    <w:rPr>
                      <w:rFonts w:ascii="Times New Roman" w:hAnsi="Times New Roman" w:cs="Times New Roman"/>
                      <w:sz w:val="24"/>
                      <w:szCs w:val="24"/>
                    </w:rPr>
                  </w:pPr>
                </w:p>
              </w:tc>
            </w:tr>
          </w:tbl>
          <w:p w:rsidR="002C7205" w:rsidRPr="0074203E" w:rsidRDefault="002C7205" w:rsidP="008D2C80">
            <w:pPr>
              <w:spacing w:after="0" w:line="240" w:lineRule="auto"/>
              <w:rPr>
                <w:rFonts w:ascii="Times New Roman" w:eastAsia="Times New Roman" w:hAnsi="Times New Roman" w:cs="Times New Roman"/>
                <w:sz w:val="24"/>
                <w:szCs w:val="24"/>
                <w:highlight w:val="yellow"/>
                <w:lang w:eastAsia="ru-RU"/>
              </w:rPr>
            </w:pPr>
          </w:p>
        </w:tc>
        <w:tc>
          <w:tcPr>
            <w:tcW w:w="236" w:type="dxa"/>
          </w:tcPr>
          <w:p w:rsidR="002C7205" w:rsidRPr="0074203E" w:rsidRDefault="002C7205" w:rsidP="008D2C80">
            <w:pPr>
              <w:tabs>
                <w:tab w:val="center" w:pos="6394"/>
              </w:tabs>
              <w:suppressAutoHyphens/>
              <w:spacing w:after="0" w:line="240" w:lineRule="auto"/>
              <w:jc w:val="center"/>
              <w:rPr>
                <w:rFonts w:ascii="Times New Roman" w:eastAsia="Times New Roman" w:hAnsi="Times New Roman" w:cs="Times New Roman"/>
                <w:sz w:val="24"/>
                <w:szCs w:val="24"/>
                <w:highlight w:val="yellow"/>
                <w:lang w:eastAsia="ru-RU"/>
              </w:rPr>
            </w:pPr>
          </w:p>
        </w:tc>
      </w:tr>
      <w:tr w:rsidR="002C7205" w:rsidRPr="00DF462D" w:rsidTr="008D2C80">
        <w:tc>
          <w:tcPr>
            <w:tcW w:w="9632" w:type="dxa"/>
          </w:tcPr>
          <w:p w:rsidR="002C7205" w:rsidRPr="00464F07" w:rsidRDefault="002C7205" w:rsidP="008D2C80">
            <w:pPr>
              <w:spacing w:after="0" w:line="240" w:lineRule="auto"/>
              <w:ind w:right="98"/>
              <w:rPr>
                <w:rFonts w:ascii="Times New Roman" w:eastAsia="Times New Roman" w:hAnsi="Times New Roman" w:cs="Times New Roman"/>
                <w:sz w:val="24"/>
                <w:szCs w:val="24"/>
                <w:lang w:eastAsia="ru-RU"/>
              </w:rPr>
            </w:pPr>
          </w:p>
          <w:p w:rsidR="002C7205" w:rsidRPr="00464F07" w:rsidRDefault="002C7205" w:rsidP="008D2C80">
            <w:pPr>
              <w:spacing w:after="0" w:line="240" w:lineRule="auto"/>
              <w:ind w:right="98"/>
              <w:rPr>
                <w:rFonts w:ascii="Times New Roman" w:eastAsia="Times New Roman" w:hAnsi="Times New Roman" w:cs="Times New Roman"/>
                <w:sz w:val="24"/>
                <w:szCs w:val="24"/>
                <w:lang w:eastAsia="ru-RU"/>
              </w:rPr>
            </w:pPr>
          </w:p>
          <w:p w:rsidR="002C7205" w:rsidRPr="00464F07" w:rsidRDefault="002C7205" w:rsidP="008D2C80">
            <w:pPr>
              <w:spacing w:after="0" w:line="240" w:lineRule="auto"/>
              <w:ind w:right="98"/>
              <w:rPr>
                <w:rFonts w:ascii="Times New Roman" w:eastAsia="Times New Roman" w:hAnsi="Times New Roman" w:cs="Times New Roman"/>
                <w:sz w:val="24"/>
                <w:szCs w:val="24"/>
                <w:lang w:eastAsia="ru-RU"/>
              </w:rPr>
            </w:pPr>
          </w:p>
          <w:p w:rsidR="002C7205" w:rsidRPr="00464F07" w:rsidRDefault="002C7205" w:rsidP="008D2C80">
            <w:pPr>
              <w:spacing w:after="0" w:line="240" w:lineRule="auto"/>
              <w:ind w:right="98"/>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Подготовил: </w:t>
            </w:r>
          </w:p>
          <w:p w:rsidR="002C7205" w:rsidRPr="00464F07" w:rsidRDefault="002C7205" w:rsidP="008D2C80">
            <w:pPr>
              <w:spacing w:after="0" w:line="240" w:lineRule="auto"/>
              <w:ind w:right="98"/>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Специалист земельных отношений                               </w:t>
            </w:r>
            <w:r w:rsidR="00D65FB8">
              <w:rPr>
                <w:rFonts w:ascii="Times New Roman" w:eastAsia="Times New Roman" w:hAnsi="Times New Roman" w:cs="Times New Roman"/>
                <w:sz w:val="24"/>
                <w:szCs w:val="24"/>
                <w:lang w:eastAsia="ru-RU"/>
              </w:rPr>
              <w:t xml:space="preserve">         ____________</w:t>
            </w:r>
            <w:r w:rsidR="00724A40">
              <w:rPr>
                <w:rFonts w:ascii="Times New Roman" w:eastAsia="Times New Roman" w:hAnsi="Times New Roman" w:cs="Times New Roman"/>
                <w:sz w:val="24"/>
                <w:szCs w:val="24"/>
                <w:lang w:eastAsia="ru-RU"/>
              </w:rPr>
              <w:t xml:space="preserve"> </w:t>
            </w:r>
            <w:r w:rsidR="007848B5">
              <w:rPr>
                <w:rFonts w:ascii="Times New Roman" w:eastAsia="Times New Roman" w:hAnsi="Times New Roman" w:cs="Times New Roman"/>
                <w:sz w:val="24"/>
                <w:szCs w:val="24"/>
                <w:lang w:eastAsia="ru-RU"/>
              </w:rPr>
              <w:t xml:space="preserve">/ </w:t>
            </w:r>
            <w:r w:rsidR="00D65FB8">
              <w:rPr>
                <w:rFonts w:ascii="Times New Roman" w:eastAsia="Times New Roman" w:hAnsi="Times New Roman" w:cs="Times New Roman"/>
                <w:sz w:val="24"/>
                <w:szCs w:val="24"/>
                <w:lang w:eastAsia="ru-RU"/>
              </w:rPr>
              <w:t>Паршинова Н.Д</w:t>
            </w:r>
            <w:r w:rsidRPr="00464F07">
              <w:rPr>
                <w:rFonts w:ascii="Times New Roman" w:eastAsia="Times New Roman" w:hAnsi="Times New Roman" w:cs="Times New Roman"/>
                <w:sz w:val="24"/>
                <w:szCs w:val="24"/>
                <w:lang w:eastAsia="ru-RU"/>
              </w:rPr>
              <w:t>.</w:t>
            </w:r>
            <w:r w:rsidR="007848B5">
              <w:rPr>
                <w:rFonts w:ascii="Times New Roman" w:eastAsia="Times New Roman" w:hAnsi="Times New Roman" w:cs="Times New Roman"/>
                <w:sz w:val="24"/>
                <w:szCs w:val="24"/>
                <w:lang w:eastAsia="ru-RU"/>
              </w:rPr>
              <w:t>/</w:t>
            </w:r>
          </w:p>
          <w:p w:rsidR="002C7205" w:rsidRPr="00464F07" w:rsidRDefault="00724A40" w:rsidP="008D2C80">
            <w:pPr>
              <w:tabs>
                <w:tab w:val="left" w:pos="7371"/>
              </w:tabs>
              <w:spacing w:after="0" w:line="240" w:lineRule="auto"/>
              <w:ind w:right="9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C7205" w:rsidRPr="00464F07" w:rsidRDefault="002C7205" w:rsidP="008D2C80">
            <w:pPr>
              <w:tabs>
                <w:tab w:val="left" w:pos="7371"/>
              </w:tabs>
              <w:spacing w:after="0" w:line="240" w:lineRule="auto"/>
              <w:ind w:right="98"/>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Проверил:</w:t>
            </w:r>
          </w:p>
          <w:p w:rsidR="002C7205" w:rsidRPr="00DF462D" w:rsidRDefault="002C7205" w:rsidP="00160182">
            <w:pPr>
              <w:tabs>
                <w:tab w:val="left" w:pos="7371"/>
              </w:tabs>
              <w:spacing w:after="0" w:line="240" w:lineRule="auto"/>
              <w:ind w:right="98"/>
              <w:rPr>
                <w:rFonts w:ascii="Times New Roman" w:eastAsia="Times New Roman" w:hAnsi="Times New Roman" w:cs="Times New Roman"/>
                <w:sz w:val="24"/>
                <w:szCs w:val="24"/>
                <w:lang w:eastAsia="ru-RU"/>
              </w:rPr>
            </w:pPr>
            <w:r w:rsidRPr="00464F07">
              <w:rPr>
                <w:rFonts w:ascii="Times New Roman" w:eastAsia="Times New Roman" w:hAnsi="Times New Roman" w:cs="Times New Roman"/>
                <w:sz w:val="24"/>
                <w:szCs w:val="24"/>
                <w:lang w:eastAsia="ru-RU"/>
              </w:rPr>
              <w:t xml:space="preserve">Юрист                                                                    </w:t>
            </w:r>
            <w:r w:rsidR="007848B5">
              <w:rPr>
                <w:rFonts w:ascii="Times New Roman" w:eastAsia="Times New Roman" w:hAnsi="Times New Roman" w:cs="Times New Roman"/>
                <w:sz w:val="24"/>
                <w:szCs w:val="24"/>
                <w:lang w:eastAsia="ru-RU"/>
              </w:rPr>
              <w:t xml:space="preserve">                    ___________</w:t>
            </w:r>
            <w:r w:rsidR="00D65FB8">
              <w:rPr>
                <w:rFonts w:ascii="Times New Roman" w:eastAsia="Times New Roman" w:hAnsi="Times New Roman" w:cs="Times New Roman"/>
                <w:sz w:val="24"/>
                <w:szCs w:val="24"/>
                <w:lang w:eastAsia="ru-RU"/>
              </w:rPr>
              <w:t>_</w:t>
            </w:r>
            <w:r w:rsidRPr="00464F07">
              <w:rPr>
                <w:rFonts w:ascii="Times New Roman" w:eastAsia="Times New Roman" w:hAnsi="Times New Roman" w:cs="Times New Roman"/>
                <w:sz w:val="24"/>
                <w:szCs w:val="24"/>
                <w:lang w:eastAsia="ru-RU"/>
              </w:rPr>
              <w:t xml:space="preserve"> / Элбыков Ч.Ю.</w:t>
            </w:r>
            <w:r w:rsidR="007848B5">
              <w:rPr>
                <w:rFonts w:ascii="Times New Roman" w:eastAsia="Times New Roman" w:hAnsi="Times New Roman" w:cs="Times New Roman"/>
                <w:sz w:val="24"/>
                <w:szCs w:val="24"/>
                <w:lang w:eastAsia="ru-RU"/>
              </w:rPr>
              <w:t>/</w:t>
            </w:r>
          </w:p>
        </w:tc>
        <w:tc>
          <w:tcPr>
            <w:tcW w:w="236" w:type="dxa"/>
          </w:tcPr>
          <w:p w:rsidR="002C7205" w:rsidRPr="00DF462D" w:rsidRDefault="002C7205" w:rsidP="008D2C80">
            <w:pPr>
              <w:spacing w:after="0" w:line="240" w:lineRule="auto"/>
              <w:rPr>
                <w:rFonts w:ascii="Times New Roman" w:eastAsia="Times New Roman" w:hAnsi="Times New Roman" w:cs="Times New Roman"/>
                <w:bCs/>
                <w:sz w:val="24"/>
                <w:szCs w:val="24"/>
                <w:lang w:eastAsia="ru-RU"/>
              </w:rPr>
            </w:pPr>
          </w:p>
        </w:tc>
      </w:tr>
    </w:tbl>
    <w:p w:rsidR="0083663E" w:rsidRPr="00DF462D" w:rsidRDefault="0083663E" w:rsidP="00D51C4E">
      <w:pPr>
        <w:spacing w:after="0" w:line="240" w:lineRule="auto"/>
        <w:rPr>
          <w:rFonts w:ascii="Times New Roman" w:hAnsi="Times New Roman" w:cs="Times New Roman"/>
          <w:sz w:val="24"/>
          <w:szCs w:val="24"/>
        </w:rPr>
      </w:pPr>
    </w:p>
    <w:sectPr w:rsidR="0083663E" w:rsidRPr="00DF462D" w:rsidSect="00A07844">
      <w:footerReference w:type="default" r:id="rId10"/>
      <w:pgSz w:w="11906" w:h="16838"/>
      <w:pgMar w:top="567" w:right="567" w:bottom="567"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D5" w:rsidRDefault="00E039D5">
      <w:pPr>
        <w:spacing w:after="0" w:line="240" w:lineRule="auto"/>
      </w:pPr>
      <w:r>
        <w:separator/>
      </w:r>
    </w:p>
  </w:endnote>
  <w:endnote w:type="continuationSeparator" w:id="0">
    <w:p w:rsidR="00E039D5" w:rsidRDefault="00E0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44" w:rsidRPr="00FC4936" w:rsidRDefault="00A07844" w:rsidP="00A07844">
    <w:pPr>
      <w:pStyle w:val="a4"/>
      <w:framePr w:wrap="auto" w:vAnchor="text" w:hAnchor="margin" w:xAlign="right" w:y="1"/>
      <w:rPr>
        <w:rStyle w:val="a3"/>
        <w:sz w:val="16"/>
        <w:szCs w:val="16"/>
      </w:rPr>
    </w:pPr>
    <w:r w:rsidRPr="00FC4936">
      <w:rPr>
        <w:rStyle w:val="a3"/>
        <w:sz w:val="16"/>
        <w:szCs w:val="16"/>
      </w:rPr>
      <w:fldChar w:fldCharType="begin"/>
    </w:r>
    <w:r w:rsidRPr="00FC4936">
      <w:rPr>
        <w:rStyle w:val="a3"/>
        <w:sz w:val="16"/>
        <w:szCs w:val="16"/>
      </w:rPr>
      <w:instrText xml:space="preserve">PAGE  </w:instrText>
    </w:r>
    <w:r w:rsidRPr="00FC4936">
      <w:rPr>
        <w:rStyle w:val="a3"/>
        <w:sz w:val="16"/>
        <w:szCs w:val="16"/>
      </w:rPr>
      <w:fldChar w:fldCharType="separate"/>
    </w:r>
    <w:r w:rsidR="00D81CCD">
      <w:rPr>
        <w:rStyle w:val="a3"/>
        <w:noProof/>
        <w:sz w:val="16"/>
        <w:szCs w:val="16"/>
      </w:rPr>
      <w:t>5</w:t>
    </w:r>
    <w:r w:rsidRPr="00FC4936">
      <w:rPr>
        <w:rStyle w:val="a3"/>
        <w:sz w:val="16"/>
        <w:szCs w:val="16"/>
      </w:rPr>
      <w:fldChar w:fldCharType="end"/>
    </w:r>
  </w:p>
  <w:p w:rsidR="00A07844" w:rsidRDefault="00A07844" w:rsidP="00A0784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D5" w:rsidRDefault="00E039D5">
      <w:pPr>
        <w:spacing w:after="0" w:line="240" w:lineRule="auto"/>
      </w:pPr>
      <w:r>
        <w:separator/>
      </w:r>
    </w:p>
  </w:footnote>
  <w:footnote w:type="continuationSeparator" w:id="0">
    <w:p w:rsidR="00E039D5" w:rsidRDefault="00E03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2B68"/>
    <w:multiLevelType w:val="multilevel"/>
    <w:tmpl w:val="EA207EC2"/>
    <w:lvl w:ilvl="0">
      <w:start w:val="4"/>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1000"/>
        </w:tabs>
        <w:ind w:left="1000" w:hanging="720"/>
      </w:pPr>
      <w:rPr>
        <w:rFonts w:cs="Times New Roman" w:hint="default"/>
      </w:rPr>
    </w:lvl>
    <w:lvl w:ilvl="2">
      <w:start w:val="2"/>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920"/>
        </w:tabs>
        <w:ind w:left="1920" w:hanging="108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840"/>
        </w:tabs>
        <w:ind w:left="2840" w:hanging="144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760"/>
        </w:tabs>
        <w:ind w:left="3760" w:hanging="180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3E"/>
    <w:rsid w:val="000064D2"/>
    <w:rsid w:val="00007ED2"/>
    <w:rsid w:val="00012F7B"/>
    <w:rsid w:val="00015A40"/>
    <w:rsid w:val="00015F8E"/>
    <w:rsid w:val="0003270F"/>
    <w:rsid w:val="000353C3"/>
    <w:rsid w:val="00041CB3"/>
    <w:rsid w:val="00041E04"/>
    <w:rsid w:val="000538E4"/>
    <w:rsid w:val="00054057"/>
    <w:rsid w:val="00054812"/>
    <w:rsid w:val="00062E21"/>
    <w:rsid w:val="00075634"/>
    <w:rsid w:val="00082237"/>
    <w:rsid w:val="00090E2E"/>
    <w:rsid w:val="00091E23"/>
    <w:rsid w:val="0009222F"/>
    <w:rsid w:val="000941EC"/>
    <w:rsid w:val="000961CB"/>
    <w:rsid w:val="000A1545"/>
    <w:rsid w:val="000A2FE2"/>
    <w:rsid w:val="000A74B4"/>
    <w:rsid w:val="000B29C5"/>
    <w:rsid w:val="000B2EA7"/>
    <w:rsid w:val="000B463A"/>
    <w:rsid w:val="000B5FA4"/>
    <w:rsid w:val="000B7DE4"/>
    <w:rsid w:val="000C06D9"/>
    <w:rsid w:val="000C3286"/>
    <w:rsid w:val="000C793B"/>
    <w:rsid w:val="000C7CB4"/>
    <w:rsid w:val="000E53C9"/>
    <w:rsid w:val="000F4FBE"/>
    <w:rsid w:val="00107341"/>
    <w:rsid w:val="001109DC"/>
    <w:rsid w:val="00110DF4"/>
    <w:rsid w:val="00125D12"/>
    <w:rsid w:val="00127DC2"/>
    <w:rsid w:val="00132F41"/>
    <w:rsid w:val="00134488"/>
    <w:rsid w:val="001353B2"/>
    <w:rsid w:val="0013755C"/>
    <w:rsid w:val="0015748C"/>
    <w:rsid w:val="00160182"/>
    <w:rsid w:val="00160501"/>
    <w:rsid w:val="001614C6"/>
    <w:rsid w:val="00175A94"/>
    <w:rsid w:val="0018038B"/>
    <w:rsid w:val="001806A4"/>
    <w:rsid w:val="0018162D"/>
    <w:rsid w:val="00184B2A"/>
    <w:rsid w:val="001921BE"/>
    <w:rsid w:val="00194920"/>
    <w:rsid w:val="001C37ED"/>
    <w:rsid w:val="001C3CE2"/>
    <w:rsid w:val="001C5DB7"/>
    <w:rsid w:val="001D57FE"/>
    <w:rsid w:val="001D64BA"/>
    <w:rsid w:val="00200345"/>
    <w:rsid w:val="00202B90"/>
    <w:rsid w:val="00202E81"/>
    <w:rsid w:val="002053ED"/>
    <w:rsid w:val="00206F4E"/>
    <w:rsid w:val="00214B12"/>
    <w:rsid w:val="00216112"/>
    <w:rsid w:val="0022031F"/>
    <w:rsid w:val="00227AA4"/>
    <w:rsid w:val="00230A65"/>
    <w:rsid w:val="0023790F"/>
    <w:rsid w:val="002425A5"/>
    <w:rsid w:val="00246A9B"/>
    <w:rsid w:val="00255887"/>
    <w:rsid w:val="0026368B"/>
    <w:rsid w:val="00263EF5"/>
    <w:rsid w:val="00270AB1"/>
    <w:rsid w:val="00274891"/>
    <w:rsid w:val="0028063B"/>
    <w:rsid w:val="00285156"/>
    <w:rsid w:val="002A7794"/>
    <w:rsid w:val="002B2586"/>
    <w:rsid w:val="002B508F"/>
    <w:rsid w:val="002C3900"/>
    <w:rsid w:val="002C61AC"/>
    <w:rsid w:val="002C7205"/>
    <w:rsid w:val="002D19FC"/>
    <w:rsid w:val="002D1DCB"/>
    <w:rsid w:val="002D4E7F"/>
    <w:rsid w:val="002D56CD"/>
    <w:rsid w:val="002D670D"/>
    <w:rsid w:val="002D7B20"/>
    <w:rsid w:val="002E22B0"/>
    <w:rsid w:val="002F0181"/>
    <w:rsid w:val="002F4F7F"/>
    <w:rsid w:val="002F79E5"/>
    <w:rsid w:val="00300B77"/>
    <w:rsid w:val="00305241"/>
    <w:rsid w:val="00305D60"/>
    <w:rsid w:val="003157CE"/>
    <w:rsid w:val="00324C0D"/>
    <w:rsid w:val="00326C88"/>
    <w:rsid w:val="00326F27"/>
    <w:rsid w:val="003321FF"/>
    <w:rsid w:val="00333885"/>
    <w:rsid w:val="00340ECF"/>
    <w:rsid w:val="00341FA4"/>
    <w:rsid w:val="003437BE"/>
    <w:rsid w:val="003567BD"/>
    <w:rsid w:val="0036112B"/>
    <w:rsid w:val="00375A40"/>
    <w:rsid w:val="00377E25"/>
    <w:rsid w:val="00384791"/>
    <w:rsid w:val="003961CB"/>
    <w:rsid w:val="003B39AF"/>
    <w:rsid w:val="003C3F1A"/>
    <w:rsid w:val="003D28C8"/>
    <w:rsid w:val="003D39DF"/>
    <w:rsid w:val="003E19F5"/>
    <w:rsid w:val="003E2C94"/>
    <w:rsid w:val="003F12C2"/>
    <w:rsid w:val="003F1B89"/>
    <w:rsid w:val="003F4E4A"/>
    <w:rsid w:val="003F75AA"/>
    <w:rsid w:val="00413AEF"/>
    <w:rsid w:val="004150A8"/>
    <w:rsid w:val="00417630"/>
    <w:rsid w:val="004245E9"/>
    <w:rsid w:val="00430466"/>
    <w:rsid w:val="00434D50"/>
    <w:rsid w:val="00436AA0"/>
    <w:rsid w:val="00442401"/>
    <w:rsid w:val="0044675A"/>
    <w:rsid w:val="00446928"/>
    <w:rsid w:val="00450F19"/>
    <w:rsid w:val="004539F9"/>
    <w:rsid w:val="004629F2"/>
    <w:rsid w:val="00464F07"/>
    <w:rsid w:val="00466534"/>
    <w:rsid w:val="0048028A"/>
    <w:rsid w:val="004828F5"/>
    <w:rsid w:val="00492EAC"/>
    <w:rsid w:val="004A2889"/>
    <w:rsid w:val="004A4EFD"/>
    <w:rsid w:val="004A7CF4"/>
    <w:rsid w:val="004A7DBB"/>
    <w:rsid w:val="004B06A4"/>
    <w:rsid w:val="004B6242"/>
    <w:rsid w:val="004B6CE1"/>
    <w:rsid w:val="004C175D"/>
    <w:rsid w:val="004C48B5"/>
    <w:rsid w:val="004C5E00"/>
    <w:rsid w:val="004D0AD7"/>
    <w:rsid w:val="004D1D19"/>
    <w:rsid w:val="004D3721"/>
    <w:rsid w:val="004D73D7"/>
    <w:rsid w:val="004E2EC6"/>
    <w:rsid w:val="004E2F8D"/>
    <w:rsid w:val="004E5D8E"/>
    <w:rsid w:val="004E71C4"/>
    <w:rsid w:val="004F0655"/>
    <w:rsid w:val="00504F73"/>
    <w:rsid w:val="005079D2"/>
    <w:rsid w:val="00510672"/>
    <w:rsid w:val="0051357F"/>
    <w:rsid w:val="00515F19"/>
    <w:rsid w:val="00525371"/>
    <w:rsid w:val="00525D04"/>
    <w:rsid w:val="005307EB"/>
    <w:rsid w:val="00543BEC"/>
    <w:rsid w:val="00553BAB"/>
    <w:rsid w:val="00556C6B"/>
    <w:rsid w:val="005738D3"/>
    <w:rsid w:val="0057728A"/>
    <w:rsid w:val="00577C57"/>
    <w:rsid w:val="00593BFA"/>
    <w:rsid w:val="005964C9"/>
    <w:rsid w:val="005A241D"/>
    <w:rsid w:val="005A515F"/>
    <w:rsid w:val="005B24E3"/>
    <w:rsid w:val="005B2A0D"/>
    <w:rsid w:val="005D18B4"/>
    <w:rsid w:val="005D4420"/>
    <w:rsid w:val="005E69BF"/>
    <w:rsid w:val="005E722C"/>
    <w:rsid w:val="005E736C"/>
    <w:rsid w:val="005F2010"/>
    <w:rsid w:val="005F3A73"/>
    <w:rsid w:val="005F6177"/>
    <w:rsid w:val="005F7655"/>
    <w:rsid w:val="00602195"/>
    <w:rsid w:val="0060525B"/>
    <w:rsid w:val="006062BD"/>
    <w:rsid w:val="0060795D"/>
    <w:rsid w:val="00614613"/>
    <w:rsid w:val="00615EA4"/>
    <w:rsid w:val="0062377A"/>
    <w:rsid w:val="00633B50"/>
    <w:rsid w:val="00640763"/>
    <w:rsid w:val="00642938"/>
    <w:rsid w:val="00643F6A"/>
    <w:rsid w:val="0064505B"/>
    <w:rsid w:val="006464A4"/>
    <w:rsid w:val="00646A20"/>
    <w:rsid w:val="00655791"/>
    <w:rsid w:val="00660C93"/>
    <w:rsid w:val="00664BA1"/>
    <w:rsid w:val="006679E8"/>
    <w:rsid w:val="00670FB7"/>
    <w:rsid w:val="00671CD9"/>
    <w:rsid w:val="00677142"/>
    <w:rsid w:val="00681DA4"/>
    <w:rsid w:val="00684634"/>
    <w:rsid w:val="00685291"/>
    <w:rsid w:val="006854CB"/>
    <w:rsid w:val="006A4347"/>
    <w:rsid w:val="006A7A20"/>
    <w:rsid w:val="006B110D"/>
    <w:rsid w:val="006B53E4"/>
    <w:rsid w:val="006C5B79"/>
    <w:rsid w:val="006E3F46"/>
    <w:rsid w:val="006F3E1D"/>
    <w:rsid w:val="00700D0C"/>
    <w:rsid w:val="00702731"/>
    <w:rsid w:val="0071446F"/>
    <w:rsid w:val="00716941"/>
    <w:rsid w:val="007169D2"/>
    <w:rsid w:val="00724A40"/>
    <w:rsid w:val="00733BCD"/>
    <w:rsid w:val="0073592C"/>
    <w:rsid w:val="007412AF"/>
    <w:rsid w:val="007418FE"/>
    <w:rsid w:val="00741F02"/>
    <w:rsid w:val="0074203E"/>
    <w:rsid w:val="00747924"/>
    <w:rsid w:val="00747D78"/>
    <w:rsid w:val="00752EFD"/>
    <w:rsid w:val="00755431"/>
    <w:rsid w:val="007670D3"/>
    <w:rsid w:val="00774701"/>
    <w:rsid w:val="00774A33"/>
    <w:rsid w:val="00775EEE"/>
    <w:rsid w:val="00777656"/>
    <w:rsid w:val="00780754"/>
    <w:rsid w:val="00780F1C"/>
    <w:rsid w:val="007848B5"/>
    <w:rsid w:val="0078748F"/>
    <w:rsid w:val="0078760B"/>
    <w:rsid w:val="00787CD6"/>
    <w:rsid w:val="00792F04"/>
    <w:rsid w:val="007965AC"/>
    <w:rsid w:val="007A2CB0"/>
    <w:rsid w:val="007A43D8"/>
    <w:rsid w:val="007B3388"/>
    <w:rsid w:val="007C0732"/>
    <w:rsid w:val="007C77DC"/>
    <w:rsid w:val="007D2CDE"/>
    <w:rsid w:val="007D4C8E"/>
    <w:rsid w:val="007D5A16"/>
    <w:rsid w:val="007D5AAD"/>
    <w:rsid w:val="007E3D90"/>
    <w:rsid w:val="007F4389"/>
    <w:rsid w:val="007F4C16"/>
    <w:rsid w:val="0080067A"/>
    <w:rsid w:val="00814FAC"/>
    <w:rsid w:val="00817ECF"/>
    <w:rsid w:val="00821830"/>
    <w:rsid w:val="008232C1"/>
    <w:rsid w:val="00827CD9"/>
    <w:rsid w:val="008316CB"/>
    <w:rsid w:val="0083264B"/>
    <w:rsid w:val="00832E61"/>
    <w:rsid w:val="0083663E"/>
    <w:rsid w:val="00837707"/>
    <w:rsid w:val="00841E92"/>
    <w:rsid w:val="008470A1"/>
    <w:rsid w:val="00852290"/>
    <w:rsid w:val="00854CA5"/>
    <w:rsid w:val="00855FD4"/>
    <w:rsid w:val="00856864"/>
    <w:rsid w:val="00857D8C"/>
    <w:rsid w:val="00861D07"/>
    <w:rsid w:val="00861D33"/>
    <w:rsid w:val="00862580"/>
    <w:rsid w:val="0086467D"/>
    <w:rsid w:val="00864BFE"/>
    <w:rsid w:val="008657B4"/>
    <w:rsid w:val="008676F2"/>
    <w:rsid w:val="00871F13"/>
    <w:rsid w:val="00874698"/>
    <w:rsid w:val="00874C98"/>
    <w:rsid w:val="0088118A"/>
    <w:rsid w:val="00881AF6"/>
    <w:rsid w:val="0088272E"/>
    <w:rsid w:val="00884720"/>
    <w:rsid w:val="008961A9"/>
    <w:rsid w:val="008B7125"/>
    <w:rsid w:val="008C1CFD"/>
    <w:rsid w:val="008C301F"/>
    <w:rsid w:val="008C754E"/>
    <w:rsid w:val="008D1899"/>
    <w:rsid w:val="008D273D"/>
    <w:rsid w:val="008D2C80"/>
    <w:rsid w:val="008D554A"/>
    <w:rsid w:val="008D619E"/>
    <w:rsid w:val="008E3AF2"/>
    <w:rsid w:val="008E454F"/>
    <w:rsid w:val="008E461B"/>
    <w:rsid w:val="008E6A9B"/>
    <w:rsid w:val="008E6BD6"/>
    <w:rsid w:val="008F242C"/>
    <w:rsid w:val="008F2F6C"/>
    <w:rsid w:val="008F366C"/>
    <w:rsid w:val="008F688B"/>
    <w:rsid w:val="008F7500"/>
    <w:rsid w:val="009030D6"/>
    <w:rsid w:val="00905632"/>
    <w:rsid w:val="00906CAC"/>
    <w:rsid w:val="00907A7C"/>
    <w:rsid w:val="00921E92"/>
    <w:rsid w:val="0092203B"/>
    <w:rsid w:val="009330CD"/>
    <w:rsid w:val="009342F8"/>
    <w:rsid w:val="009351A8"/>
    <w:rsid w:val="00942648"/>
    <w:rsid w:val="00946DE6"/>
    <w:rsid w:val="00951C27"/>
    <w:rsid w:val="0095237D"/>
    <w:rsid w:val="00954E11"/>
    <w:rsid w:val="00971109"/>
    <w:rsid w:val="009764C3"/>
    <w:rsid w:val="00977783"/>
    <w:rsid w:val="00983951"/>
    <w:rsid w:val="00983E89"/>
    <w:rsid w:val="00985039"/>
    <w:rsid w:val="00986386"/>
    <w:rsid w:val="00990689"/>
    <w:rsid w:val="00997D31"/>
    <w:rsid w:val="009A3974"/>
    <w:rsid w:val="009A39A2"/>
    <w:rsid w:val="009B1049"/>
    <w:rsid w:val="009B2FB7"/>
    <w:rsid w:val="009C0ECC"/>
    <w:rsid w:val="009D0F28"/>
    <w:rsid w:val="009D4ADE"/>
    <w:rsid w:val="009E75AA"/>
    <w:rsid w:val="009F03A2"/>
    <w:rsid w:val="009F30C3"/>
    <w:rsid w:val="009F372D"/>
    <w:rsid w:val="00A02036"/>
    <w:rsid w:val="00A06C6F"/>
    <w:rsid w:val="00A07844"/>
    <w:rsid w:val="00A171E2"/>
    <w:rsid w:val="00A2172D"/>
    <w:rsid w:val="00A23992"/>
    <w:rsid w:val="00A308DF"/>
    <w:rsid w:val="00A3200F"/>
    <w:rsid w:val="00A320DF"/>
    <w:rsid w:val="00A42A93"/>
    <w:rsid w:val="00A44097"/>
    <w:rsid w:val="00A453A1"/>
    <w:rsid w:val="00A459BB"/>
    <w:rsid w:val="00A47FC2"/>
    <w:rsid w:val="00A5117C"/>
    <w:rsid w:val="00A52891"/>
    <w:rsid w:val="00A57098"/>
    <w:rsid w:val="00A60727"/>
    <w:rsid w:val="00A63C2F"/>
    <w:rsid w:val="00A65341"/>
    <w:rsid w:val="00A65A72"/>
    <w:rsid w:val="00A714E0"/>
    <w:rsid w:val="00A72F1A"/>
    <w:rsid w:val="00A7432E"/>
    <w:rsid w:val="00A763E5"/>
    <w:rsid w:val="00A80F03"/>
    <w:rsid w:val="00A82B0A"/>
    <w:rsid w:val="00A944C8"/>
    <w:rsid w:val="00A95A83"/>
    <w:rsid w:val="00A95DCA"/>
    <w:rsid w:val="00A962B3"/>
    <w:rsid w:val="00AA6154"/>
    <w:rsid w:val="00AA7310"/>
    <w:rsid w:val="00AB34DF"/>
    <w:rsid w:val="00AB5403"/>
    <w:rsid w:val="00AC2E0B"/>
    <w:rsid w:val="00AD5C50"/>
    <w:rsid w:val="00AE0F8F"/>
    <w:rsid w:val="00AE2B5C"/>
    <w:rsid w:val="00AE5DC5"/>
    <w:rsid w:val="00AE6AE2"/>
    <w:rsid w:val="00AF33F9"/>
    <w:rsid w:val="00AF5D1F"/>
    <w:rsid w:val="00B01179"/>
    <w:rsid w:val="00B123D1"/>
    <w:rsid w:val="00B2237B"/>
    <w:rsid w:val="00B232D3"/>
    <w:rsid w:val="00B24935"/>
    <w:rsid w:val="00B346BD"/>
    <w:rsid w:val="00B35D43"/>
    <w:rsid w:val="00B414F9"/>
    <w:rsid w:val="00B515E9"/>
    <w:rsid w:val="00B61853"/>
    <w:rsid w:val="00B62469"/>
    <w:rsid w:val="00B672B9"/>
    <w:rsid w:val="00B767CD"/>
    <w:rsid w:val="00B768E4"/>
    <w:rsid w:val="00B820A1"/>
    <w:rsid w:val="00B826A2"/>
    <w:rsid w:val="00B84432"/>
    <w:rsid w:val="00B85AB2"/>
    <w:rsid w:val="00B86236"/>
    <w:rsid w:val="00B86BF3"/>
    <w:rsid w:val="00B93BCA"/>
    <w:rsid w:val="00B94804"/>
    <w:rsid w:val="00BA2261"/>
    <w:rsid w:val="00BA293E"/>
    <w:rsid w:val="00BA4A68"/>
    <w:rsid w:val="00BA4FE2"/>
    <w:rsid w:val="00BA5EBF"/>
    <w:rsid w:val="00BB0686"/>
    <w:rsid w:val="00BB1D79"/>
    <w:rsid w:val="00BB4665"/>
    <w:rsid w:val="00BB6522"/>
    <w:rsid w:val="00BC0203"/>
    <w:rsid w:val="00BC0563"/>
    <w:rsid w:val="00BC734A"/>
    <w:rsid w:val="00BD473F"/>
    <w:rsid w:val="00BD7BDF"/>
    <w:rsid w:val="00BE0B63"/>
    <w:rsid w:val="00BE21D0"/>
    <w:rsid w:val="00BF39C3"/>
    <w:rsid w:val="00BF47E7"/>
    <w:rsid w:val="00BF55D0"/>
    <w:rsid w:val="00BF729C"/>
    <w:rsid w:val="00C11015"/>
    <w:rsid w:val="00C110BA"/>
    <w:rsid w:val="00C1605B"/>
    <w:rsid w:val="00C2443F"/>
    <w:rsid w:val="00C2483C"/>
    <w:rsid w:val="00C27165"/>
    <w:rsid w:val="00C31F90"/>
    <w:rsid w:val="00C36C3E"/>
    <w:rsid w:val="00C4547B"/>
    <w:rsid w:val="00C45A67"/>
    <w:rsid w:val="00C52DC5"/>
    <w:rsid w:val="00C56ED4"/>
    <w:rsid w:val="00C60153"/>
    <w:rsid w:val="00C60C5A"/>
    <w:rsid w:val="00C64964"/>
    <w:rsid w:val="00C670EA"/>
    <w:rsid w:val="00C76BA6"/>
    <w:rsid w:val="00C77D62"/>
    <w:rsid w:val="00C804C1"/>
    <w:rsid w:val="00C8379A"/>
    <w:rsid w:val="00C83A95"/>
    <w:rsid w:val="00C84150"/>
    <w:rsid w:val="00C8612B"/>
    <w:rsid w:val="00C91F17"/>
    <w:rsid w:val="00C92EE0"/>
    <w:rsid w:val="00C94815"/>
    <w:rsid w:val="00C95537"/>
    <w:rsid w:val="00CC2115"/>
    <w:rsid w:val="00CC3D4D"/>
    <w:rsid w:val="00CD40E1"/>
    <w:rsid w:val="00CD5EA4"/>
    <w:rsid w:val="00CE3626"/>
    <w:rsid w:val="00CE661F"/>
    <w:rsid w:val="00CF1C79"/>
    <w:rsid w:val="00CF3C3B"/>
    <w:rsid w:val="00CF6598"/>
    <w:rsid w:val="00CF7B61"/>
    <w:rsid w:val="00D04A5E"/>
    <w:rsid w:val="00D06D1E"/>
    <w:rsid w:val="00D114C8"/>
    <w:rsid w:val="00D150FB"/>
    <w:rsid w:val="00D20085"/>
    <w:rsid w:val="00D341EE"/>
    <w:rsid w:val="00D41F23"/>
    <w:rsid w:val="00D43C91"/>
    <w:rsid w:val="00D519E0"/>
    <w:rsid w:val="00D51C4E"/>
    <w:rsid w:val="00D52820"/>
    <w:rsid w:val="00D568D3"/>
    <w:rsid w:val="00D5713E"/>
    <w:rsid w:val="00D62A3F"/>
    <w:rsid w:val="00D65FB8"/>
    <w:rsid w:val="00D7658C"/>
    <w:rsid w:val="00D76F0F"/>
    <w:rsid w:val="00D77212"/>
    <w:rsid w:val="00D80812"/>
    <w:rsid w:val="00D81A19"/>
    <w:rsid w:val="00D81CCD"/>
    <w:rsid w:val="00D84AED"/>
    <w:rsid w:val="00D87A05"/>
    <w:rsid w:val="00D90500"/>
    <w:rsid w:val="00D9390C"/>
    <w:rsid w:val="00D93CC7"/>
    <w:rsid w:val="00D96FBE"/>
    <w:rsid w:val="00DB079B"/>
    <w:rsid w:val="00DB4258"/>
    <w:rsid w:val="00DB5EA8"/>
    <w:rsid w:val="00DB7977"/>
    <w:rsid w:val="00DC0B52"/>
    <w:rsid w:val="00DC0B68"/>
    <w:rsid w:val="00DC630B"/>
    <w:rsid w:val="00DE10CB"/>
    <w:rsid w:val="00DE2281"/>
    <w:rsid w:val="00DE2D2F"/>
    <w:rsid w:val="00DE7138"/>
    <w:rsid w:val="00DF3C3D"/>
    <w:rsid w:val="00DF462D"/>
    <w:rsid w:val="00E0291A"/>
    <w:rsid w:val="00E039D5"/>
    <w:rsid w:val="00E04097"/>
    <w:rsid w:val="00E06F8A"/>
    <w:rsid w:val="00E100FD"/>
    <w:rsid w:val="00E10F97"/>
    <w:rsid w:val="00E15C9C"/>
    <w:rsid w:val="00E16FD5"/>
    <w:rsid w:val="00E207AF"/>
    <w:rsid w:val="00E208F6"/>
    <w:rsid w:val="00E2530A"/>
    <w:rsid w:val="00E25B95"/>
    <w:rsid w:val="00E268D3"/>
    <w:rsid w:val="00E3438B"/>
    <w:rsid w:val="00E36DBE"/>
    <w:rsid w:val="00E37351"/>
    <w:rsid w:val="00E401EB"/>
    <w:rsid w:val="00E4146B"/>
    <w:rsid w:val="00E458DF"/>
    <w:rsid w:val="00E50316"/>
    <w:rsid w:val="00E53F75"/>
    <w:rsid w:val="00E564D6"/>
    <w:rsid w:val="00E667E7"/>
    <w:rsid w:val="00E8019F"/>
    <w:rsid w:val="00E82210"/>
    <w:rsid w:val="00E830EF"/>
    <w:rsid w:val="00E9329D"/>
    <w:rsid w:val="00EA06BD"/>
    <w:rsid w:val="00EA1E67"/>
    <w:rsid w:val="00EA4E61"/>
    <w:rsid w:val="00EB0335"/>
    <w:rsid w:val="00EB197F"/>
    <w:rsid w:val="00EB550F"/>
    <w:rsid w:val="00EB5979"/>
    <w:rsid w:val="00EB5ACD"/>
    <w:rsid w:val="00EB6C4F"/>
    <w:rsid w:val="00EC6669"/>
    <w:rsid w:val="00ED6C1C"/>
    <w:rsid w:val="00EE2703"/>
    <w:rsid w:val="00F12373"/>
    <w:rsid w:val="00F15319"/>
    <w:rsid w:val="00F20926"/>
    <w:rsid w:val="00F23E8F"/>
    <w:rsid w:val="00F24F65"/>
    <w:rsid w:val="00F32C90"/>
    <w:rsid w:val="00F36648"/>
    <w:rsid w:val="00F372F2"/>
    <w:rsid w:val="00F44833"/>
    <w:rsid w:val="00F54E80"/>
    <w:rsid w:val="00F57630"/>
    <w:rsid w:val="00F65A1F"/>
    <w:rsid w:val="00F66DA4"/>
    <w:rsid w:val="00F725EA"/>
    <w:rsid w:val="00F72EB6"/>
    <w:rsid w:val="00F74575"/>
    <w:rsid w:val="00F81806"/>
    <w:rsid w:val="00F848E5"/>
    <w:rsid w:val="00F908A0"/>
    <w:rsid w:val="00F93E21"/>
    <w:rsid w:val="00FA0512"/>
    <w:rsid w:val="00FA0AD5"/>
    <w:rsid w:val="00FA16C4"/>
    <w:rsid w:val="00FB5EBE"/>
    <w:rsid w:val="00FC152F"/>
    <w:rsid w:val="00FC4936"/>
    <w:rsid w:val="00FD7F02"/>
    <w:rsid w:val="00FE1F5C"/>
    <w:rsid w:val="00FE6AA2"/>
    <w:rsid w:val="00FF2A2D"/>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3663E"/>
    <w:rPr>
      <w:rFonts w:cs="Times New Roman"/>
    </w:rPr>
  </w:style>
  <w:style w:type="paragraph" w:styleId="a4">
    <w:name w:val="footer"/>
    <w:basedOn w:val="a"/>
    <w:link w:val="a5"/>
    <w:rsid w:val="0083663E"/>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5">
    <w:name w:val="Нижний колонтитул Знак"/>
    <w:basedOn w:val="a0"/>
    <w:link w:val="a4"/>
    <w:rsid w:val="0083663E"/>
    <w:rPr>
      <w:rFonts w:ascii="Times New Roman" w:eastAsia="Times New Roman" w:hAnsi="Times New Roman" w:cs="Times New Roman"/>
      <w:color w:val="000000"/>
      <w:sz w:val="28"/>
      <w:szCs w:val="28"/>
      <w:lang w:eastAsia="ru-RU"/>
    </w:rPr>
  </w:style>
  <w:style w:type="paragraph" w:customStyle="1" w:styleId="ConsNonformat">
    <w:name w:val="ConsNonformat"/>
    <w:rsid w:val="008366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366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FC49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4936"/>
  </w:style>
  <w:style w:type="paragraph" w:styleId="a8">
    <w:name w:val="Balloon Text"/>
    <w:basedOn w:val="a"/>
    <w:link w:val="a9"/>
    <w:uiPriority w:val="99"/>
    <w:semiHidden/>
    <w:unhideWhenUsed/>
    <w:rsid w:val="00FF2A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A2D"/>
    <w:rPr>
      <w:rFonts w:ascii="Tahoma" w:hAnsi="Tahoma" w:cs="Tahoma"/>
      <w:sz w:val="16"/>
      <w:szCs w:val="16"/>
    </w:rPr>
  </w:style>
  <w:style w:type="paragraph" w:styleId="aa">
    <w:name w:val="List Paragraph"/>
    <w:basedOn w:val="a"/>
    <w:uiPriority w:val="34"/>
    <w:qFormat/>
    <w:rsid w:val="00FD7F02"/>
    <w:pPr>
      <w:ind w:left="720"/>
      <w:contextualSpacing/>
    </w:pPr>
  </w:style>
  <w:style w:type="character" w:styleId="ab">
    <w:name w:val="Hyperlink"/>
    <w:basedOn w:val="a0"/>
    <w:uiPriority w:val="99"/>
    <w:unhideWhenUsed/>
    <w:rsid w:val="00DE2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3663E"/>
    <w:rPr>
      <w:rFonts w:cs="Times New Roman"/>
    </w:rPr>
  </w:style>
  <w:style w:type="paragraph" w:styleId="a4">
    <w:name w:val="footer"/>
    <w:basedOn w:val="a"/>
    <w:link w:val="a5"/>
    <w:rsid w:val="0083663E"/>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5">
    <w:name w:val="Нижний колонтитул Знак"/>
    <w:basedOn w:val="a0"/>
    <w:link w:val="a4"/>
    <w:rsid w:val="0083663E"/>
    <w:rPr>
      <w:rFonts w:ascii="Times New Roman" w:eastAsia="Times New Roman" w:hAnsi="Times New Roman" w:cs="Times New Roman"/>
      <w:color w:val="000000"/>
      <w:sz w:val="28"/>
      <w:szCs w:val="28"/>
      <w:lang w:eastAsia="ru-RU"/>
    </w:rPr>
  </w:style>
  <w:style w:type="paragraph" w:customStyle="1" w:styleId="ConsNonformat">
    <w:name w:val="ConsNonformat"/>
    <w:rsid w:val="008366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366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FC49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4936"/>
  </w:style>
  <w:style w:type="paragraph" w:styleId="a8">
    <w:name w:val="Balloon Text"/>
    <w:basedOn w:val="a"/>
    <w:link w:val="a9"/>
    <w:uiPriority w:val="99"/>
    <w:semiHidden/>
    <w:unhideWhenUsed/>
    <w:rsid w:val="00FF2A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A2D"/>
    <w:rPr>
      <w:rFonts w:ascii="Tahoma" w:hAnsi="Tahoma" w:cs="Tahoma"/>
      <w:sz w:val="16"/>
      <w:szCs w:val="16"/>
    </w:rPr>
  </w:style>
  <w:style w:type="paragraph" w:styleId="aa">
    <w:name w:val="List Paragraph"/>
    <w:basedOn w:val="a"/>
    <w:uiPriority w:val="34"/>
    <w:qFormat/>
    <w:rsid w:val="00FD7F02"/>
    <w:pPr>
      <w:ind w:left="720"/>
      <w:contextualSpacing/>
    </w:pPr>
  </w:style>
  <w:style w:type="character" w:styleId="ab">
    <w:name w:val="Hyperlink"/>
    <w:basedOn w:val="a0"/>
    <w:uiPriority w:val="99"/>
    <w:unhideWhenUsed/>
    <w:rsid w:val="00DE2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88705">
      <w:bodyDiv w:val="1"/>
      <w:marLeft w:val="0"/>
      <w:marRight w:val="0"/>
      <w:marTop w:val="0"/>
      <w:marBottom w:val="0"/>
      <w:divBdr>
        <w:top w:val="none" w:sz="0" w:space="0" w:color="auto"/>
        <w:left w:val="none" w:sz="0" w:space="0" w:color="auto"/>
        <w:bottom w:val="none" w:sz="0" w:space="0" w:color="auto"/>
        <w:right w:val="none" w:sz="0" w:space="0" w:color="auto"/>
      </w:divBdr>
    </w:div>
    <w:div w:id="1887836197">
      <w:bodyDiv w:val="1"/>
      <w:marLeft w:val="0"/>
      <w:marRight w:val="0"/>
      <w:marTop w:val="0"/>
      <w:marBottom w:val="0"/>
      <w:divBdr>
        <w:top w:val="none" w:sz="0" w:space="0" w:color="auto"/>
        <w:left w:val="none" w:sz="0" w:space="0" w:color="auto"/>
        <w:bottom w:val="none" w:sz="0" w:space="0" w:color="auto"/>
        <w:right w:val="none" w:sz="0" w:space="0" w:color="auto"/>
      </w:divBdr>
    </w:div>
    <w:div w:id="1908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478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2085-633C-45A8-963E-6CD2AB8D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user301</dc:creator>
  <cp:keywords/>
  <dc:description/>
  <cp:lastModifiedBy>user1m</cp:lastModifiedBy>
  <cp:revision>42</cp:revision>
  <cp:lastPrinted>2023-03-23T02:44:00Z</cp:lastPrinted>
  <dcterms:created xsi:type="dcterms:W3CDTF">2022-03-15T07:32:00Z</dcterms:created>
  <dcterms:modified xsi:type="dcterms:W3CDTF">2023-04-25T02:06:00Z</dcterms:modified>
</cp:coreProperties>
</file>